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1E" w:rsidRDefault="00AE1F2E" w:rsidP="00AE1F2E">
      <w:pPr>
        <w:pStyle w:val="Standard"/>
        <w:jc w:val="center"/>
      </w:pPr>
      <w:r>
        <w:t xml:space="preserve">Муниципальное </w:t>
      </w:r>
      <w:r w:rsidR="00F3391E">
        <w:t xml:space="preserve">бюджетное образовательное учреждение </w:t>
      </w:r>
    </w:p>
    <w:p w:rsidR="00AE1F2E" w:rsidRDefault="00F3391E" w:rsidP="00AE1F2E">
      <w:pPr>
        <w:pStyle w:val="Standard"/>
        <w:jc w:val="center"/>
      </w:pPr>
      <w:r>
        <w:t>Стародубская средняя общеобразовательная школа №2</w:t>
      </w:r>
    </w:p>
    <w:p w:rsidR="00AE1F2E" w:rsidRDefault="00AE1F2E" w:rsidP="00AE1F2E">
      <w:pPr>
        <w:pStyle w:val="Standard"/>
      </w:pPr>
    </w:p>
    <w:p w:rsidR="00AE1F2E" w:rsidRDefault="00AE1F2E" w:rsidP="00AE1F2E">
      <w:pPr>
        <w:pStyle w:val="Standard"/>
      </w:pPr>
    </w:p>
    <w:p w:rsidR="00AE1F2E" w:rsidRDefault="00AE1F2E" w:rsidP="00AE1F2E">
      <w:pPr>
        <w:pStyle w:val="Standard"/>
      </w:pPr>
    </w:p>
    <w:p w:rsidR="00AE1F2E" w:rsidRDefault="00AE1F2E" w:rsidP="00AE1F2E">
      <w:pPr>
        <w:pStyle w:val="Standard"/>
      </w:pPr>
    </w:p>
    <w:p w:rsidR="00AE1F2E" w:rsidRDefault="00AE1F2E" w:rsidP="00AE1F2E">
      <w:pPr>
        <w:pStyle w:val="Standard"/>
      </w:pPr>
    </w:p>
    <w:p w:rsidR="00AE1F2E" w:rsidRDefault="00AE1F2E" w:rsidP="00AE1F2E">
      <w:pPr>
        <w:pStyle w:val="Standard"/>
      </w:pPr>
    </w:p>
    <w:p w:rsidR="00AE1F2E" w:rsidRDefault="00AE1F2E" w:rsidP="00AE1F2E">
      <w:pPr>
        <w:pStyle w:val="Standard"/>
        <w:rPr>
          <w:b/>
          <w:sz w:val="40"/>
          <w:szCs w:val="40"/>
        </w:rPr>
      </w:pPr>
    </w:p>
    <w:p w:rsidR="00AE1F2E" w:rsidRDefault="00AE1F2E" w:rsidP="00AE1F2E">
      <w:pPr>
        <w:pStyle w:val="Standard"/>
        <w:jc w:val="center"/>
        <w:rPr>
          <w:b/>
          <w:sz w:val="40"/>
          <w:szCs w:val="40"/>
        </w:rPr>
      </w:pPr>
    </w:p>
    <w:p w:rsidR="00AE1F2E" w:rsidRDefault="00AE1F2E" w:rsidP="00AE1F2E">
      <w:pPr>
        <w:pStyle w:val="Standard"/>
        <w:rPr>
          <w:b/>
          <w:sz w:val="40"/>
          <w:szCs w:val="40"/>
        </w:rPr>
      </w:pPr>
    </w:p>
    <w:p w:rsidR="00AE1F2E" w:rsidRDefault="00AE1F2E" w:rsidP="00F3391E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en-US"/>
        </w:rPr>
        <w:t> </w:t>
      </w:r>
      <w:r>
        <w:rPr>
          <w:b/>
          <w:sz w:val="40"/>
          <w:szCs w:val="40"/>
        </w:rPr>
        <w:t>«</w:t>
      </w:r>
      <w:r w:rsidR="00F3391E">
        <w:rPr>
          <w:b/>
          <w:sz w:val="40"/>
          <w:szCs w:val="40"/>
        </w:rPr>
        <w:t>Дуб – символ Стародубской земли</w:t>
      </w:r>
      <w:r>
        <w:rPr>
          <w:b/>
          <w:sz w:val="40"/>
          <w:szCs w:val="40"/>
        </w:rPr>
        <w:t>».</w:t>
      </w:r>
      <w:r>
        <w:br/>
      </w:r>
      <w:r>
        <w:br/>
      </w:r>
      <w:r>
        <w:rPr>
          <w:lang w:val="en-US"/>
        </w:rPr>
        <w:t>                                               </w:t>
      </w:r>
      <w:r>
        <w:br/>
      </w:r>
    </w:p>
    <w:p w:rsidR="00AE1F2E" w:rsidRDefault="00AE1F2E" w:rsidP="00AE1F2E">
      <w:pPr>
        <w:pStyle w:val="Standard"/>
        <w:jc w:val="center"/>
      </w:pPr>
    </w:p>
    <w:p w:rsidR="00AE1F2E" w:rsidRDefault="00AE1F2E" w:rsidP="00AE1F2E">
      <w:pPr>
        <w:pStyle w:val="Standard"/>
      </w:pPr>
    </w:p>
    <w:p w:rsidR="00AE1F2E" w:rsidRDefault="00AE1F2E" w:rsidP="00AE1F2E">
      <w:pPr>
        <w:pStyle w:val="Standard"/>
        <w:jc w:val="center"/>
      </w:pPr>
    </w:p>
    <w:p w:rsidR="00AE1F2E" w:rsidRDefault="00AE1F2E" w:rsidP="00AE1F2E">
      <w:pPr>
        <w:pStyle w:val="Standard"/>
        <w:jc w:val="center"/>
      </w:pPr>
      <w:r>
        <w:br/>
      </w:r>
      <w:r w:rsidRPr="00714D1D">
        <w:rPr>
          <w:b/>
          <w:lang w:val="en-US"/>
        </w:rPr>
        <w:t>                                                   </w:t>
      </w:r>
      <w:r>
        <w:rPr>
          <w:b/>
        </w:rPr>
        <w:t xml:space="preserve">                         </w:t>
      </w:r>
      <w:r w:rsidRPr="00714D1D">
        <w:rPr>
          <w:b/>
        </w:rPr>
        <w:t>Выполнила:</w:t>
      </w:r>
      <w:r>
        <w:t xml:space="preserve"> </w:t>
      </w:r>
      <w:proofErr w:type="spellStart"/>
      <w:r w:rsidR="00F3391E">
        <w:t>Морозюк</w:t>
      </w:r>
      <w:proofErr w:type="spellEnd"/>
      <w:r w:rsidR="00F3391E">
        <w:t xml:space="preserve"> Татьяна Алексеевна</w:t>
      </w:r>
    </w:p>
    <w:p w:rsidR="00F3391E" w:rsidRDefault="00AE1F2E" w:rsidP="00F3391E">
      <w:pPr>
        <w:pStyle w:val="Standard"/>
        <w:jc w:val="center"/>
      </w:pPr>
      <w:r>
        <w:t xml:space="preserve">                                                                                      </w:t>
      </w:r>
      <w:r w:rsidR="00F3391E">
        <w:t>243240, Брянская область, г</w:t>
      </w:r>
      <w:proofErr w:type="gramStart"/>
      <w:r w:rsidR="00F3391E">
        <w:t>.С</w:t>
      </w:r>
      <w:proofErr w:type="gramEnd"/>
      <w:r w:rsidR="00F3391E">
        <w:t xml:space="preserve">тародуб, </w:t>
      </w:r>
    </w:p>
    <w:p w:rsidR="00AE1F2E" w:rsidRDefault="00F3391E" w:rsidP="00F3391E">
      <w:pPr>
        <w:pStyle w:val="Standard"/>
        <w:jc w:val="center"/>
      </w:pPr>
      <w:r>
        <w:t xml:space="preserve">                                                              ул. 2-я Комсомольская,13</w:t>
      </w:r>
    </w:p>
    <w:p w:rsidR="00AE1F2E" w:rsidRDefault="00AE1F2E" w:rsidP="00AE1F2E">
      <w:pPr>
        <w:pStyle w:val="Standard"/>
        <w:jc w:val="center"/>
      </w:pPr>
      <w:r>
        <w:t xml:space="preserve">                        </w:t>
      </w:r>
      <w:r w:rsidR="00F3391E">
        <w:t xml:space="preserve">    </w:t>
      </w:r>
      <w:r>
        <w:t>1</w:t>
      </w:r>
      <w:r w:rsidR="00F3391E">
        <w:t>2</w:t>
      </w:r>
      <w:r>
        <w:t xml:space="preserve"> лет</w:t>
      </w:r>
      <w:r>
        <w:br/>
        <w:t xml:space="preserve">                                                  ученица </w:t>
      </w:r>
      <w:r w:rsidR="00F3391E">
        <w:t>6</w:t>
      </w:r>
      <w:r>
        <w:t xml:space="preserve"> класса</w:t>
      </w:r>
      <w:r>
        <w:br/>
      </w:r>
      <w:r>
        <w:br/>
        <w:t>                                                                           </w:t>
      </w:r>
      <w:r>
        <w:br/>
      </w:r>
      <w:r>
        <w:br/>
      </w:r>
      <w:r w:rsidRPr="00714D1D">
        <w:rPr>
          <w:b/>
        </w:rPr>
        <w:t>                       </w:t>
      </w:r>
      <w:r>
        <w:rPr>
          <w:b/>
        </w:rPr>
        <w:t xml:space="preserve">                </w:t>
      </w:r>
      <w:r w:rsidRPr="00714D1D">
        <w:rPr>
          <w:b/>
        </w:rPr>
        <w:t>Руководитель:</w:t>
      </w:r>
      <w:r>
        <w:br/>
        <w:t>                                        </w:t>
      </w:r>
      <w:r w:rsidR="00F3391E">
        <w:t>    </w:t>
      </w:r>
      <w:r>
        <w:t xml:space="preserve">учитель </w:t>
      </w:r>
      <w:r w:rsidR="00F3391E">
        <w:t>искусства</w:t>
      </w:r>
    </w:p>
    <w:p w:rsidR="00AE1F2E" w:rsidRDefault="00AE1F2E" w:rsidP="00AE1F2E">
      <w:pPr>
        <w:pStyle w:val="Standard"/>
        <w:jc w:val="center"/>
      </w:pPr>
      <w:r>
        <w:t xml:space="preserve">                                                             </w:t>
      </w:r>
      <w:r w:rsidR="00F3391E">
        <w:t>Галушко Галина Николаевна</w:t>
      </w:r>
    </w:p>
    <w:p w:rsidR="00AE1F2E" w:rsidRDefault="00AE1F2E" w:rsidP="00AE1F2E">
      <w:pPr>
        <w:pStyle w:val="Standard"/>
        <w:jc w:val="center"/>
      </w:pPr>
      <w:bookmarkStart w:id="0" w:name="_GoBack"/>
      <w:bookmarkEnd w:id="0"/>
    </w:p>
    <w:p w:rsidR="00AE1F2E" w:rsidRDefault="00AE1F2E" w:rsidP="00AE1F2E">
      <w:pPr>
        <w:pStyle w:val="Standard"/>
        <w:jc w:val="center"/>
      </w:pPr>
      <w:r>
        <w:br/>
      </w:r>
      <w:r>
        <w:br/>
        <w:t>                                          </w:t>
      </w:r>
    </w:p>
    <w:p w:rsidR="00AE1F2E" w:rsidRDefault="00AE1F2E" w:rsidP="00AE1F2E">
      <w:pPr>
        <w:pStyle w:val="Standard"/>
        <w:jc w:val="center"/>
        <w:rPr>
          <w:b/>
          <w:bCs/>
        </w:rPr>
      </w:pPr>
    </w:p>
    <w:p w:rsidR="00AE1F2E" w:rsidRDefault="00AE1F2E" w:rsidP="00AE1F2E">
      <w:pPr>
        <w:pStyle w:val="Standard"/>
        <w:jc w:val="center"/>
        <w:rPr>
          <w:b/>
          <w:bCs/>
        </w:rPr>
      </w:pPr>
    </w:p>
    <w:p w:rsidR="00AE1F2E" w:rsidRDefault="00AE1F2E" w:rsidP="00AE1F2E">
      <w:pPr>
        <w:pStyle w:val="Standard"/>
        <w:jc w:val="center"/>
        <w:rPr>
          <w:b/>
          <w:bCs/>
        </w:rPr>
      </w:pPr>
    </w:p>
    <w:p w:rsidR="00AE1F2E" w:rsidRDefault="00AE1F2E" w:rsidP="00AE1F2E">
      <w:pPr>
        <w:pStyle w:val="Standard"/>
        <w:jc w:val="center"/>
        <w:rPr>
          <w:b/>
          <w:bCs/>
        </w:rPr>
      </w:pPr>
    </w:p>
    <w:p w:rsidR="00AE1F2E" w:rsidRDefault="00AE1F2E" w:rsidP="00AE1F2E">
      <w:pPr>
        <w:pStyle w:val="Standard"/>
        <w:jc w:val="center"/>
        <w:rPr>
          <w:b/>
          <w:bCs/>
        </w:rPr>
      </w:pPr>
    </w:p>
    <w:p w:rsidR="00AE1F2E" w:rsidRDefault="00AE1F2E" w:rsidP="00AE1F2E">
      <w:pPr>
        <w:pStyle w:val="Standard"/>
        <w:rPr>
          <w:b/>
          <w:bCs/>
        </w:rPr>
      </w:pPr>
    </w:p>
    <w:p w:rsidR="00AE1F2E" w:rsidRDefault="00AE1F2E" w:rsidP="00AE1F2E">
      <w:pPr>
        <w:pStyle w:val="Standard"/>
        <w:rPr>
          <w:b/>
          <w:bCs/>
        </w:rPr>
      </w:pPr>
    </w:p>
    <w:p w:rsidR="00AE1F2E" w:rsidRDefault="00AE1F2E" w:rsidP="00AE1F2E">
      <w:pPr>
        <w:pStyle w:val="Standard"/>
        <w:rPr>
          <w:b/>
          <w:bCs/>
        </w:rPr>
      </w:pPr>
    </w:p>
    <w:p w:rsidR="00AE1F2E" w:rsidRDefault="00AE1F2E" w:rsidP="00AE1F2E">
      <w:pPr>
        <w:pStyle w:val="Standard"/>
        <w:jc w:val="center"/>
        <w:rPr>
          <w:bCs/>
        </w:rPr>
      </w:pPr>
    </w:p>
    <w:p w:rsidR="00AE1F2E" w:rsidRPr="009E701E" w:rsidRDefault="00F3391E" w:rsidP="00AE1F2E">
      <w:pPr>
        <w:pStyle w:val="Standard"/>
        <w:jc w:val="center"/>
        <w:rPr>
          <w:bCs/>
        </w:rPr>
      </w:pPr>
      <w:r>
        <w:rPr>
          <w:bCs/>
        </w:rPr>
        <w:t>г</w:t>
      </w:r>
      <w:proofErr w:type="gramStart"/>
      <w:r>
        <w:rPr>
          <w:bCs/>
        </w:rPr>
        <w:t>.С</w:t>
      </w:r>
      <w:proofErr w:type="gramEnd"/>
      <w:r>
        <w:rPr>
          <w:bCs/>
        </w:rPr>
        <w:t>тародуб</w:t>
      </w:r>
    </w:p>
    <w:p w:rsidR="00AE1F2E" w:rsidRPr="009E701E" w:rsidRDefault="00AE1F2E" w:rsidP="00AE1F2E">
      <w:pPr>
        <w:pStyle w:val="Standard"/>
        <w:jc w:val="center"/>
        <w:rPr>
          <w:bCs/>
        </w:rPr>
      </w:pPr>
      <w:r w:rsidRPr="009E701E">
        <w:rPr>
          <w:bCs/>
        </w:rPr>
        <w:t>2019</w:t>
      </w:r>
      <w:r>
        <w:rPr>
          <w:bCs/>
        </w:rPr>
        <w:t>г.</w:t>
      </w:r>
    </w:p>
    <w:p w:rsidR="00AE1F2E" w:rsidRDefault="00AE1F2E" w:rsidP="00AE1F2E">
      <w:pPr>
        <w:pStyle w:val="a4"/>
        <w:spacing w:before="0" w:beforeAutospacing="0" w:after="0" w:afterAutospacing="0" w:line="294" w:lineRule="atLeast"/>
        <w:jc w:val="center"/>
        <w:rPr>
          <w:bCs/>
          <w:color w:val="000000"/>
          <w:sz w:val="28"/>
          <w:szCs w:val="28"/>
        </w:rPr>
      </w:pPr>
    </w:p>
    <w:p w:rsidR="00AE1F2E" w:rsidRDefault="00AE1F2E" w:rsidP="00AE1F2E">
      <w:pPr>
        <w:pStyle w:val="a4"/>
        <w:spacing w:before="0" w:beforeAutospacing="0" w:after="0" w:afterAutospacing="0" w:line="294" w:lineRule="atLeast"/>
        <w:rPr>
          <w:bCs/>
          <w:color w:val="000000"/>
          <w:sz w:val="28"/>
          <w:szCs w:val="28"/>
        </w:rPr>
      </w:pPr>
    </w:p>
    <w:p w:rsidR="00F3391E" w:rsidRDefault="00F3391E" w:rsidP="00AE1F2E">
      <w:pPr>
        <w:pStyle w:val="a4"/>
        <w:spacing w:before="0" w:beforeAutospacing="0" w:after="0" w:afterAutospacing="0" w:line="294" w:lineRule="atLeast"/>
        <w:rPr>
          <w:rFonts w:ascii="&amp;quot" w:hAnsi="&amp;quot"/>
          <w:color w:val="000000"/>
          <w:sz w:val="21"/>
          <w:szCs w:val="21"/>
        </w:rPr>
      </w:pPr>
    </w:p>
    <w:p w:rsidR="00A15F99" w:rsidRPr="00003B71" w:rsidRDefault="00A15F99" w:rsidP="00A15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lastRenderedPageBreak/>
        <w:t>Мой милый, древний город Стародуб</w:t>
      </w:r>
    </w:p>
    <w:p w:rsidR="00A15F99" w:rsidRPr="00003B71" w:rsidRDefault="00A15F99" w:rsidP="00A15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Люблю тебя всем сердцем, всей душою.</w:t>
      </w:r>
    </w:p>
    <w:p w:rsidR="00A15F99" w:rsidRPr="00003B71" w:rsidRDefault="00A15F99" w:rsidP="00A15F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Ты лишь частичка малая того </w:t>
      </w:r>
      <w:r w:rsidRPr="00003B71">
        <w:rPr>
          <w:rFonts w:ascii="Times New Roman" w:hAnsi="Times New Roman" w:cs="Times New Roman"/>
          <w:sz w:val="28"/>
          <w:szCs w:val="28"/>
        </w:rPr>
        <w:br/>
        <w:t>что называем Родиной большою.</w:t>
      </w:r>
    </w:p>
    <w:p w:rsidR="00A15F99" w:rsidRPr="00003B71" w:rsidRDefault="00A15F99" w:rsidP="00A15F9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Я считаю, что дуб в полной мере можно </w:t>
      </w:r>
      <w:r>
        <w:rPr>
          <w:rFonts w:ascii="Times New Roman" w:hAnsi="Times New Roman" w:cs="Times New Roman"/>
          <w:sz w:val="28"/>
          <w:szCs w:val="28"/>
        </w:rPr>
        <w:t>назвать</w:t>
      </w:r>
      <w:r w:rsidRPr="00003B71">
        <w:rPr>
          <w:rFonts w:ascii="Times New Roman" w:hAnsi="Times New Roman" w:cs="Times New Roman"/>
          <w:sz w:val="28"/>
          <w:szCs w:val="28"/>
        </w:rPr>
        <w:t xml:space="preserve"> "живым символом" моей малой Родины – Стародубской земли.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С этим могучим деревом связана многовековая история нашего города: его название, символика, традиции, быт населения  и его современная жизнь. </w:t>
      </w:r>
    </w:p>
    <w:p w:rsidR="00A15F99" w:rsidRPr="00003B71" w:rsidRDefault="00A15F99" w:rsidP="00A15F99">
      <w:pPr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В исторической литературе рассказывается, что название моего города произошло от дуба – великана, произраставшего много веков на центральной площади города. Под ним помещалось 15 подвод. В 1840 г. дуб  усох. Тогда городничий велел свалить его, выкорчевать корни и тем самым уничтожил славный исторический памятник Стародуба.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Стародуб наш Стародуб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Град многовековый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На эмблеме </w:t>
      </w:r>
      <w:proofErr w:type="spellStart"/>
      <w:proofErr w:type="gramStart"/>
      <w:r w:rsidRPr="00003B71">
        <w:rPr>
          <w:rFonts w:ascii="Times New Roman" w:hAnsi="Times New Roman" w:cs="Times New Roman"/>
          <w:sz w:val="28"/>
          <w:szCs w:val="28"/>
        </w:rPr>
        <w:t>града-дуб</w:t>
      </w:r>
      <w:proofErr w:type="spellEnd"/>
      <w:proofErr w:type="gramEnd"/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Великан огромный.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Символическое изображение гигантского дуба можно увидеть на гербе нашего города. Это " Старый дуб в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серебрянном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 xml:space="preserve"> поле" Старый герб, существовавший  с 1620 года, выглядел как " Дуб с гнездом орлим"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Моя мама в детстве мне читала народные сказки, и в них многие события происходили на дубах с золотыми желудями, с золотыми цепями, под дубами были спрятаны волшебные ларцы.  Мне казалось, что все сказки были написаны в нашей местности, потому что в окрестностях нашего города  много дубрав и красивых дубов – великанов. Они украшают нашу местность.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Более 400 лет Филиппову дубу. Он назван так по имени хозяина дома, во дворе которого он растет.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 Мощные дубы-великаны растут у святого источника «Меловое». 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Я наблюдала, как солнечный свет, пробиваясь сквозь густую растительность, озаряет их красоту.  Качаются и поскрипывают на ветру ветки, придавая этому гиганту образ волшебного дерева. Величественность этого дуба я постаралась отразить в своем рисунке. 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Гарцево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 xml:space="preserve"> растут два дуба-великана. (местные жители их называют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Гарцевскими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 xml:space="preserve"> близнецами).  По рассказам местных жителей им около 400-500 ле</w:t>
      </w:r>
      <w:proofErr w:type="gramStart"/>
      <w:r w:rsidRPr="00003B71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003B71">
        <w:rPr>
          <w:rFonts w:ascii="Times New Roman" w:hAnsi="Times New Roman" w:cs="Times New Roman"/>
          <w:sz w:val="28"/>
          <w:szCs w:val="28"/>
        </w:rPr>
        <w:t xml:space="preserve"> но научного подтверждения этим данным нет.) .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Гарцевские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 xml:space="preserve"> близнецы- это памятник природы, охраняемый государством.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вековые дубы являются памятниками природы Стародубского района: 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- Это роща Дубрава в пос.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Десятуха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 xml:space="preserve"> (ее возраст более 300 лет);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- Дубовая роща в пос. Днепровка (ее площадь около 10 гектар);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- Дубы " 4 брата" в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Елионском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 xml:space="preserve"> лесничестве (на данный момент я не нашла подробной информации об этих дубах, и хочу в дальнейшем более подробно познакомиться с этим памятником природы).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Красавцев - великанов много на Стародубской Земле. Дуб растет медленно, долго - до 5 столетий и вырастает в высоту до 50 м. Недаром их называют исполинами русской Земли.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Наши предки считали его магическим деревом. Дуб был символом силы, мудрости и здоровья. И в настоящее время многие народные традиции связаны с этими деревьями.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Как рассказывают местные жители, на ветвях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Гарцевских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 xml:space="preserve"> близнецов в праздник Спас вешали </w:t>
      </w:r>
      <w:proofErr w:type="gramStart"/>
      <w:r w:rsidRPr="00003B71">
        <w:rPr>
          <w:rFonts w:ascii="Times New Roman" w:hAnsi="Times New Roman" w:cs="Times New Roman"/>
          <w:sz w:val="28"/>
          <w:szCs w:val="28"/>
        </w:rPr>
        <w:t>качели</w:t>
      </w:r>
      <w:proofErr w:type="gramEnd"/>
      <w:r w:rsidRPr="00003B71">
        <w:rPr>
          <w:rFonts w:ascii="Times New Roman" w:hAnsi="Times New Roman" w:cs="Times New Roman"/>
          <w:sz w:val="28"/>
          <w:szCs w:val="28"/>
        </w:rPr>
        <w:t xml:space="preserve"> и   крепкие молодцы очень сильно раскачивали севших на них смельчаков.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До сих пор сохранилась традиция оставлять на ветвях дубов у святого источника «Меловое» ленточки и замочки на счастье. Надо сказать, что здесь растет еще один очень старый дуб.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С дубом в нашей местности были связаны многие народные приметы и поговорки. 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Моя бабушка всегда говорила" Держись за дубок, дубок в землю глубок", а крестьяне примечали: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- когда дуб развернулся в заячье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иух</w:t>
      </w:r>
      <w:proofErr w:type="gramStart"/>
      <w:r w:rsidRPr="00003B71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03B71">
        <w:rPr>
          <w:rFonts w:ascii="Times New Roman" w:hAnsi="Times New Roman" w:cs="Times New Roman"/>
          <w:sz w:val="28"/>
          <w:szCs w:val="28"/>
        </w:rPr>
        <w:t xml:space="preserve"> сей овес"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- когда лист с дуба и березы опал чисто - будет легкий год для людей и скота"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Быт наших предков был связан с уникальными свойствами древесины дуба. Из него строили дома, делали лавки в доме, мебель, посуду</w:t>
      </w:r>
      <w:proofErr w:type="gramStart"/>
      <w:r w:rsidRPr="00003B7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03B71">
        <w:rPr>
          <w:rFonts w:ascii="Times New Roman" w:hAnsi="Times New Roman" w:cs="Times New Roman"/>
          <w:sz w:val="28"/>
          <w:szCs w:val="28"/>
        </w:rPr>
        <w:t>Считалось, что он приносит силу и здоровье.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Современность нашего города также тесно связана с этим деревом: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1. 22 сентября 2005 года в сквере 40 лет Победы был посажен новый дубок –  "живой символ " г</w:t>
      </w:r>
      <w:proofErr w:type="gramStart"/>
      <w:r w:rsidRPr="00003B7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03B71">
        <w:rPr>
          <w:rFonts w:ascii="Times New Roman" w:hAnsi="Times New Roman" w:cs="Times New Roman"/>
          <w:sz w:val="28"/>
          <w:szCs w:val="28"/>
        </w:rPr>
        <w:t>тародуба 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2. Изображение дуба  вы можете увидеть на этикетке продукции крупного предприятия  города " Сыр Стародубский", которая известна во многих регионах России.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 Раньше на одном из предприятий города выпускали ложки, на которых также были изображены листья дуба.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3. Народный ансамбль нашего города называется " Дубравушка"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lastRenderedPageBreak/>
        <w:t>4. В летнюю и осеннюю пору в наших дубравах мы собираем большое количество белых грибов. При их сборе мы наслаждаемся свежим воздухом,  тихим, но в тоже время  величественным шумом этих деревьев, и всегда приезжаем с хорошим настроением и гармонией в душе.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 xml:space="preserve">Я думаю, что дуб по праву можно считать </w:t>
      </w:r>
      <w:proofErr w:type="spellStart"/>
      <w:r w:rsidRPr="00003B71">
        <w:rPr>
          <w:rFonts w:ascii="Times New Roman" w:hAnsi="Times New Roman" w:cs="Times New Roman"/>
          <w:sz w:val="28"/>
          <w:szCs w:val="28"/>
        </w:rPr>
        <w:t>экосимволом</w:t>
      </w:r>
      <w:proofErr w:type="spellEnd"/>
      <w:r w:rsidRPr="00003B71">
        <w:rPr>
          <w:rFonts w:ascii="Times New Roman" w:hAnsi="Times New Roman" w:cs="Times New Roman"/>
          <w:sz w:val="28"/>
          <w:szCs w:val="28"/>
        </w:rPr>
        <w:t xml:space="preserve"> моей малой Родины.</w:t>
      </w:r>
    </w:p>
    <w:p w:rsidR="00A15F99" w:rsidRPr="00003B71" w:rsidRDefault="00A15F99" w:rsidP="00A15F9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5F99" w:rsidRPr="00003B71" w:rsidRDefault="00A15F99" w:rsidP="00A15F9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Зиму выстоишь и осень, в </w:t>
      </w:r>
      <w:proofErr w:type="spellStart"/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>веснь</w:t>
      </w:r>
      <w:proofErr w:type="spellEnd"/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оденешься листвой,</w:t>
      </w:r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Утром летним её </w:t>
      </w:r>
      <w:proofErr w:type="spellStart"/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>росень</w:t>
      </w:r>
      <w:proofErr w:type="spellEnd"/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заблестит над головой.</w:t>
      </w:r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Птицы певчим </w:t>
      </w:r>
      <w:proofErr w:type="spellStart"/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>заполохом</w:t>
      </w:r>
      <w:proofErr w:type="spellEnd"/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развлекут тебя любя,</w:t>
      </w:r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Им ответишь тихим вздохом: крепится тобой земля.</w:t>
      </w:r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Ге</w:t>
      </w:r>
      <w:proofErr w:type="gramStart"/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>рб с кр</w:t>
      </w:r>
      <w:proofErr w:type="gramEnd"/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t>яжистым стволом дуба – город узнаю всегда.</w:t>
      </w:r>
      <w:r w:rsidRPr="00003B71"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>Символ вечный Стародуба простоит еще года.</w:t>
      </w: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F99" w:rsidRPr="00003B71" w:rsidRDefault="00A15F99" w:rsidP="00A1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3B71">
        <w:rPr>
          <w:rFonts w:ascii="Times New Roman" w:hAnsi="Times New Roman" w:cs="Times New Roman"/>
          <w:sz w:val="28"/>
          <w:szCs w:val="28"/>
        </w:rPr>
        <w:t>Много еще тайн хранят наши исполины, и в дальнейшем я хочу раскрыть эти тайны.</w:t>
      </w:r>
    </w:p>
    <w:p w:rsidR="00E01DF1" w:rsidRDefault="00A15F99">
      <w:r w:rsidRPr="00003B7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910638"/>
            <wp:effectExtent l="19050" t="0" r="3175" b="0"/>
            <wp:docPr id="1" name="Рисунок 1" descr="F:\ммр 2020\DSC_0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мр 2020\DSC_04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DF1" w:rsidSect="00E01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46BB"/>
    <w:rsid w:val="00031B9F"/>
    <w:rsid w:val="003E44D3"/>
    <w:rsid w:val="00822EB5"/>
    <w:rsid w:val="00A15F99"/>
    <w:rsid w:val="00AE1F2E"/>
    <w:rsid w:val="00CA46BB"/>
    <w:rsid w:val="00E01DF1"/>
    <w:rsid w:val="00F3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46B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E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AE1F2E"/>
    <w:rPr>
      <w:i/>
      <w:iCs/>
    </w:rPr>
  </w:style>
  <w:style w:type="character" w:styleId="a6">
    <w:name w:val="Strong"/>
    <w:basedOn w:val="a0"/>
    <w:uiPriority w:val="22"/>
    <w:qFormat/>
    <w:rsid w:val="00AE1F2E"/>
    <w:rPr>
      <w:b/>
      <w:bCs/>
    </w:rPr>
  </w:style>
  <w:style w:type="character" w:customStyle="1" w:styleId="resh-link">
    <w:name w:val="resh-link"/>
    <w:basedOn w:val="a0"/>
    <w:rsid w:val="00AE1F2E"/>
  </w:style>
  <w:style w:type="paragraph" w:customStyle="1" w:styleId="Standard">
    <w:name w:val="Standard"/>
    <w:rsid w:val="00AE1F2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A15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5F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848</Words>
  <Characters>4837</Characters>
  <Application>Microsoft Office Word</Application>
  <DocSecurity>0</DocSecurity>
  <Lines>40</Lines>
  <Paragraphs>11</Paragraphs>
  <ScaleCrop>false</ScaleCrop>
  <Company>Hewlett-Packard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Татьяна</cp:lastModifiedBy>
  <cp:revision>7</cp:revision>
  <dcterms:created xsi:type="dcterms:W3CDTF">2019-12-24T10:29:00Z</dcterms:created>
  <dcterms:modified xsi:type="dcterms:W3CDTF">2020-01-20T17:58:00Z</dcterms:modified>
</cp:coreProperties>
</file>