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77A" w:rsidRPr="0094477A" w:rsidRDefault="0094477A" w:rsidP="00DC657F">
      <w:pPr>
        <w:spacing w:after="0" w:line="240" w:lineRule="auto"/>
        <w:ind w:left="-567" w:firstLine="567"/>
        <w:jc w:val="center"/>
        <w:rPr>
          <w:rFonts w:ascii="Times New Roman" w:hAnsi="Times New Roman" w:cs="Times New Roman"/>
          <w:sz w:val="28"/>
          <w:szCs w:val="28"/>
          <w:lang w:val="ru-RU"/>
        </w:rPr>
      </w:pPr>
      <w:r w:rsidRPr="0094477A">
        <w:rPr>
          <w:rFonts w:ascii="Times New Roman" w:hAnsi="Times New Roman" w:cs="Times New Roman"/>
          <w:sz w:val="28"/>
          <w:szCs w:val="28"/>
          <w:lang w:val="ru-RU"/>
        </w:rPr>
        <w:t>Муниципальное бюджетное общеобразовательное учреждение</w:t>
      </w:r>
    </w:p>
    <w:p w:rsidR="0094477A" w:rsidRPr="00DC657F" w:rsidRDefault="0094477A" w:rsidP="00DC657F">
      <w:pPr>
        <w:spacing w:line="240" w:lineRule="auto"/>
        <w:ind w:left="-567" w:firstLine="567"/>
        <w:jc w:val="center"/>
        <w:rPr>
          <w:rFonts w:ascii="Times New Roman" w:hAnsi="Times New Roman" w:cs="Times New Roman"/>
          <w:sz w:val="28"/>
          <w:szCs w:val="28"/>
          <w:lang w:val="ru-RU"/>
        </w:rPr>
      </w:pPr>
      <w:r w:rsidRPr="0094477A">
        <w:rPr>
          <w:rFonts w:ascii="Times New Roman" w:hAnsi="Times New Roman" w:cs="Times New Roman"/>
          <w:sz w:val="28"/>
          <w:szCs w:val="28"/>
          <w:lang w:val="ru-RU"/>
        </w:rPr>
        <w:t>Средняя общеобразовательная школа №18 имени Героя Советского Союза С.В.Суворова с. Тенгинка</w:t>
      </w:r>
      <w:r w:rsidR="00DC657F">
        <w:rPr>
          <w:rFonts w:ascii="Times New Roman" w:hAnsi="Times New Roman" w:cs="Times New Roman"/>
          <w:sz w:val="28"/>
          <w:szCs w:val="28"/>
          <w:lang w:val="ru-RU"/>
        </w:rPr>
        <w:t xml:space="preserve"> </w:t>
      </w:r>
      <w:r w:rsidRPr="00DC657F">
        <w:rPr>
          <w:rFonts w:ascii="Times New Roman" w:hAnsi="Times New Roman" w:cs="Times New Roman"/>
          <w:sz w:val="28"/>
          <w:szCs w:val="28"/>
          <w:lang w:val="ru-RU"/>
        </w:rPr>
        <w:t xml:space="preserve">МО  Туапсинский район </w:t>
      </w:r>
    </w:p>
    <w:p w:rsidR="0094477A" w:rsidRPr="00DC657F" w:rsidRDefault="0094477A" w:rsidP="0094477A">
      <w:pPr>
        <w:tabs>
          <w:tab w:val="left" w:pos="142"/>
          <w:tab w:val="left" w:pos="5722"/>
          <w:tab w:val="left" w:pos="6682"/>
        </w:tabs>
        <w:spacing w:line="240" w:lineRule="auto"/>
        <w:ind w:firstLine="709"/>
        <w:jc w:val="center"/>
        <w:rPr>
          <w:rFonts w:ascii="Times New Roman" w:hAnsi="Times New Roman" w:cs="Times New Roman"/>
          <w:sz w:val="28"/>
          <w:szCs w:val="28"/>
          <w:u w:val="single"/>
          <w:lang w:val="ru-RU"/>
        </w:rPr>
      </w:pPr>
    </w:p>
    <w:p w:rsidR="00EF3186" w:rsidRDefault="00EF3186" w:rsidP="00DC657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bidi="ar-SA"/>
        </w:rPr>
      </w:pPr>
    </w:p>
    <w:p w:rsidR="00EF3186" w:rsidRDefault="00EF3186" w:rsidP="00EF3186">
      <w:pPr>
        <w:widowControl w:val="0"/>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bidi="ar-SA"/>
        </w:rPr>
      </w:pPr>
    </w:p>
    <w:p w:rsidR="0094477A" w:rsidRPr="00433FCA" w:rsidRDefault="0094477A" w:rsidP="00EF3186">
      <w:pPr>
        <w:widowControl w:val="0"/>
        <w:autoSpaceDE w:val="0"/>
        <w:autoSpaceDN w:val="0"/>
        <w:adjustRightInd w:val="0"/>
        <w:spacing w:after="0" w:line="240" w:lineRule="auto"/>
        <w:ind w:left="-567" w:firstLine="567"/>
        <w:jc w:val="center"/>
        <w:rPr>
          <w:rFonts w:ascii="Times New Roman" w:eastAsia="Times New Roman" w:hAnsi="Times New Roman" w:cs="Times New Roman"/>
          <w:b/>
          <w:sz w:val="28"/>
          <w:szCs w:val="28"/>
          <w:lang w:val="ru-RU" w:eastAsia="ru-RU" w:bidi="ar-SA"/>
        </w:rPr>
      </w:pPr>
      <w:r w:rsidRPr="00433FCA">
        <w:rPr>
          <w:rFonts w:ascii="Times New Roman" w:eastAsia="Times New Roman" w:hAnsi="Times New Roman" w:cs="Times New Roman"/>
          <w:b/>
          <w:sz w:val="28"/>
          <w:szCs w:val="28"/>
          <w:lang w:val="ru-RU" w:eastAsia="ru-RU" w:bidi="ar-SA"/>
        </w:rPr>
        <w:t>Муниципальный этап всероссийского конкурса</w:t>
      </w:r>
    </w:p>
    <w:p w:rsidR="00EF3186" w:rsidRPr="00433FCA" w:rsidRDefault="0094477A" w:rsidP="00EF3186">
      <w:pPr>
        <w:widowControl w:val="0"/>
        <w:autoSpaceDE w:val="0"/>
        <w:autoSpaceDN w:val="0"/>
        <w:adjustRightInd w:val="0"/>
        <w:spacing w:after="0" w:line="240" w:lineRule="auto"/>
        <w:ind w:left="-567" w:firstLine="567"/>
        <w:jc w:val="center"/>
        <w:rPr>
          <w:rFonts w:ascii="Times New Roman" w:eastAsia="Times New Roman" w:hAnsi="Times New Roman" w:cs="Times New Roman"/>
          <w:b/>
          <w:sz w:val="28"/>
          <w:szCs w:val="28"/>
          <w:lang w:val="ru-RU" w:eastAsia="ru-RU" w:bidi="ar-SA"/>
        </w:rPr>
      </w:pPr>
      <w:r w:rsidRPr="00433FCA">
        <w:rPr>
          <w:rFonts w:ascii="Times New Roman" w:eastAsia="Times New Roman" w:hAnsi="Times New Roman" w:cs="Times New Roman"/>
          <w:b/>
          <w:sz w:val="28"/>
          <w:szCs w:val="28"/>
          <w:lang w:val="ru-RU" w:eastAsia="ru-RU" w:bidi="ar-SA"/>
        </w:rPr>
        <w:t xml:space="preserve"> «Моя малая Родина: природа, культура, этнос»</w:t>
      </w:r>
    </w:p>
    <w:p w:rsidR="00EF3186" w:rsidRDefault="00EF3186" w:rsidP="00EF3186">
      <w:pPr>
        <w:widowControl w:val="0"/>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bidi="ar-SA"/>
        </w:rPr>
      </w:pPr>
    </w:p>
    <w:p w:rsidR="00DC657F" w:rsidRPr="00DC657F" w:rsidRDefault="00DC657F" w:rsidP="00DC657F">
      <w:pPr>
        <w:spacing w:after="0" w:line="240" w:lineRule="auto"/>
        <w:ind w:right="-284"/>
        <w:jc w:val="center"/>
        <w:rPr>
          <w:rFonts w:ascii="Times New Roman" w:eastAsia="Times New Roman" w:hAnsi="Times New Roman" w:cs="Times New Roman"/>
          <w:sz w:val="28"/>
          <w:szCs w:val="28"/>
          <w:lang w:val="ru-RU" w:eastAsia="ru-RU" w:bidi="ar-SA"/>
        </w:rPr>
      </w:pPr>
      <w:r w:rsidRPr="00433FCA">
        <w:rPr>
          <w:rFonts w:ascii="Times New Roman" w:hAnsi="Times New Roman" w:cs="Times New Roman"/>
          <w:b/>
          <w:sz w:val="28"/>
          <w:szCs w:val="28"/>
          <w:lang w:val="ru-RU"/>
        </w:rPr>
        <w:t>Номинация</w:t>
      </w:r>
      <w:r w:rsidRPr="00433FCA">
        <w:rPr>
          <w:rFonts w:ascii="Times New Roman" w:hAnsi="Times New Roman" w:cs="Times New Roman"/>
          <w:sz w:val="28"/>
          <w:szCs w:val="28"/>
          <w:lang w:val="ru-RU"/>
        </w:rPr>
        <w:t>: Этноэкология и современность</w:t>
      </w:r>
    </w:p>
    <w:p w:rsidR="00EF3186" w:rsidRDefault="00EF3186" w:rsidP="00DC657F">
      <w:pPr>
        <w:widowControl w:val="0"/>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bidi="ar-SA"/>
        </w:rPr>
      </w:pPr>
    </w:p>
    <w:p w:rsidR="00DC657F" w:rsidRPr="00DC657F" w:rsidRDefault="00DC657F" w:rsidP="00DC657F">
      <w:pPr>
        <w:spacing w:after="0" w:line="240" w:lineRule="auto"/>
        <w:ind w:right="-284"/>
        <w:jc w:val="center"/>
        <w:rPr>
          <w:rFonts w:ascii="Times New Roman" w:eastAsia="Times New Roman" w:hAnsi="Times New Roman" w:cs="Times New Roman"/>
          <w:sz w:val="28"/>
          <w:szCs w:val="28"/>
          <w:lang w:val="ru-RU" w:eastAsia="ru-RU" w:bidi="ar-SA"/>
        </w:rPr>
      </w:pPr>
      <w:r w:rsidRPr="00433FCA">
        <w:rPr>
          <w:rFonts w:ascii="Times New Roman" w:hAnsi="Times New Roman" w:cs="Times New Roman"/>
          <w:b/>
          <w:sz w:val="28"/>
          <w:szCs w:val="28"/>
          <w:lang w:val="ru-RU"/>
        </w:rPr>
        <w:t>Учебно - исследовательская работа</w:t>
      </w:r>
      <w:r w:rsidRPr="00DC657F">
        <w:rPr>
          <w:rFonts w:ascii="Times New Roman" w:hAnsi="Times New Roman" w:cs="Times New Roman"/>
          <w:sz w:val="28"/>
          <w:szCs w:val="28"/>
          <w:lang w:val="ru-RU"/>
        </w:rPr>
        <w:t xml:space="preserve">: </w:t>
      </w:r>
      <w:r w:rsidRPr="00DC657F">
        <w:rPr>
          <w:rFonts w:ascii="Times New Roman" w:eastAsia="Times New Roman" w:hAnsi="Times New Roman" w:cs="Times New Roman"/>
          <w:sz w:val="28"/>
          <w:szCs w:val="28"/>
          <w:lang w:val="ru-RU" w:eastAsia="ru-RU" w:bidi="ar-SA"/>
        </w:rPr>
        <w:t xml:space="preserve"> Возвращение к истокам</w:t>
      </w:r>
    </w:p>
    <w:p w:rsidR="00DC657F" w:rsidRPr="00EF3186" w:rsidRDefault="00DC657F" w:rsidP="00DC657F">
      <w:pPr>
        <w:widowControl w:val="0"/>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bidi="ar-SA"/>
        </w:rPr>
      </w:pPr>
    </w:p>
    <w:p w:rsidR="00EF3186" w:rsidRPr="00EF3186" w:rsidRDefault="00EF3186" w:rsidP="00286FB4">
      <w:pPr>
        <w:spacing w:line="240" w:lineRule="auto"/>
        <w:ind w:left="-567" w:right="-284"/>
        <w:jc w:val="center"/>
        <w:rPr>
          <w:rFonts w:ascii="Times New Roman" w:eastAsia="Calibri" w:hAnsi="Times New Roman" w:cs="Times New Roman"/>
          <w:sz w:val="24"/>
          <w:szCs w:val="24"/>
          <w:lang w:val="ru-RU"/>
        </w:rPr>
      </w:pPr>
    </w:p>
    <w:p w:rsidR="00EF3186" w:rsidRPr="00EF3186" w:rsidRDefault="00EF3186" w:rsidP="0094477A">
      <w:pPr>
        <w:widowControl w:val="0"/>
        <w:autoSpaceDE w:val="0"/>
        <w:autoSpaceDN w:val="0"/>
        <w:adjustRightInd w:val="0"/>
        <w:spacing w:after="0" w:line="240" w:lineRule="auto"/>
        <w:ind w:left="-567" w:firstLine="567"/>
        <w:jc w:val="center"/>
        <w:rPr>
          <w:lang w:val="ru-RU"/>
        </w:rPr>
      </w:pPr>
    </w:p>
    <w:p w:rsidR="00F049D7" w:rsidRDefault="006A6209" w:rsidP="00286FB4">
      <w:pPr>
        <w:ind w:left="-567" w:right="-284"/>
        <w:jc w:val="center"/>
        <w:rPr>
          <w:rFonts w:ascii="Times New Roman" w:hAnsi="Times New Roman" w:cs="Times New Roman"/>
          <w:sz w:val="28"/>
          <w:szCs w:val="28"/>
          <w:lang w:val="ru-RU"/>
        </w:rPr>
      </w:pPr>
      <w:r>
        <w:rPr>
          <w:rFonts w:ascii="Times New Roman" w:eastAsia="Times New Roman" w:hAnsi="Times New Roman" w:cs="Times New Roman"/>
          <w:noProof/>
          <w:sz w:val="24"/>
          <w:szCs w:val="24"/>
          <w:lang w:val="ru-RU" w:eastAsia="ru-RU" w:bidi="ar-SA"/>
        </w:rPr>
        <w:pict>
          <v:rect id="_x0000_s1026" style="position:absolute;left:0;text-align:left;margin-left:156.6pt;margin-top:2.15pt;width:259.05pt;height:252.4pt;z-index:251658240" stroked="f">
            <v:textbox style="mso-next-textbox:#_x0000_s1026">
              <w:txbxContent>
                <w:p w:rsidR="00433FCA" w:rsidRPr="00433FCA" w:rsidRDefault="00DC657F" w:rsidP="00433FCA">
                  <w:pPr>
                    <w:tabs>
                      <w:tab w:val="left" w:pos="142"/>
                      <w:tab w:val="left" w:pos="5722"/>
                      <w:tab w:val="left" w:pos="6682"/>
                    </w:tabs>
                    <w:spacing w:after="0"/>
                    <w:jc w:val="both"/>
                    <w:rPr>
                      <w:rFonts w:ascii="Times New Roman" w:hAnsi="Times New Roman" w:cs="Times New Roman"/>
                      <w:sz w:val="28"/>
                      <w:szCs w:val="28"/>
                      <w:lang w:val="ru-RU"/>
                    </w:rPr>
                  </w:pPr>
                  <w:r w:rsidRPr="00433FCA">
                    <w:rPr>
                      <w:rFonts w:ascii="Times New Roman" w:hAnsi="Times New Roman" w:cs="Times New Roman"/>
                      <w:b/>
                      <w:sz w:val="28"/>
                      <w:szCs w:val="28"/>
                      <w:lang w:val="ru-RU"/>
                    </w:rPr>
                    <w:t>Выполнил</w:t>
                  </w:r>
                  <w:r w:rsidR="00433FCA" w:rsidRPr="00433FCA">
                    <w:rPr>
                      <w:rFonts w:ascii="Times New Roman" w:hAnsi="Times New Roman" w:cs="Times New Roman"/>
                      <w:b/>
                      <w:sz w:val="28"/>
                      <w:szCs w:val="28"/>
                      <w:lang w:val="ru-RU"/>
                    </w:rPr>
                    <w:t>и</w:t>
                  </w:r>
                  <w:r w:rsidRPr="00433FCA">
                    <w:rPr>
                      <w:rFonts w:ascii="Times New Roman" w:hAnsi="Times New Roman" w:cs="Times New Roman"/>
                      <w:b/>
                      <w:sz w:val="28"/>
                      <w:szCs w:val="28"/>
                      <w:lang w:val="ru-RU"/>
                    </w:rPr>
                    <w:t xml:space="preserve">: </w:t>
                  </w:r>
                  <w:r w:rsidRPr="00433FCA">
                    <w:rPr>
                      <w:rFonts w:ascii="Times New Roman" w:hAnsi="Times New Roman" w:cs="Times New Roman"/>
                      <w:sz w:val="28"/>
                      <w:szCs w:val="28"/>
                      <w:lang w:val="ru-RU"/>
                    </w:rPr>
                    <w:t xml:space="preserve">                                             </w:t>
                  </w:r>
                  <w:r w:rsidRPr="00433FCA">
                    <w:rPr>
                      <w:rFonts w:ascii="Times New Roman" w:eastAsia="Times New Roman" w:hAnsi="Times New Roman" w:cs="Times New Roman"/>
                      <w:sz w:val="28"/>
                      <w:szCs w:val="28"/>
                      <w:lang w:val="ru-RU" w:eastAsia="ru-RU" w:bidi="ar-SA"/>
                    </w:rPr>
                    <w:t>Кислицына Алиса</w:t>
                  </w:r>
                  <w:r w:rsidRPr="00433FCA">
                    <w:rPr>
                      <w:rFonts w:ascii="Times New Roman" w:hAnsi="Times New Roman" w:cs="Times New Roman"/>
                      <w:sz w:val="28"/>
                      <w:szCs w:val="28"/>
                      <w:lang w:val="ru-RU"/>
                    </w:rPr>
                    <w:t xml:space="preserve">, ученица 4 </w:t>
                  </w:r>
                  <w:r w:rsidR="00433FCA" w:rsidRPr="00433FCA">
                    <w:rPr>
                      <w:rFonts w:ascii="Times New Roman" w:hAnsi="Times New Roman" w:cs="Times New Roman"/>
                      <w:sz w:val="28"/>
                      <w:szCs w:val="28"/>
                      <w:lang w:val="ru-RU"/>
                    </w:rPr>
                    <w:t>б</w:t>
                  </w:r>
                  <w:r w:rsidRPr="00433FCA">
                    <w:rPr>
                      <w:rFonts w:ascii="Times New Roman" w:hAnsi="Times New Roman" w:cs="Times New Roman"/>
                      <w:sz w:val="28"/>
                      <w:szCs w:val="28"/>
                      <w:lang w:val="ru-RU"/>
                    </w:rPr>
                    <w:t xml:space="preserve"> класса</w:t>
                  </w:r>
                  <w:r w:rsidR="00433FCA" w:rsidRPr="00433FCA">
                    <w:rPr>
                      <w:rFonts w:ascii="Times New Roman" w:hAnsi="Times New Roman" w:cs="Times New Roman"/>
                      <w:sz w:val="28"/>
                      <w:szCs w:val="28"/>
                      <w:lang w:val="ru-RU"/>
                    </w:rPr>
                    <w:t>;</w:t>
                  </w:r>
                  <w:r w:rsidRPr="00433FCA">
                    <w:rPr>
                      <w:rFonts w:ascii="Times New Roman" w:hAnsi="Times New Roman" w:cs="Times New Roman"/>
                      <w:sz w:val="28"/>
                      <w:szCs w:val="28"/>
                      <w:lang w:val="ru-RU"/>
                    </w:rPr>
                    <w:t xml:space="preserve">                                                                        </w:t>
                  </w:r>
                  <w:r w:rsidR="00433FCA" w:rsidRPr="00433FCA">
                    <w:rPr>
                      <w:rFonts w:ascii="Times New Roman" w:hAnsi="Times New Roman" w:cs="Times New Roman"/>
                      <w:sz w:val="28"/>
                      <w:szCs w:val="28"/>
                      <w:lang w:val="ru-RU"/>
                    </w:rPr>
                    <w:t>Петросян София, ученица 9 а класса;</w:t>
                  </w:r>
                </w:p>
                <w:p w:rsidR="00433FCA" w:rsidRPr="00433FCA" w:rsidRDefault="00433FCA" w:rsidP="00433FCA">
                  <w:pPr>
                    <w:tabs>
                      <w:tab w:val="left" w:pos="142"/>
                      <w:tab w:val="left" w:pos="5722"/>
                      <w:tab w:val="left" w:pos="6682"/>
                    </w:tabs>
                    <w:spacing w:after="0"/>
                    <w:jc w:val="both"/>
                    <w:rPr>
                      <w:rFonts w:ascii="Times New Roman" w:hAnsi="Times New Roman" w:cs="Times New Roman"/>
                      <w:sz w:val="28"/>
                      <w:szCs w:val="28"/>
                      <w:lang w:val="ru-RU"/>
                    </w:rPr>
                  </w:pPr>
                  <w:r w:rsidRPr="00433FCA">
                    <w:rPr>
                      <w:rFonts w:ascii="Times New Roman" w:hAnsi="Times New Roman" w:cs="Times New Roman"/>
                      <w:sz w:val="28"/>
                      <w:szCs w:val="28"/>
                      <w:lang w:val="ru-RU"/>
                    </w:rPr>
                    <w:t>Тарзян Елена, ученица 10 класса</w:t>
                  </w:r>
                  <w:r w:rsidRPr="00433FCA">
                    <w:rPr>
                      <w:rFonts w:ascii="Times New Roman" w:hAnsi="Times New Roman" w:cs="Times New Roman"/>
                      <w:sz w:val="28"/>
                      <w:szCs w:val="28"/>
                      <w:u w:val="single"/>
                      <w:lang w:val="ru-RU"/>
                    </w:rPr>
                    <w:t xml:space="preserve"> </w:t>
                  </w:r>
                </w:p>
                <w:p w:rsidR="00433FCA" w:rsidRPr="00433FCA" w:rsidRDefault="00DC657F" w:rsidP="00433FCA">
                  <w:pPr>
                    <w:pStyle w:val="a4"/>
                    <w:tabs>
                      <w:tab w:val="left" w:pos="0"/>
                      <w:tab w:val="left" w:pos="9600"/>
                    </w:tabs>
                    <w:spacing w:before="17"/>
                    <w:ind w:left="0"/>
                    <w:rPr>
                      <w:rFonts w:ascii="Times New Roman" w:hAnsi="Times New Roman" w:cs="Times New Roman"/>
                      <w:sz w:val="28"/>
                      <w:szCs w:val="28"/>
                      <w:lang w:val="ru-RU"/>
                    </w:rPr>
                  </w:pPr>
                  <w:r w:rsidRPr="00433FCA">
                    <w:rPr>
                      <w:rFonts w:ascii="Times New Roman" w:hAnsi="Times New Roman" w:cs="Times New Roman"/>
                      <w:sz w:val="28"/>
                      <w:szCs w:val="28"/>
                      <w:lang w:val="ru-RU"/>
                    </w:rPr>
                    <w:t xml:space="preserve">МБОУ СОШ № 18                                                      </w:t>
                  </w:r>
                  <w:r w:rsidR="00433FCA" w:rsidRPr="00433FCA">
                    <w:rPr>
                      <w:rFonts w:ascii="Times New Roman" w:hAnsi="Times New Roman" w:cs="Times New Roman"/>
                      <w:sz w:val="28"/>
                      <w:szCs w:val="28"/>
                      <w:lang w:val="ru-RU"/>
                    </w:rPr>
                    <w:t xml:space="preserve">            </w:t>
                  </w:r>
                  <w:r w:rsidRPr="00433FCA">
                    <w:rPr>
                      <w:rFonts w:ascii="Times New Roman" w:hAnsi="Times New Roman" w:cs="Times New Roman"/>
                      <w:sz w:val="28"/>
                      <w:szCs w:val="28"/>
                      <w:lang w:val="ru-RU"/>
                    </w:rPr>
                    <w:t>им. С.В.Суворова</w:t>
                  </w:r>
                  <w:r w:rsidR="00433FCA" w:rsidRPr="00433FCA">
                    <w:rPr>
                      <w:rFonts w:ascii="Times New Roman" w:hAnsi="Times New Roman" w:cs="Times New Roman"/>
                      <w:sz w:val="28"/>
                      <w:szCs w:val="28"/>
                      <w:lang w:val="ru-RU"/>
                    </w:rPr>
                    <w:t xml:space="preserve"> </w:t>
                  </w:r>
                  <w:r w:rsidRPr="00433FCA">
                    <w:rPr>
                      <w:rFonts w:ascii="Times New Roman" w:hAnsi="Times New Roman" w:cs="Times New Roman"/>
                      <w:sz w:val="28"/>
                      <w:szCs w:val="28"/>
                      <w:lang w:val="ru-RU"/>
                    </w:rPr>
                    <w:t xml:space="preserve">с. Тенгинка                   </w:t>
                  </w:r>
                  <w:r w:rsidR="00433FCA" w:rsidRPr="00433FCA">
                    <w:rPr>
                      <w:rFonts w:ascii="Times New Roman" w:hAnsi="Times New Roman" w:cs="Times New Roman"/>
                      <w:sz w:val="28"/>
                      <w:szCs w:val="28"/>
                      <w:lang w:val="ru-RU"/>
                    </w:rPr>
                    <w:t xml:space="preserve">                          </w:t>
                  </w:r>
                </w:p>
                <w:p w:rsidR="00433FCA" w:rsidRPr="00433FCA" w:rsidRDefault="00DC657F" w:rsidP="00433FCA">
                  <w:pPr>
                    <w:pStyle w:val="a4"/>
                    <w:tabs>
                      <w:tab w:val="left" w:pos="0"/>
                      <w:tab w:val="left" w:pos="9600"/>
                    </w:tabs>
                    <w:spacing w:before="17"/>
                    <w:ind w:left="0"/>
                    <w:rPr>
                      <w:rFonts w:ascii="Times New Roman" w:hAnsi="Times New Roman" w:cs="Times New Roman"/>
                      <w:sz w:val="24"/>
                      <w:lang w:val="ru-RU"/>
                    </w:rPr>
                  </w:pPr>
                  <w:r w:rsidRPr="00433FCA">
                    <w:rPr>
                      <w:rFonts w:ascii="Times New Roman" w:hAnsi="Times New Roman" w:cs="Times New Roman"/>
                      <w:sz w:val="28"/>
                      <w:szCs w:val="28"/>
                      <w:lang w:val="ru-RU"/>
                    </w:rPr>
                    <w:t xml:space="preserve">        </w:t>
                  </w:r>
                  <w:r w:rsidR="00433FCA" w:rsidRPr="00433FCA">
                    <w:rPr>
                      <w:rFonts w:ascii="Times New Roman" w:hAnsi="Times New Roman" w:cs="Times New Roman"/>
                      <w:sz w:val="28"/>
                      <w:szCs w:val="28"/>
                      <w:lang w:val="ru-RU"/>
                    </w:rPr>
                    <w:t xml:space="preserve">                           </w:t>
                  </w:r>
                  <w:r w:rsidRPr="00433FCA">
                    <w:rPr>
                      <w:rFonts w:ascii="Times New Roman" w:hAnsi="Times New Roman" w:cs="Times New Roman"/>
                      <w:sz w:val="28"/>
                      <w:szCs w:val="28"/>
                      <w:lang w:val="ru-RU"/>
                    </w:rPr>
                    <w:t xml:space="preserve">                                      </w:t>
                  </w:r>
                  <w:r w:rsidR="00433FCA" w:rsidRPr="00433FCA">
                    <w:rPr>
                      <w:rFonts w:ascii="Times New Roman" w:hAnsi="Times New Roman" w:cs="Times New Roman"/>
                      <w:sz w:val="28"/>
                      <w:szCs w:val="28"/>
                      <w:lang w:val="ru-RU"/>
                    </w:rPr>
                    <w:t xml:space="preserve">                            </w:t>
                  </w:r>
                  <w:r w:rsidRPr="00433FCA">
                    <w:rPr>
                      <w:rFonts w:ascii="Times New Roman" w:hAnsi="Times New Roman" w:cs="Times New Roman"/>
                      <w:b/>
                      <w:sz w:val="28"/>
                      <w:szCs w:val="28"/>
                      <w:lang w:val="ru-RU"/>
                    </w:rPr>
                    <w:t xml:space="preserve">Руководитель: </w:t>
                  </w:r>
                  <w:r w:rsidRPr="00433FCA">
                    <w:rPr>
                      <w:rFonts w:ascii="Times New Roman" w:hAnsi="Times New Roman" w:cs="Times New Roman"/>
                      <w:sz w:val="28"/>
                      <w:szCs w:val="28"/>
                      <w:lang w:val="ru-RU"/>
                    </w:rPr>
                    <w:t xml:space="preserve">                                                            Кислицына Т.А.,                                                                         учитель химии и биологии                                                                       МБОУ СОШ № 18                                                                      им. С.В.Суворова </w:t>
                  </w:r>
                  <w:r w:rsidR="00433FCA" w:rsidRPr="00433FCA">
                    <w:rPr>
                      <w:rFonts w:ascii="Times New Roman" w:hAnsi="Times New Roman" w:cs="Times New Roman"/>
                      <w:sz w:val="28"/>
                      <w:szCs w:val="28"/>
                      <w:lang w:val="ru-RU"/>
                    </w:rPr>
                    <w:t xml:space="preserve">с. Тенгинка                                                   </w:t>
                  </w:r>
                </w:p>
                <w:p w:rsidR="00DC657F" w:rsidRPr="00433FCA" w:rsidRDefault="00DC657F" w:rsidP="00433FCA">
                  <w:pPr>
                    <w:tabs>
                      <w:tab w:val="left" w:pos="142"/>
                      <w:tab w:val="left" w:pos="5722"/>
                      <w:tab w:val="left" w:pos="6682"/>
                    </w:tabs>
                    <w:spacing w:after="0"/>
                    <w:ind w:firstLine="709"/>
                    <w:rPr>
                      <w:sz w:val="28"/>
                      <w:szCs w:val="28"/>
                      <w:lang w:val="ru-RU"/>
                    </w:rPr>
                  </w:pPr>
                </w:p>
                <w:p w:rsidR="00DC657F" w:rsidRPr="00433FCA" w:rsidRDefault="00DC657F" w:rsidP="00DC657F">
                  <w:pPr>
                    <w:rPr>
                      <w:lang w:val="ru-RU"/>
                    </w:rPr>
                  </w:pPr>
                </w:p>
                <w:p w:rsidR="00DC657F" w:rsidRPr="00433FCA" w:rsidRDefault="00DC657F" w:rsidP="00DC657F">
                  <w:pPr>
                    <w:rPr>
                      <w:lang w:val="ru-RU"/>
                    </w:rPr>
                  </w:pPr>
                </w:p>
              </w:txbxContent>
            </v:textbox>
          </v:rect>
        </w:pict>
      </w:r>
    </w:p>
    <w:p w:rsidR="00286FB4" w:rsidRPr="00286FB4" w:rsidRDefault="00286FB4" w:rsidP="00286FB4">
      <w:pPr>
        <w:ind w:left="-567" w:right="-284"/>
        <w:jc w:val="center"/>
        <w:rPr>
          <w:rFonts w:ascii="Times New Roman" w:hAnsi="Times New Roman" w:cs="Times New Roman"/>
          <w:sz w:val="28"/>
          <w:szCs w:val="28"/>
          <w:lang w:val="ru-RU"/>
        </w:rPr>
      </w:pPr>
    </w:p>
    <w:p w:rsidR="00F049D7" w:rsidRPr="00286FB4" w:rsidRDefault="00F049D7" w:rsidP="00F049D7">
      <w:pPr>
        <w:tabs>
          <w:tab w:val="left" w:pos="9356"/>
        </w:tabs>
        <w:ind w:left="-567" w:right="-284"/>
        <w:jc w:val="center"/>
        <w:rPr>
          <w:rFonts w:ascii="Times New Roman" w:hAnsi="Times New Roman" w:cs="Times New Roman"/>
          <w:sz w:val="28"/>
          <w:szCs w:val="28"/>
          <w:lang w:val="ru-RU"/>
        </w:rPr>
      </w:pPr>
    </w:p>
    <w:p w:rsidR="00F049D7" w:rsidRPr="00286FB4" w:rsidRDefault="00F049D7" w:rsidP="00F049D7">
      <w:pPr>
        <w:tabs>
          <w:tab w:val="left" w:pos="9356"/>
        </w:tabs>
        <w:ind w:left="-567" w:right="-284"/>
        <w:jc w:val="center"/>
        <w:rPr>
          <w:rFonts w:ascii="Times New Roman" w:hAnsi="Times New Roman" w:cs="Times New Roman"/>
          <w:sz w:val="28"/>
          <w:szCs w:val="28"/>
          <w:lang w:val="ru-RU"/>
        </w:rPr>
      </w:pPr>
    </w:p>
    <w:p w:rsidR="00712EC0" w:rsidRDefault="00712EC0" w:rsidP="00F049D7">
      <w:pPr>
        <w:tabs>
          <w:tab w:val="left" w:pos="9356"/>
        </w:tabs>
        <w:ind w:left="-567" w:right="-284"/>
        <w:jc w:val="center"/>
        <w:rPr>
          <w:sz w:val="28"/>
          <w:szCs w:val="28"/>
          <w:lang w:val="ru-RU"/>
        </w:rPr>
      </w:pPr>
    </w:p>
    <w:p w:rsidR="00712EC0" w:rsidRPr="00F049D7" w:rsidRDefault="00712EC0" w:rsidP="00F049D7">
      <w:pPr>
        <w:tabs>
          <w:tab w:val="left" w:pos="9356"/>
        </w:tabs>
        <w:ind w:left="-567" w:right="-284"/>
        <w:jc w:val="center"/>
        <w:rPr>
          <w:sz w:val="28"/>
          <w:szCs w:val="28"/>
          <w:lang w:val="ru-RU"/>
        </w:rPr>
      </w:pPr>
    </w:p>
    <w:p w:rsidR="006870B3" w:rsidRDefault="006870B3" w:rsidP="000F77D0">
      <w:pPr>
        <w:tabs>
          <w:tab w:val="left" w:pos="9356"/>
        </w:tabs>
        <w:jc w:val="center"/>
        <w:rPr>
          <w:rFonts w:ascii="Times New Roman" w:hAnsi="Times New Roman" w:cs="Times New Roman"/>
          <w:sz w:val="28"/>
          <w:szCs w:val="28"/>
          <w:lang w:val="ru-RU"/>
        </w:rPr>
      </w:pPr>
    </w:p>
    <w:p w:rsidR="00EF3186" w:rsidRDefault="00EF3186" w:rsidP="000F77D0">
      <w:pPr>
        <w:tabs>
          <w:tab w:val="left" w:pos="9356"/>
        </w:tabs>
        <w:jc w:val="center"/>
        <w:rPr>
          <w:rFonts w:ascii="Times New Roman" w:hAnsi="Times New Roman" w:cs="Times New Roman"/>
          <w:sz w:val="28"/>
          <w:szCs w:val="28"/>
          <w:lang w:val="ru-RU"/>
        </w:rPr>
      </w:pPr>
    </w:p>
    <w:p w:rsidR="00EF3186" w:rsidRDefault="00EF3186" w:rsidP="000F77D0">
      <w:pPr>
        <w:tabs>
          <w:tab w:val="left" w:pos="9356"/>
        </w:tabs>
        <w:jc w:val="center"/>
        <w:rPr>
          <w:rFonts w:ascii="Times New Roman" w:hAnsi="Times New Roman" w:cs="Times New Roman"/>
          <w:sz w:val="28"/>
          <w:szCs w:val="28"/>
          <w:lang w:val="ru-RU"/>
        </w:rPr>
      </w:pPr>
    </w:p>
    <w:p w:rsidR="00EF3186" w:rsidRDefault="00EF3186" w:rsidP="000F77D0">
      <w:pPr>
        <w:tabs>
          <w:tab w:val="left" w:pos="9356"/>
        </w:tabs>
        <w:jc w:val="center"/>
        <w:rPr>
          <w:rFonts w:ascii="Times New Roman" w:hAnsi="Times New Roman" w:cs="Times New Roman"/>
          <w:sz w:val="28"/>
          <w:szCs w:val="28"/>
          <w:lang w:val="ru-RU"/>
        </w:rPr>
      </w:pPr>
    </w:p>
    <w:p w:rsidR="00EF3186" w:rsidRDefault="00EF3186" w:rsidP="000F77D0">
      <w:pPr>
        <w:tabs>
          <w:tab w:val="left" w:pos="9356"/>
        </w:tabs>
        <w:jc w:val="center"/>
        <w:rPr>
          <w:rFonts w:ascii="Times New Roman" w:hAnsi="Times New Roman" w:cs="Times New Roman"/>
          <w:sz w:val="28"/>
          <w:szCs w:val="28"/>
          <w:lang w:val="ru-RU"/>
        </w:rPr>
      </w:pPr>
    </w:p>
    <w:p w:rsidR="0094477A" w:rsidRDefault="0094477A" w:rsidP="000F77D0">
      <w:pPr>
        <w:tabs>
          <w:tab w:val="left" w:pos="9356"/>
        </w:tabs>
        <w:jc w:val="center"/>
        <w:rPr>
          <w:rFonts w:ascii="Times New Roman" w:hAnsi="Times New Roman" w:cs="Times New Roman"/>
          <w:sz w:val="28"/>
          <w:szCs w:val="28"/>
          <w:lang w:val="ru-RU"/>
        </w:rPr>
      </w:pPr>
    </w:p>
    <w:p w:rsidR="0094477A" w:rsidRDefault="0094477A" w:rsidP="000F77D0">
      <w:pPr>
        <w:tabs>
          <w:tab w:val="left" w:pos="9356"/>
        </w:tabs>
        <w:jc w:val="center"/>
        <w:rPr>
          <w:rFonts w:ascii="Times New Roman" w:hAnsi="Times New Roman" w:cs="Times New Roman"/>
          <w:sz w:val="28"/>
          <w:szCs w:val="28"/>
          <w:lang w:val="ru-RU"/>
        </w:rPr>
      </w:pPr>
    </w:p>
    <w:p w:rsidR="00433FCA" w:rsidRDefault="00433FCA" w:rsidP="000F77D0">
      <w:pPr>
        <w:tabs>
          <w:tab w:val="left" w:pos="9356"/>
        </w:tabs>
        <w:jc w:val="center"/>
        <w:rPr>
          <w:rFonts w:ascii="Times New Roman" w:hAnsi="Times New Roman" w:cs="Times New Roman"/>
          <w:sz w:val="28"/>
          <w:szCs w:val="28"/>
          <w:lang w:val="ru-RU"/>
        </w:rPr>
      </w:pPr>
    </w:p>
    <w:p w:rsidR="00433FCA" w:rsidRDefault="00433FCA" w:rsidP="000F77D0">
      <w:pPr>
        <w:tabs>
          <w:tab w:val="left" w:pos="9356"/>
        </w:tabs>
        <w:jc w:val="center"/>
        <w:rPr>
          <w:rFonts w:ascii="Times New Roman" w:hAnsi="Times New Roman" w:cs="Times New Roman"/>
          <w:sz w:val="28"/>
          <w:szCs w:val="28"/>
          <w:lang w:val="ru-RU"/>
        </w:rPr>
      </w:pPr>
    </w:p>
    <w:p w:rsidR="00433FCA" w:rsidRDefault="00433FCA" w:rsidP="000F77D0">
      <w:pPr>
        <w:tabs>
          <w:tab w:val="left" w:pos="9356"/>
        </w:tabs>
        <w:jc w:val="center"/>
        <w:rPr>
          <w:rFonts w:ascii="Times New Roman" w:hAnsi="Times New Roman" w:cs="Times New Roman"/>
          <w:sz w:val="28"/>
          <w:szCs w:val="28"/>
          <w:lang w:val="ru-RU"/>
        </w:rPr>
      </w:pPr>
    </w:p>
    <w:p w:rsidR="00EF3186" w:rsidRPr="00CE74E2" w:rsidRDefault="00CE74E2" w:rsidP="000F77D0">
      <w:pPr>
        <w:tabs>
          <w:tab w:val="left" w:pos="9356"/>
        </w:tabs>
        <w:jc w:val="center"/>
        <w:rPr>
          <w:rFonts w:ascii="Times New Roman" w:hAnsi="Times New Roman" w:cs="Times New Roman"/>
          <w:sz w:val="28"/>
          <w:szCs w:val="28"/>
          <w:lang w:val="ru-RU"/>
        </w:rPr>
      </w:pPr>
      <w:r w:rsidRPr="00CE74E2">
        <w:rPr>
          <w:rFonts w:ascii="Times New Roman" w:hAnsi="Times New Roman" w:cs="Times New Roman"/>
          <w:sz w:val="28"/>
          <w:szCs w:val="28"/>
          <w:lang w:val="ru-RU"/>
        </w:rPr>
        <w:t>с.Тенгинка,</w:t>
      </w:r>
      <w:r>
        <w:rPr>
          <w:rFonts w:ascii="Times New Roman" w:hAnsi="Times New Roman" w:cs="Times New Roman"/>
          <w:sz w:val="28"/>
          <w:szCs w:val="28"/>
          <w:lang w:val="ru-RU"/>
        </w:rPr>
        <w:t xml:space="preserve"> </w:t>
      </w:r>
      <w:r w:rsidRPr="00CE74E2">
        <w:rPr>
          <w:rFonts w:ascii="Times New Roman" w:hAnsi="Times New Roman" w:cs="Times New Roman"/>
          <w:sz w:val="28"/>
          <w:szCs w:val="28"/>
          <w:lang w:val="ru-RU"/>
        </w:rPr>
        <w:t>2020 г</w:t>
      </w:r>
    </w:p>
    <w:p w:rsidR="00433FCA" w:rsidRDefault="00433FCA" w:rsidP="00CE74E2">
      <w:pPr>
        <w:spacing w:after="0" w:line="240" w:lineRule="auto"/>
        <w:ind w:right="-284"/>
        <w:jc w:val="center"/>
        <w:rPr>
          <w:rFonts w:ascii="Times New Roman" w:eastAsia="Times New Roman" w:hAnsi="Times New Roman" w:cs="Times New Roman"/>
          <w:sz w:val="28"/>
          <w:szCs w:val="28"/>
          <w:lang w:val="ru-RU" w:eastAsia="ru-RU" w:bidi="ar-SA"/>
        </w:rPr>
      </w:pPr>
      <w:r w:rsidRPr="00433FCA">
        <w:rPr>
          <w:rFonts w:ascii="Times New Roman" w:eastAsia="Times New Roman" w:hAnsi="Times New Roman" w:cs="Times New Roman"/>
          <w:sz w:val="28"/>
          <w:szCs w:val="28"/>
          <w:lang w:val="ru-RU" w:eastAsia="ru-RU" w:bidi="ar-SA"/>
        </w:rPr>
        <w:lastRenderedPageBreak/>
        <w:t>Возвращение к истокам</w:t>
      </w:r>
    </w:p>
    <w:p w:rsidR="00DC42DF" w:rsidRPr="00433FCA" w:rsidRDefault="00DC42DF" w:rsidP="00CE74E2">
      <w:pPr>
        <w:spacing w:after="0" w:line="240" w:lineRule="auto"/>
        <w:ind w:right="-284"/>
        <w:jc w:val="center"/>
        <w:rPr>
          <w:rFonts w:ascii="Times New Roman" w:eastAsia="Times New Roman" w:hAnsi="Times New Roman" w:cs="Times New Roman"/>
          <w:sz w:val="28"/>
          <w:szCs w:val="28"/>
          <w:lang w:val="ru-RU" w:eastAsia="ru-RU" w:bidi="ar-SA"/>
        </w:rPr>
      </w:pPr>
    </w:p>
    <w:p w:rsidR="00EF3186" w:rsidRPr="00433FCA" w:rsidRDefault="00EF3186" w:rsidP="00CE74E2">
      <w:pPr>
        <w:spacing w:after="0" w:line="240" w:lineRule="auto"/>
        <w:ind w:left="-567" w:right="-284"/>
        <w:jc w:val="center"/>
        <w:rPr>
          <w:rFonts w:ascii="Times New Roman" w:eastAsia="Times New Roman" w:hAnsi="Times New Roman" w:cs="Times New Roman"/>
          <w:sz w:val="28"/>
          <w:szCs w:val="28"/>
          <w:lang w:val="ru-RU" w:eastAsia="ru-RU" w:bidi="ar-SA"/>
        </w:rPr>
      </w:pPr>
      <w:r w:rsidRPr="00433FCA">
        <w:rPr>
          <w:rFonts w:ascii="Times New Roman" w:eastAsia="Times New Roman" w:hAnsi="Times New Roman" w:cs="Times New Roman"/>
          <w:sz w:val="28"/>
          <w:szCs w:val="28"/>
          <w:lang w:val="ru-RU" w:eastAsia="ru-RU" w:bidi="ar-SA"/>
        </w:rPr>
        <w:t>Кислицына Алиса</w:t>
      </w:r>
      <w:r w:rsidR="00C43FBF" w:rsidRPr="00433FCA">
        <w:rPr>
          <w:rFonts w:ascii="Times New Roman" w:eastAsia="Times New Roman" w:hAnsi="Times New Roman" w:cs="Times New Roman"/>
          <w:sz w:val="28"/>
          <w:szCs w:val="28"/>
          <w:lang w:val="ru-RU" w:eastAsia="ru-RU" w:bidi="ar-SA"/>
        </w:rPr>
        <w:t>, 4б класс</w:t>
      </w:r>
    </w:p>
    <w:p w:rsidR="00EF3186" w:rsidRPr="00433FCA" w:rsidRDefault="00C43FBF" w:rsidP="00CE74E2">
      <w:pPr>
        <w:spacing w:after="0" w:line="240" w:lineRule="auto"/>
        <w:ind w:left="-567" w:right="-284"/>
        <w:jc w:val="center"/>
        <w:rPr>
          <w:rFonts w:ascii="Times New Roman" w:eastAsia="Times New Roman" w:hAnsi="Times New Roman" w:cs="Times New Roman"/>
          <w:sz w:val="28"/>
          <w:szCs w:val="28"/>
          <w:lang w:val="ru-RU" w:eastAsia="ru-RU" w:bidi="ar-SA"/>
        </w:rPr>
      </w:pPr>
      <w:r w:rsidRPr="00433FCA">
        <w:rPr>
          <w:rFonts w:ascii="Times New Roman" w:eastAsia="Times New Roman" w:hAnsi="Times New Roman" w:cs="Times New Roman"/>
          <w:sz w:val="28"/>
          <w:szCs w:val="28"/>
          <w:lang w:val="ru-RU" w:eastAsia="ru-RU" w:bidi="ar-SA"/>
        </w:rPr>
        <w:t>Петросян София, 9 а класс</w:t>
      </w:r>
    </w:p>
    <w:p w:rsidR="00C43FBF" w:rsidRDefault="00C43FBF" w:rsidP="00CE74E2">
      <w:pPr>
        <w:spacing w:after="0" w:line="240" w:lineRule="auto"/>
        <w:ind w:left="-567" w:right="-284"/>
        <w:jc w:val="center"/>
        <w:rPr>
          <w:rFonts w:ascii="Times New Roman" w:hAnsi="Times New Roman" w:cs="Times New Roman"/>
          <w:sz w:val="28"/>
          <w:szCs w:val="28"/>
          <w:lang w:val="ru-RU"/>
        </w:rPr>
      </w:pPr>
      <w:r w:rsidRPr="00433FCA">
        <w:rPr>
          <w:rFonts w:ascii="Times New Roman" w:hAnsi="Times New Roman" w:cs="Times New Roman"/>
          <w:sz w:val="28"/>
          <w:szCs w:val="28"/>
          <w:lang w:val="ru-RU"/>
        </w:rPr>
        <w:t>Тарзян Елена, 10 класс</w:t>
      </w:r>
    </w:p>
    <w:p w:rsidR="00DC42DF" w:rsidRPr="00433FCA" w:rsidRDefault="00DC42DF" w:rsidP="00CE74E2">
      <w:pPr>
        <w:spacing w:after="0" w:line="240" w:lineRule="auto"/>
        <w:ind w:left="-567" w:right="-284"/>
        <w:jc w:val="center"/>
        <w:rPr>
          <w:rFonts w:ascii="Times New Roman" w:hAnsi="Times New Roman" w:cs="Times New Roman"/>
          <w:sz w:val="28"/>
          <w:szCs w:val="28"/>
          <w:lang w:val="ru-RU"/>
        </w:rPr>
      </w:pPr>
    </w:p>
    <w:p w:rsidR="00433FCA" w:rsidRPr="00433FCA" w:rsidRDefault="00433FCA" w:rsidP="00CE74E2">
      <w:pPr>
        <w:tabs>
          <w:tab w:val="left" w:pos="142"/>
          <w:tab w:val="left" w:pos="5722"/>
          <w:tab w:val="left" w:pos="6682"/>
        </w:tabs>
        <w:spacing w:after="0" w:line="240" w:lineRule="auto"/>
        <w:jc w:val="center"/>
        <w:rPr>
          <w:rFonts w:ascii="Times New Roman" w:hAnsi="Times New Roman" w:cs="Times New Roman"/>
          <w:sz w:val="28"/>
          <w:szCs w:val="28"/>
          <w:lang w:val="ru-RU"/>
        </w:rPr>
      </w:pPr>
      <w:r w:rsidRPr="00433FCA">
        <w:rPr>
          <w:rFonts w:ascii="Times New Roman" w:hAnsi="Times New Roman" w:cs="Times New Roman"/>
          <w:sz w:val="28"/>
          <w:szCs w:val="28"/>
          <w:lang w:val="ru-RU"/>
        </w:rPr>
        <w:t xml:space="preserve">МБОУ СОШ № 18  им. С.В. Суворова с. Тенгинка </w:t>
      </w:r>
    </w:p>
    <w:p w:rsidR="00433FCA" w:rsidRPr="00DC42DF" w:rsidRDefault="00433FCA" w:rsidP="00CE74E2">
      <w:pPr>
        <w:tabs>
          <w:tab w:val="left" w:pos="142"/>
          <w:tab w:val="left" w:pos="5722"/>
          <w:tab w:val="left" w:pos="6682"/>
        </w:tabs>
        <w:spacing w:line="240" w:lineRule="auto"/>
        <w:jc w:val="center"/>
        <w:rPr>
          <w:rFonts w:ascii="Times New Roman" w:hAnsi="Times New Roman" w:cs="Times New Roman"/>
          <w:sz w:val="28"/>
          <w:szCs w:val="28"/>
          <w:lang w:val="ru-RU"/>
        </w:rPr>
      </w:pPr>
      <w:r w:rsidRPr="00433FCA">
        <w:rPr>
          <w:rFonts w:ascii="Times New Roman" w:hAnsi="Times New Roman" w:cs="Times New Roman"/>
          <w:sz w:val="28"/>
          <w:szCs w:val="28"/>
          <w:lang w:val="ru-RU"/>
        </w:rPr>
        <w:t xml:space="preserve">  </w:t>
      </w:r>
      <w:r w:rsidRPr="008D4EE3">
        <w:rPr>
          <w:rFonts w:ascii="Times New Roman" w:hAnsi="Times New Roman" w:cs="Times New Roman"/>
          <w:sz w:val="28"/>
          <w:szCs w:val="28"/>
          <w:lang w:val="ru-RU"/>
        </w:rPr>
        <w:t>МО Туапсинский район</w:t>
      </w:r>
    </w:p>
    <w:p w:rsidR="00EF3186" w:rsidRPr="00EF3186" w:rsidRDefault="00EF3186" w:rsidP="00EF3186">
      <w:pPr>
        <w:widowControl w:val="0"/>
        <w:autoSpaceDE w:val="0"/>
        <w:autoSpaceDN w:val="0"/>
        <w:adjustRightInd w:val="0"/>
        <w:spacing w:after="0" w:line="240" w:lineRule="auto"/>
        <w:ind w:left="-567" w:firstLine="567"/>
        <w:jc w:val="center"/>
        <w:rPr>
          <w:rFonts w:ascii="Times New Roman" w:eastAsia="Times New Roman" w:hAnsi="Times New Roman" w:cs="Times New Roman"/>
          <w:sz w:val="24"/>
          <w:szCs w:val="24"/>
          <w:lang w:val="ru-RU" w:eastAsia="ru-RU" w:bidi="ar-SA"/>
        </w:rPr>
      </w:pPr>
    </w:p>
    <w:p w:rsidR="00CE74E2" w:rsidRPr="00C43FBF" w:rsidRDefault="00CE74E2" w:rsidP="00CE74E2">
      <w:pPr>
        <w:spacing w:after="0" w:line="240" w:lineRule="auto"/>
        <w:jc w:val="both"/>
        <w:rPr>
          <w:rFonts w:ascii="Times New Roman" w:hAnsi="Times New Roman" w:cs="Times New Roman"/>
          <w:sz w:val="28"/>
          <w:szCs w:val="28"/>
          <w:lang w:val="ru-RU"/>
        </w:rPr>
      </w:pPr>
      <w:r w:rsidRPr="00C43FBF">
        <w:rPr>
          <w:rFonts w:ascii="Times New Roman" w:hAnsi="Times New Roman" w:cs="Times New Roman"/>
          <w:b/>
          <w:iCs/>
          <w:sz w:val="28"/>
          <w:szCs w:val="28"/>
          <w:lang w:val="ru-RU"/>
        </w:rPr>
        <w:t>Цель нашего исследования:</w:t>
      </w:r>
      <w:r w:rsidRPr="00C43FBF">
        <w:rPr>
          <w:rFonts w:ascii="Times New Roman" w:hAnsi="Times New Roman" w:cs="Times New Roman"/>
          <w:iCs/>
          <w:sz w:val="28"/>
          <w:szCs w:val="28"/>
          <w:lang w:val="ru-RU"/>
        </w:rPr>
        <w:t xml:space="preserve"> выявить </w:t>
      </w:r>
      <w:r>
        <w:rPr>
          <w:rFonts w:ascii="Times New Roman" w:hAnsi="Times New Roman" w:cs="Times New Roman"/>
          <w:iCs/>
          <w:sz w:val="28"/>
          <w:szCs w:val="28"/>
          <w:lang w:val="ru-RU"/>
        </w:rPr>
        <w:t xml:space="preserve">символы немецкого </w:t>
      </w:r>
      <w:r w:rsidRPr="00C43FBF">
        <w:rPr>
          <w:rFonts w:ascii="Times New Roman" w:hAnsi="Times New Roman" w:cs="Times New Roman"/>
          <w:iCs/>
          <w:sz w:val="28"/>
          <w:szCs w:val="28"/>
          <w:lang w:val="ru-RU"/>
        </w:rPr>
        <w:t>Рождеств</w:t>
      </w:r>
      <w:r>
        <w:rPr>
          <w:rFonts w:ascii="Times New Roman" w:hAnsi="Times New Roman" w:cs="Times New Roman"/>
          <w:iCs/>
          <w:sz w:val="28"/>
          <w:szCs w:val="28"/>
          <w:lang w:val="ru-RU"/>
        </w:rPr>
        <w:t>а</w:t>
      </w:r>
      <w:r w:rsidRPr="00C43FBF">
        <w:rPr>
          <w:rFonts w:ascii="Times New Roman" w:hAnsi="Times New Roman" w:cs="Times New Roman"/>
          <w:iCs/>
          <w:sz w:val="28"/>
          <w:szCs w:val="28"/>
          <w:lang w:val="ru-RU"/>
        </w:rPr>
        <w:t xml:space="preserve">, </w:t>
      </w:r>
      <w:r w:rsidRPr="00C43FBF">
        <w:rPr>
          <w:rFonts w:ascii="Times New Roman" w:hAnsi="Times New Roman" w:cs="Times New Roman"/>
          <w:bCs/>
          <w:sz w:val="28"/>
          <w:szCs w:val="28"/>
          <w:lang w:val="ru-RU"/>
        </w:rPr>
        <w:t xml:space="preserve">распространенные у немецкого народа, проживающего за территорией основного расселения этноса в инонациональной и </w:t>
      </w:r>
      <w:r w:rsidRPr="00C43FBF">
        <w:rPr>
          <w:rFonts w:ascii="Times New Roman" w:hAnsi="Times New Roman" w:cs="Times New Roman"/>
          <w:iCs/>
          <w:sz w:val="28"/>
          <w:szCs w:val="28"/>
          <w:lang w:val="ru-RU"/>
        </w:rPr>
        <w:t xml:space="preserve">иноконфессиональной </w:t>
      </w:r>
      <w:r w:rsidRPr="00C43FBF">
        <w:rPr>
          <w:rFonts w:ascii="Times New Roman" w:hAnsi="Times New Roman" w:cs="Times New Roman"/>
          <w:bCs/>
          <w:sz w:val="28"/>
          <w:szCs w:val="28"/>
          <w:lang w:val="ru-RU"/>
        </w:rPr>
        <w:t>среде.</w:t>
      </w:r>
    </w:p>
    <w:p w:rsidR="00CE74E2" w:rsidRPr="00C43FBF" w:rsidRDefault="00CE74E2" w:rsidP="00CE74E2">
      <w:pPr>
        <w:shd w:val="clear" w:color="auto" w:fill="FFFFFF"/>
        <w:spacing w:after="0" w:line="240" w:lineRule="auto"/>
        <w:ind w:firstLine="540"/>
        <w:jc w:val="both"/>
        <w:rPr>
          <w:rFonts w:ascii="Times New Roman" w:hAnsi="Times New Roman" w:cs="Times New Roman"/>
          <w:b/>
          <w:bCs/>
          <w:iCs/>
          <w:sz w:val="28"/>
          <w:szCs w:val="28"/>
        </w:rPr>
      </w:pPr>
      <w:r w:rsidRPr="00C43FBF">
        <w:rPr>
          <w:rFonts w:ascii="Times New Roman" w:hAnsi="Times New Roman" w:cs="Times New Roman"/>
          <w:b/>
          <w:bCs/>
          <w:iCs/>
          <w:sz w:val="28"/>
          <w:szCs w:val="28"/>
        </w:rPr>
        <w:t>Задачи исследовательской работы:</w:t>
      </w:r>
    </w:p>
    <w:p w:rsidR="00CE74E2" w:rsidRPr="00C43FBF" w:rsidRDefault="00CE74E2" w:rsidP="00CE74E2">
      <w:pPr>
        <w:numPr>
          <w:ilvl w:val="0"/>
          <w:numId w:val="6"/>
        </w:numPr>
        <w:shd w:val="clear" w:color="auto" w:fill="FFFFFF"/>
        <w:tabs>
          <w:tab w:val="left" w:pos="851"/>
        </w:tabs>
        <w:spacing w:after="0" w:line="240" w:lineRule="auto"/>
        <w:ind w:left="0" w:firstLine="567"/>
        <w:jc w:val="both"/>
        <w:rPr>
          <w:rFonts w:ascii="Times New Roman" w:hAnsi="Times New Roman" w:cs="Times New Roman"/>
          <w:iCs/>
          <w:sz w:val="28"/>
          <w:szCs w:val="28"/>
          <w:lang w:val="ru-RU"/>
        </w:rPr>
      </w:pPr>
      <w:r w:rsidRPr="00C43FBF">
        <w:rPr>
          <w:rFonts w:ascii="Times New Roman" w:hAnsi="Times New Roman" w:cs="Times New Roman"/>
          <w:iCs/>
          <w:sz w:val="28"/>
          <w:szCs w:val="28"/>
          <w:lang w:val="ru-RU"/>
        </w:rPr>
        <w:t>изучить освещение  данной проблемы в научной литературе;</w:t>
      </w:r>
    </w:p>
    <w:p w:rsidR="00CE74E2" w:rsidRPr="00C43FBF" w:rsidRDefault="00CE74E2" w:rsidP="00CE74E2">
      <w:pPr>
        <w:numPr>
          <w:ilvl w:val="0"/>
          <w:numId w:val="6"/>
        </w:numPr>
        <w:shd w:val="clear" w:color="auto" w:fill="FFFFFF"/>
        <w:tabs>
          <w:tab w:val="left" w:pos="851"/>
        </w:tabs>
        <w:spacing w:after="0" w:line="240" w:lineRule="auto"/>
        <w:ind w:left="0" w:firstLine="567"/>
        <w:jc w:val="both"/>
        <w:rPr>
          <w:rFonts w:ascii="Times New Roman" w:hAnsi="Times New Roman" w:cs="Times New Roman"/>
          <w:iCs/>
          <w:sz w:val="28"/>
          <w:szCs w:val="28"/>
          <w:lang w:val="ru-RU"/>
        </w:rPr>
      </w:pPr>
      <w:r w:rsidRPr="00C43FBF">
        <w:rPr>
          <w:rFonts w:ascii="Times New Roman" w:hAnsi="Times New Roman" w:cs="Times New Roman"/>
          <w:iCs/>
          <w:sz w:val="28"/>
          <w:szCs w:val="28"/>
          <w:lang w:val="ru-RU"/>
        </w:rPr>
        <w:t>собрать, систематизировать эмпирический материал по теме исследования;</w:t>
      </w:r>
    </w:p>
    <w:p w:rsidR="00CE74E2" w:rsidRPr="00C43FBF" w:rsidRDefault="00CE74E2" w:rsidP="00CE74E2">
      <w:pPr>
        <w:numPr>
          <w:ilvl w:val="0"/>
          <w:numId w:val="6"/>
        </w:numPr>
        <w:shd w:val="clear" w:color="auto" w:fill="FFFFFF"/>
        <w:tabs>
          <w:tab w:val="left" w:pos="851"/>
        </w:tabs>
        <w:spacing w:after="0" w:line="240" w:lineRule="auto"/>
        <w:ind w:left="0" w:firstLine="567"/>
        <w:jc w:val="both"/>
        <w:rPr>
          <w:rFonts w:ascii="Times New Roman" w:hAnsi="Times New Roman" w:cs="Times New Roman"/>
          <w:iCs/>
          <w:sz w:val="28"/>
          <w:szCs w:val="28"/>
          <w:lang w:val="ru-RU"/>
        </w:rPr>
      </w:pPr>
      <w:r w:rsidRPr="00C43FBF">
        <w:rPr>
          <w:rFonts w:ascii="Times New Roman" w:hAnsi="Times New Roman" w:cs="Times New Roman"/>
          <w:iCs/>
          <w:sz w:val="28"/>
          <w:szCs w:val="28"/>
          <w:lang w:val="ru-RU"/>
        </w:rPr>
        <w:t>описать элементы обрядово-праздничной культуры;</w:t>
      </w:r>
    </w:p>
    <w:p w:rsidR="00CE74E2" w:rsidRPr="00CE74E2" w:rsidRDefault="00CE74E2" w:rsidP="00CE74E2">
      <w:pPr>
        <w:numPr>
          <w:ilvl w:val="0"/>
          <w:numId w:val="6"/>
        </w:numPr>
        <w:shd w:val="clear" w:color="auto" w:fill="FFFFFF"/>
        <w:tabs>
          <w:tab w:val="left" w:pos="851"/>
        </w:tabs>
        <w:spacing w:after="0" w:line="240" w:lineRule="auto"/>
        <w:ind w:left="0" w:firstLine="567"/>
        <w:jc w:val="both"/>
        <w:rPr>
          <w:rFonts w:ascii="Times New Roman" w:hAnsi="Times New Roman" w:cs="Times New Roman"/>
          <w:iCs/>
          <w:sz w:val="28"/>
          <w:szCs w:val="28"/>
          <w:lang w:val="ru-RU"/>
        </w:rPr>
      </w:pPr>
      <w:r w:rsidRPr="00C43FBF">
        <w:rPr>
          <w:rFonts w:ascii="Times New Roman" w:hAnsi="Times New Roman" w:cs="Times New Roman"/>
          <w:bCs/>
          <w:iCs/>
          <w:sz w:val="28"/>
          <w:szCs w:val="28"/>
          <w:lang w:val="ru-RU"/>
        </w:rPr>
        <w:t xml:space="preserve">изготовить </w:t>
      </w:r>
      <w:r w:rsidRPr="00C43FBF">
        <w:rPr>
          <w:rFonts w:ascii="Times New Roman" w:hAnsi="Times New Roman" w:cs="Times New Roman"/>
          <w:iCs/>
          <w:sz w:val="28"/>
          <w:szCs w:val="28"/>
          <w:lang w:val="ru-RU"/>
        </w:rPr>
        <w:t xml:space="preserve">на базе исследования </w:t>
      </w:r>
      <w:r w:rsidRPr="00C43FBF">
        <w:rPr>
          <w:rFonts w:ascii="Times New Roman" w:hAnsi="Times New Roman" w:cs="Times New Roman"/>
          <w:bCs/>
          <w:iCs/>
          <w:sz w:val="28"/>
          <w:szCs w:val="28"/>
          <w:lang w:val="ru-RU"/>
        </w:rPr>
        <w:t>по рассказам и эскизам наших  респондентов адвент</w:t>
      </w:r>
      <w:r>
        <w:rPr>
          <w:rFonts w:ascii="Times New Roman" w:hAnsi="Times New Roman" w:cs="Times New Roman"/>
          <w:bCs/>
          <w:iCs/>
          <w:sz w:val="28"/>
          <w:szCs w:val="28"/>
          <w:lang w:val="ru-RU"/>
        </w:rPr>
        <w:t>овский рождественский календарь;</w:t>
      </w:r>
    </w:p>
    <w:p w:rsidR="00CE74E2" w:rsidRDefault="00CE74E2" w:rsidP="00CE74E2">
      <w:pPr>
        <w:numPr>
          <w:ilvl w:val="0"/>
          <w:numId w:val="6"/>
        </w:numPr>
        <w:shd w:val="clear" w:color="auto" w:fill="FFFFFF"/>
        <w:tabs>
          <w:tab w:val="left" w:pos="851"/>
        </w:tabs>
        <w:spacing w:after="0" w:line="240" w:lineRule="auto"/>
        <w:ind w:left="0" w:firstLine="567"/>
        <w:jc w:val="both"/>
        <w:rPr>
          <w:rFonts w:ascii="Times New Roman" w:hAnsi="Times New Roman" w:cs="Times New Roman"/>
          <w:iCs/>
          <w:sz w:val="28"/>
          <w:szCs w:val="28"/>
          <w:lang w:val="ru-RU"/>
        </w:rPr>
      </w:pPr>
      <w:r>
        <w:rPr>
          <w:rFonts w:ascii="Times New Roman" w:hAnsi="Times New Roman" w:cs="Times New Roman"/>
          <w:bCs/>
          <w:iCs/>
          <w:sz w:val="28"/>
          <w:szCs w:val="28"/>
          <w:lang w:val="ru-RU"/>
        </w:rPr>
        <w:t>пополнить экспозицию «Уголок старины» школьного музея изготовленным на базе нашего исследования символом немецкого Рождества -  адвентовским календарем.</w:t>
      </w:r>
    </w:p>
    <w:p w:rsidR="00CE74E2" w:rsidRPr="00CE74E2" w:rsidRDefault="00CE74E2" w:rsidP="00CE74E2">
      <w:pPr>
        <w:numPr>
          <w:ilvl w:val="0"/>
          <w:numId w:val="6"/>
        </w:numPr>
        <w:shd w:val="clear" w:color="auto" w:fill="FFFFFF"/>
        <w:tabs>
          <w:tab w:val="left" w:pos="851"/>
        </w:tabs>
        <w:spacing w:after="0" w:line="240" w:lineRule="auto"/>
        <w:ind w:left="0" w:firstLine="567"/>
        <w:jc w:val="both"/>
        <w:rPr>
          <w:rFonts w:ascii="Times New Roman" w:hAnsi="Times New Roman" w:cs="Times New Roman"/>
          <w:iCs/>
          <w:sz w:val="28"/>
          <w:szCs w:val="28"/>
          <w:lang w:val="ru-RU"/>
        </w:rPr>
      </w:pPr>
      <w:r w:rsidRPr="00CE74E2">
        <w:rPr>
          <w:rFonts w:ascii="Times New Roman" w:hAnsi="Times New Roman" w:cs="Times New Roman"/>
          <w:b/>
          <w:sz w:val="28"/>
          <w:szCs w:val="28"/>
          <w:lang w:val="ru-RU"/>
        </w:rPr>
        <w:t>Объектом</w:t>
      </w:r>
      <w:r w:rsidRPr="00CE74E2">
        <w:rPr>
          <w:rFonts w:ascii="Times New Roman" w:hAnsi="Times New Roman" w:cs="Times New Roman"/>
          <w:sz w:val="28"/>
          <w:szCs w:val="28"/>
          <w:lang w:val="ru-RU"/>
        </w:rPr>
        <w:t xml:space="preserve"> исследовательской  работы является этническая история немцев, проживающих на территории села Тенгинка, </w:t>
      </w:r>
      <w:r w:rsidRPr="00CE74E2">
        <w:rPr>
          <w:rFonts w:ascii="Times New Roman" w:hAnsi="Times New Roman" w:cs="Times New Roman"/>
          <w:b/>
          <w:sz w:val="28"/>
          <w:szCs w:val="28"/>
          <w:lang w:val="ru-RU"/>
        </w:rPr>
        <w:t>предметом</w:t>
      </w:r>
      <w:r w:rsidRPr="00CE74E2">
        <w:rPr>
          <w:rFonts w:ascii="Times New Roman" w:hAnsi="Times New Roman" w:cs="Times New Roman"/>
          <w:sz w:val="28"/>
          <w:szCs w:val="28"/>
          <w:lang w:val="ru-RU"/>
        </w:rPr>
        <w:t xml:space="preserve"> исследования –  символы немецкого рождественские как один из аспектов ее проявления.</w:t>
      </w:r>
    </w:p>
    <w:p w:rsidR="00CE74E2" w:rsidRPr="000E5173" w:rsidRDefault="00CE74E2" w:rsidP="00CE74E2">
      <w:pPr>
        <w:pStyle w:val="a7"/>
        <w:jc w:val="both"/>
        <w:rPr>
          <w:rFonts w:ascii="Times New Roman" w:hAnsi="Times New Roman"/>
          <w:iCs/>
          <w:sz w:val="28"/>
          <w:szCs w:val="28"/>
        </w:rPr>
      </w:pPr>
      <w:r w:rsidRPr="00C43FBF">
        <w:rPr>
          <w:rFonts w:ascii="Times New Roman" w:hAnsi="Times New Roman"/>
          <w:b/>
          <w:iCs/>
          <w:sz w:val="28"/>
          <w:szCs w:val="28"/>
        </w:rPr>
        <w:t xml:space="preserve">Гипотеза: </w:t>
      </w:r>
      <w:r w:rsidRPr="00C43FBF">
        <w:rPr>
          <w:rFonts w:ascii="Times New Roman" w:hAnsi="Times New Roman"/>
          <w:iCs/>
          <w:sz w:val="28"/>
          <w:szCs w:val="28"/>
        </w:rPr>
        <w:t>Чем больше мы будем знать о традициях другого народа, тем толерантнее мы будем.</w:t>
      </w:r>
    </w:p>
    <w:p w:rsidR="00CE74E2" w:rsidRPr="00C43FBF" w:rsidRDefault="00CE74E2" w:rsidP="00CE74E2">
      <w:pPr>
        <w:spacing w:after="0" w:line="240" w:lineRule="auto"/>
        <w:ind w:firstLine="567"/>
        <w:jc w:val="both"/>
        <w:rPr>
          <w:rFonts w:ascii="Times New Roman" w:hAnsi="Times New Roman" w:cs="Times New Roman"/>
          <w:sz w:val="28"/>
          <w:szCs w:val="28"/>
          <w:lang w:val="ru-RU"/>
        </w:rPr>
      </w:pPr>
      <w:r w:rsidRPr="00C43FBF">
        <w:rPr>
          <w:rFonts w:ascii="Times New Roman" w:hAnsi="Times New Roman" w:cs="Times New Roman"/>
          <w:bCs/>
          <w:sz w:val="28"/>
          <w:szCs w:val="28"/>
          <w:lang w:val="ru-RU"/>
        </w:rPr>
        <w:t>Сбор материалов производился методом тематического интервью. В ходе исследования было опрошено старшее поколение, которое обладает информацией о явлениях прошлого.</w:t>
      </w:r>
    </w:p>
    <w:p w:rsidR="00CE74E2" w:rsidRPr="00CE74E2" w:rsidRDefault="00CE74E2" w:rsidP="00CE74E2">
      <w:pPr>
        <w:shd w:val="clear" w:color="auto" w:fill="FFFFFF"/>
        <w:spacing w:before="240" w:line="240" w:lineRule="auto"/>
        <w:ind w:firstLine="540"/>
        <w:jc w:val="both"/>
        <w:rPr>
          <w:rFonts w:ascii="Times New Roman" w:hAnsi="Times New Roman" w:cs="Times New Roman"/>
          <w:b/>
          <w:sz w:val="28"/>
          <w:szCs w:val="28"/>
          <w:lang w:val="ru-RU"/>
        </w:rPr>
      </w:pPr>
      <w:r w:rsidRPr="00C43FBF">
        <w:rPr>
          <w:rFonts w:ascii="Times New Roman" w:hAnsi="Times New Roman" w:cs="Times New Roman"/>
          <w:b/>
          <w:sz w:val="28"/>
          <w:szCs w:val="28"/>
        </w:rPr>
        <w:t>Источники информации:</w:t>
      </w:r>
    </w:p>
    <w:p w:rsidR="00CE74E2" w:rsidRPr="00C43FBF" w:rsidRDefault="00CE74E2" w:rsidP="00CE74E2">
      <w:pPr>
        <w:numPr>
          <w:ilvl w:val="0"/>
          <w:numId w:val="7"/>
        </w:numPr>
        <w:shd w:val="clear" w:color="auto" w:fill="FFFFFF"/>
        <w:tabs>
          <w:tab w:val="left" w:pos="851"/>
        </w:tabs>
        <w:spacing w:after="0" w:line="240" w:lineRule="auto"/>
        <w:ind w:left="0" w:firstLine="567"/>
        <w:jc w:val="both"/>
        <w:rPr>
          <w:rFonts w:ascii="Times New Roman" w:hAnsi="Times New Roman" w:cs="Times New Roman"/>
          <w:b/>
          <w:sz w:val="28"/>
          <w:szCs w:val="28"/>
          <w:lang w:val="ru-RU"/>
        </w:rPr>
      </w:pPr>
      <w:r w:rsidRPr="00C43FBF">
        <w:rPr>
          <w:rFonts w:ascii="Times New Roman" w:hAnsi="Times New Roman" w:cs="Times New Roman"/>
          <w:sz w:val="28"/>
          <w:szCs w:val="28"/>
          <w:lang w:val="ru-RU"/>
        </w:rPr>
        <w:t>результаты анкетирования и опросов респондентов;</w:t>
      </w:r>
    </w:p>
    <w:p w:rsidR="00CE74E2" w:rsidRPr="00C43FBF" w:rsidRDefault="00CE74E2" w:rsidP="00CE74E2">
      <w:pPr>
        <w:numPr>
          <w:ilvl w:val="0"/>
          <w:numId w:val="7"/>
        </w:numPr>
        <w:shd w:val="clear" w:color="auto" w:fill="FFFFFF"/>
        <w:tabs>
          <w:tab w:val="left" w:pos="851"/>
        </w:tabs>
        <w:spacing w:after="0" w:line="240" w:lineRule="auto"/>
        <w:ind w:left="0" w:firstLine="567"/>
        <w:jc w:val="both"/>
        <w:rPr>
          <w:rFonts w:ascii="Times New Roman" w:hAnsi="Times New Roman" w:cs="Times New Roman"/>
          <w:b/>
          <w:sz w:val="28"/>
          <w:szCs w:val="28"/>
          <w:lang w:val="ru-RU"/>
        </w:rPr>
      </w:pPr>
      <w:r w:rsidRPr="00C43FBF">
        <w:rPr>
          <w:rFonts w:ascii="Times New Roman" w:hAnsi="Times New Roman" w:cs="Times New Roman"/>
          <w:sz w:val="28"/>
          <w:szCs w:val="28"/>
          <w:lang w:val="ru-RU"/>
        </w:rPr>
        <w:t>похозяйственная книга Тенгинской сельской администрации.</w:t>
      </w:r>
    </w:p>
    <w:p w:rsidR="00CE74E2" w:rsidRPr="00C43FBF" w:rsidRDefault="00CE74E2" w:rsidP="00CE74E2">
      <w:pPr>
        <w:spacing w:after="0" w:line="240" w:lineRule="auto"/>
        <w:ind w:firstLine="567"/>
        <w:jc w:val="both"/>
        <w:rPr>
          <w:rFonts w:ascii="Times New Roman" w:hAnsi="Times New Roman" w:cs="Times New Roman"/>
          <w:sz w:val="28"/>
          <w:szCs w:val="28"/>
          <w:lang w:val="ru-RU"/>
        </w:rPr>
      </w:pPr>
      <w:r w:rsidRPr="00C43FBF">
        <w:rPr>
          <w:rFonts w:ascii="Times New Roman" w:hAnsi="Times New Roman" w:cs="Times New Roman"/>
          <w:sz w:val="28"/>
          <w:szCs w:val="28"/>
          <w:lang w:val="ru-RU"/>
        </w:rPr>
        <w:t>В нашей работе мы не будем говорить об уже обобщённых научных исследованиях известных этнографов, а постараемся рассказать об обрядах немцев, проживающих на территории села Тенгинка. В основу исследовательской работы легли сведения, полученные нами от жителей с.Тенгинка: Кислицыной Т.А., Курынкиной Г.Д., Терзиян А.И.</w:t>
      </w:r>
      <w:r>
        <w:rPr>
          <w:rFonts w:ascii="Times New Roman" w:hAnsi="Times New Roman" w:cs="Times New Roman"/>
          <w:sz w:val="28"/>
          <w:szCs w:val="28"/>
          <w:lang w:val="ru-RU"/>
        </w:rPr>
        <w:t>, Пушкиной А.Г.</w:t>
      </w:r>
    </w:p>
    <w:p w:rsidR="00CE74E2" w:rsidRPr="00C43FBF" w:rsidRDefault="00CE74E2" w:rsidP="00CE74E2">
      <w:pPr>
        <w:spacing w:line="240" w:lineRule="auto"/>
        <w:ind w:firstLine="567"/>
        <w:jc w:val="both"/>
        <w:rPr>
          <w:rFonts w:ascii="Times New Roman" w:hAnsi="Times New Roman" w:cs="Times New Roman"/>
          <w:sz w:val="28"/>
          <w:szCs w:val="28"/>
          <w:lang w:val="ru-RU"/>
        </w:rPr>
      </w:pPr>
      <w:r w:rsidRPr="00C43FBF">
        <w:rPr>
          <w:rFonts w:ascii="Times New Roman" w:hAnsi="Times New Roman" w:cs="Times New Roman"/>
          <w:sz w:val="28"/>
          <w:szCs w:val="28"/>
          <w:lang w:val="ru-RU"/>
        </w:rPr>
        <w:lastRenderedPageBreak/>
        <w:t xml:space="preserve">Представляется, что данная исследовательская тема имеет </w:t>
      </w:r>
      <w:r w:rsidRPr="00C43FBF">
        <w:rPr>
          <w:rFonts w:ascii="Times New Roman" w:hAnsi="Times New Roman" w:cs="Times New Roman"/>
          <w:b/>
          <w:sz w:val="28"/>
          <w:szCs w:val="28"/>
          <w:lang w:val="ru-RU"/>
        </w:rPr>
        <w:t>практическую значимость,</w:t>
      </w:r>
      <w:r w:rsidRPr="00C43FBF">
        <w:rPr>
          <w:rFonts w:ascii="Times New Roman" w:hAnsi="Times New Roman" w:cs="Times New Roman"/>
          <w:sz w:val="28"/>
          <w:szCs w:val="28"/>
          <w:lang w:val="ru-RU"/>
        </w:rPr>
        <w:t xml:space="preserve"> так как</w:t>
      </w:r>
      <w:r w:rsidRPr="00C43FBF">
        <w:rPr>
          <w:rFonts w:ascii="Times New Roman" w:hAnsi="Times New Roman" w:cs="Times New Roman"/>
          <w:b/>
          <w:bCs/>
          <w:sz w:val="28"/>
          <w:szCs w:val="28"/>
          <w:lang w:val="ru-RU"/>
        </w:rPr>
        <w:t xml:space="preserve"> </w:t>
      </w:r>
      <w:r w:rsidRPr="00C43FBF">
        <w:rPr>
          <w:rFonts w:ascii="Times New Roman" w:hAnsi="Times New Roman" w:cs="Times New Roman"/>
          <w:bCs/>
          <w:sz w:val="28"/>
          <w:szCs w:val="28"/>
          <w:lang w:val="ru-RU"/>
        </w:rPr>
        <w:t xml:space="preserve">рассматриваемые обычаи могут представлять интерес для всех интересующихся данной темой. Использование на уроках кубановедения собранных и обобщенных  материалов о самобытных традициях  немцев позволит пробудить интерес учащихся  к этнической истории немецкого народа, и будет объективно  способствовать ее сохранению. </w:t>
      </w:r>
    </w:p>
    <w:p w:rsidR="00CE74E2" w:rsidRDefault="00CE74E2" w:rsidP="00CE74E2">
      <w:pPr>
        <w:tabs>
          <w:tab w:val="left" w:pos="9356"/>
        </w:tabs>
        <w:spacing w:line="240" w:lineRule="auto"/>
        <w:jc w:val="both"/>
        <w:rPr>
          <w:sz w:val="24"/>
          <w:szCs w:val="24"/>
          <w:lang w:val="ru-RU"/>
        </w:rPr>
      </w:pPr>
    </w:p>
    <w:p w:rsidR="00CE74E2" w:rsidRDefault="00CE74E2" w:rsidP="00CE74E2">
      <w:pPr>
        <w:spacing w:after="0" w:line="240" w:lineRule="auto"/>
        <w:ind w:right="-284"/>
        <w:jc w:val="center"/>
        <w:rPr>
          <w:rFonts w:ascii="Times New Roman" w:eastAsia="Times New Roman" w:hAnsi="Times New Roman" w:cs="Times New Roman"/>
          <w:sz w:val="28"/>
          <w:szCs w:val="28"/>
          <w:lang w:val="ru-RU" w:eastAsia="ru-RU" w:bidi="ar-SA"/>
        </w:rPr>
      </w:pPr>
      <w:r w:rsidRPr="00433FCA">
        <w:rPr>
          <w:rFonts w:ascii="Times New Roman" w:eastAsia="Times New Roman" w:hAnsi="Times New Roman" w:cs="Times New Roman"/>
          <w:sz w:val="28"/>
          <w:szCs w:val="28"/>
          <w:lang w:val="ru-RU" w:eastAsia="ru-RU" w:bidi="ar-SA"/>
        </w:rPr>
        <w:t>Возвращение к истокам</w:t>
      </w:r>
    </w:p>
    <w:p w:rsidR="00CE74E2" w:rsidRPr="00433FCA" w:rsidRDefault="00CE74E2" w:rsidP="00CE74E2">
      <w:pPr>
        <w:spacing w:after="0" w:line="240" w:lineRule="auto"/>
        <w:ind w:right="-284"/>
        <w:jc w:val="center"/>
        <w:rPr>
          <w:rFonts w:ascii="Times New Roman" w:eastAsia="Times New Roman" w:hAnsi="Times New Roman" w:cs="Times New Roman"/>
          <w:sz w:val="28"/>
          <w:szCs w:val="28"/>
          <w:lang w:val="ru-RU" w:eastAsia="ru-RU" w:bidi="ar-SA"/>
        </w:rPr>
      </w:pPr>
    </w:p>
    <w:p w:rsidR="00CE74E2" w:rsidRPr="00433FCA" w:rsidRDefault="00CE74E2" w:rsidP="00CE74E2">
      <w:pPr>
        <w:spacing w:after="0" w:line="240" w:lineRule="auto"/>
        <w:ind w:left="-567" w:right="-284"/>
        <w:jc w:val="center"/>
        <w:rPr>
          <w:rFonts w:ascii="Times New Roman" w:eastAsia="Times New Roman" w:hAnsi="Times New Roman" w:cs="Times New Roman"/>
          <w:sz w:val="28"/>
          <w:szCs w:val="28"/>
          <w:lang w:val="ru-RU" w:eastAsia="ru-RU" w:bidi="ar-SA"/>
        </w:rPr>
      </w:pPr>
      <w:r w:rsidRPr="00433FCA">
        <w:rPr>
          <w:rFonts w:ascii="Times New Roman" w:eastAsia="Times New Roman" w:hAnsi="Times New Roman" w:cs="Times New Roman"/>
          <w:sz w:val="28"/>
          <w:szCs w:val="28"/>
          <w:lang w:val="ru-RU" w:eastAsia="ru-RU" w:bidi="ar-SA"/>
        </w:rPr>
        <w:t>Кислицына Алиса, 4б класс</w:t>
      </w:r>
    </w:p>
    <w:p w:rsidR="00CE74E2" w:rsidRPr="00433FCA" w:rsidRDefault="00CE74E2" w:rsidP="00CE74E2">
      <w:pPr>
        <w:spacing w:after="0" w:line="240" w:lineRule="auto"/>
        <w:ind w:left="-567" w:right="-284"/>
        <w:jc w:val="center"/>
        <w:rPr>
          <w:rFonts w:ascii="Times New Roman" w:eastAsia="Times New Roman" w:hAnsi="Times New Roman" w:cs="Times New Roman"/>
          <w:sz w:val="28"/>
          <w:szCs w:val="28"/>
          <w:lang w:val="ru-RU" w:eastAsia="ru-RU" w:bidi="ar-SA"/>
        </w:rPr>
      </w:pPr>
      <w:r w:rsidRPr="00433FCA">
        <w:rPr>
          <w:rFonts w:ascii="Times New Roman" w:eastAsia="Times New Roman" w:hAnsi="Times New Roman" w:cs="Times New Roman"/>
          <w:sz w:val="28"/>
          <w:szCs w:val="28"/>
          <w:lang w:val="ru-RU" w:eastAsia="ru-RU" w:bidi="ar-SA"/>
        </w:rPr>
        <w:t>Петросян София, 9 а класс</w:t>
      </w:r>
    </w:p>
    <w:p w:rsidR="00CE74E2" w:rsidRDefault="00CE74E2" w:rsidP="00CE74E2">
      <w:pPr>
        <w:spacing w:after="0" w:line="240" w:lineRule="auto"/>
        <w:ind w:left="-567" w:right="-284"/>
        <w:jc w:val="center"/>
        <w:rPr>
          <w:rFonts w:ascii="Times New Roman" w:hAnsi="Times New Roman" w:cs="Times New Roman"/>
          <w:sz w:val="28"/>
          <w:szCs w:val="28"/>
          <w:lang w:val="ru-RU"/>
        </w:rPr>
      </w:pPr>
      <w:r w:rsidRPr="00433FCA">
        <w:rPr>
          <w:rFonts w:ascii="Times New Roman" w:hAnsi="Times New Roman" w:cs="Times New Roman"/>
          <w:sz w:val="28"/>
          <w:szCs w:val="28"/>
          <w:lang w:val="ru-RU"/>
        </w:rPr>
        <w:t>Тарзян Елена, 10 класс</w:t>
      </w:r>
    </w:p>
    <w:p w:rsidR="00CE74E2" w:rsidRPr="00433FCA" w:rsidRDefault="00CE74E2" w:rsidP="00CE74E2">
      <w:pPr>
        <w:spacing w:after="0" w:line="240" w:lineRule="auto"/>
        <w:ind w:left="-567" w:right="-284"/>
        <w:jc w:val="center"/>
        <w:rPr>
          <w:rFonts w:ascii="Times New Roman" w:hAnsi="Times New Roman" w:cs="Times New Roman"/>
          <w:sz w:val="28"/>
          <w:szCs w:val="28"/>
          <w:lang w:val="ru-RU"/>
        </w:rPr>
      </w:pPr>
    </w:p>
    <w:p w:rsidR="00CE74E2" w:rsidRPr="00433FCA" w:rsidRDefault="00CE74E2" w:rsidP="00CE74E2">
      <w:pPr>
        <w:tabs>
          <w:tab w:val="left" w:pos="142"/>
          <w:tab w:val="left" w:pos="5722"/>
          <w:tab w:val="left" w:pos="6682"/>
        </w:tabs>
        <w:spacing w:after="0" w:line="240" w:lineRule="auto"/>
        <w:jc w:val="center"/>
        <w:rPr>
          <w:rFonts w:ascii="Times New Roman" w:hAnsi="Times New Roman" w:cs="Times New Roman"/>
          <w:sz w:val="28"/>
          <w:szCs w:val="28"/>
          <w:lang w:val="ru-RU"/>
        </w:rPr>
      </w:pPr>
      <w:r w:rsidRPr="00433FCA">
        <w:rPr>
          <w:rFonts w:ascii="Times New Roman" w:hAnsi="Times New Roman" w:cs="Times New Roman"/>
          <w:sz w:val="28"/>
          <w:szCs w:val="28"/>
          <w:lang w:val="ru-RU"/>
        </w:rPr>
        <w:t xml:space="preserve">МБОУ СОШ № 18  им. С.В. Суворова с. Тенгинка </w:t>
      </w:r>
    </w:p>
    <w:p w:rsidR="00CE74E2" w:rsidRPr="00DC42DF" w:rsidRDefault="00CE74E2" w:rsidP="00CE74E2">
      <w:pPr>
        <w:tabs>
          <w:tab w:val="left" w:pos="142"/>
          <w:tab w:val="left" w:pos="5722"/>
          <w:tab w:val="left" w:pos="6682"/>
        </w:tabs>
        <w:spacing w:line="240" w:lineRule="auto"/>
        <w:jc w:val="center"/>
        <w:rPr>
          <w:rFonts w:ascii="Times New Roman" w:hAnsi="Times New Roman" w:cs="Times New Roman"/>
          <w:sz w:val="28"/>
          <w:szCs w:val="28"/>
          <w:lang w:val="ru-RU"/>
        </w:rPr>
      </w:pPr>
      <w:r w:rsidRPr="00433FCA">
        <w:rPr>
          <w:rFonts w:ascii="Times New Roman" w:hAnsi="Times New Roman" w:cs="Times New Roman"/>
          <w:sz w:val="28"/>
          <w:szCs w:val="28"/>
          <w:lang w:val="ru-RU"/>
        </w:rPr>
        <w:t xml:space="preserve">  </w:t>
      </w:r>
      <w:r w:rsidRPr="00433FCA">
        <w:rPr>
          <w:rFonts w:ascii="Times New Roman" w:hAnsi="Times New Roman" w:cs="Times New Roman"/>
          <w:sz w:val="28"/>
          <w:szCs w:val="28"/>
        </w:rPr>
        <w:t>МО Туапсинский район</w:t>
      </w:r>
    </w:p>
    <w:p w:rsidR="009D4DA5" w:rsidRPr="00C43FBF" w:rsidRDefault="004C1D5E" w:rsidP="00CE74E2">
      <w:pPr>
        <w:spacing w:after="0" w:line="240" w:lineRule="auto"/>
        <w:jc w:val="center"/>
        <w:rPr>
          <w:rFonts w:ascii="Times New Roman" w:eastAsia="Calibri" w:hAnsi="Times New Roman" w:cs="Times New Roman"/>
          <w:b/>
          <w:sz w:val="28"/>
          <w:szCs w:val="28"/>
          <w:lang w:val="ru-RU"/>
        </w:rPr>
      </w:pPr>
      <w:r w:rsidRPr="00C43FBF">
        <w:rPr>
          <w:rFonts w:ascii="Times New Roman" w:eastAsia="Calibri" w:hAnsi="Times New Roman" w:cs="Times New Roman"/>
          <w:b/>
          <w:sz w:val="28"/>
          <w:szCs w:val="28"/>
          <w:lang w:val="ru-RU"/>
        </w:rPr>
        <w:t>Введение</w:t>
      </w:r>
    </w:p>
    <w:p w:rsidR="00E7717B" w:rsidRPr="00C43FBF" w:rsidRDefault="00E7717B" w:rsidP="00CE74E2">
      <w:pPr>
        <w:pStyle w:val="a4"/>
        <w:spacing w:after="0" w:line="240" w:lineRule="auto"/>
        <w:ind w:left="0" w:firstLine="567"/>
        <w:jc w:val="both"/>
        <w:rPr>
          <w:rFonts w:ascii="Times New Roman" w:eastAsia="Calibri" w:hAnsi="Times New Roman" w:cs="Times New Roman"/>
          <w:sz w:val="28"/>
          <w:szCs w:val="28"/>
          <w:lang w:val="ru-RU"/>
        </w:rPr>
      </w:pPr>
      <w:r w:rsidRPr="00C43FBF">
        <w:rPr>
          <w:rFonts w:ascii="Times New Roman" w:eastAsia="Calibri" w:hAnsi="Times New Roman" w:cs="Times New Roman"/>
          <w:sz w:val="28"/>
          <w:szCs w:val="28"/>
          <w:lang w:val="ru-RU"/>
        </w:rPr>
        <w:t xml:space="preserve">В жизни каждого человека его </w:t>
      </w:r>
      <w:r w:rsidR="0097047B" w:rsidRPr="00C43FBF">
        <w:rPr>
          <w:rFonts w:ascii="Times New Roman" w:eastAsia="Calibri" w:hAnsi="Times New Roman" w:cs="Times New Roman"/>
          <w:sz w:val="28"/>
          <w:szCs w:val="28"/>
          <w:lang w:val="ru-RU"/>
        </w:rPr>
        <w:t>малая Родина</w:t>
      </w:r>
      <w:r w:rsidRPr="00C43FBF">
        <w:rPr>
          <w:rFonts w:ascii="Times New Roman" w:eastAsia="Calibri" w:hAnsi="Times New Roman" w:cs="Times New Roman"/>
          <w:sz w:val="28"/>
          <w:szCs w:val="28"/>
          <w:lang w:val="ru-RU"/>
        </w:rPr>
        <w:t xml:space="preserve"> занимает особое место. </w:t>
      </w:r>
      <w:r w:rsidRPr="00C43FBF">
        <w:rPr>
          <w:rFonts w:ascii="Times New Roman" w:hAnsi="Times New Roman" w:cs="Times New Roman"/>
          <w:color w:val="000000"/>
          <w:sz w:val="28"/>
          <w:szCs w:val="28"/>
          <w:shd w:val="clear" w:color="auto" w:fill="FFFFFF"/>
          <w:lang w:val="ru-RU"/>
        </w:rPr>
        <w:t xml:space="preserve">Все, что у нас в жизни было доброго, хорошего, веселого, мы связываем с </w:t>
      </w:r>
      <w:r w:rsidR="0097047B" w:rsidRPr="00C43FBF">
        <w:rPr>
          <w:rFonts w:ascii="Times New Roman" w:hAnsi="Times New Roman" w:cs="Times New Roman"/>
          <w:color w:val="000000"/>
          <w:sz w:val="28"/>
          <w:szCs w:val="28"/>
          <w:shd w:val="clear" w:color="auto" w:fill="FFFFFF"/>
          <w:lang w:val="ru-RU"/>
        </w:rPr>
        <w:t>не</w:t>
      </w:r>
      <w:r w:rsidRPr="00C43FBF">
        <w:rPr>
          <w:rFonts w:ascii="Times New Roman" w:hAnsi="Times New Roman" w:cs="Times New Roman"/>
          <w:color w:val="000000"/>
          <w:sz w:val="28"/>
          <w:szCs w:val="28"/>
          <w:shd w:val="clear" w:color="auto" w:fill="FFFFFF"/>
          <w:lang w:val="ru-RU"/>
        </w:rPr>
        <w:t>й</w:t>
      </w:r>
      <w:r w:rsidRPr="00C43FBF">
        <w:rPr>
          <w:rFonts w:ascii="Times New Roman" w:eastAsia="Calibri" w:hAnsi="Times New Roman" w:cs="Times New Roman"/>
          <w:sz w:val="28"/>
          <w:szCs w:val="28"/>
          <w:lang w:val="ru-RU"/>
        </w:rPr>
        <w:t xml:space="preserve">. У каждого человека существует свой образ </w:t>
      </w:r>
      <w:r w:rsidR="0097047B" w:rsidRPr="00C43FBF">
        <w:rPr>
          <w:rFonts w:ascii="Times New Roman" w:eastAsia="Calibri" w:hAnsi="Times New Roman" w:cs="Times New Roman"/>
          <w:sz w:val="28"/>
          <w:szCs w:val="28"/>
          <w:lang w:val="ru-RU"/>
        </w:rPr>
        <w:t>малой Родины</w:t>
      </w:r>
      <w:r w:rsidRPr="00C43FBF">
        <w:rPr>
          <w:rFonts w:ascii="Times New Roman" w:eastAsia="Calibri" w:hAnsi="Times New Roman" w:cs="Times New Roman"/>
          <w:sz w:val="28"/>
          <w:szCs w:val="28"/>
          <w:lang w:val="ru-RU"/>
        </w:rPr>
        <w:t xml:space="preserve">. Кто-то вспоминает родные лица, милые сердцу, кто-то семейные праздники, а кто-то мамины пироги. Именно от </w:t>
      </w:r>
      <w:r w:rsidR="0097047B" w:rsidRPr="00C43FBF">
        <w:rPr>
          <w:rFonts w:ascii="Times New Roman" w:eastAsia="Calibri" w:hAnsi="Times New Roman" w:cs="Times New Roman"/>
          <w:sz w:val="28"/>
          <w:szCs w:val="28"/>
          <w:lang w:val="ru-RU"/>
        </w:rPr>
        <w:t>малой Родины</w:t>
      </w:r>
      <w:r w:rsidRPr="00C43FBF">
        <w:rPr>
          <w:rFonts w:ascii="Times New Roman" w:eastAsia="Calibri" w:hAnsi="Times New Roman" w:cs="Times New Roman"/>
          <w:sz w:val="28"/>
          <w:szCs w:val="28"/>
          <w:lang w:val="ru-RU"/>
        </w:rPr>
        <w:t>, от родного порога начинается любовь к своей стране, своей большой Родине – России. Невозможно стать настоящим гражданином своей страны без чувства любви и уважения к своей семье,  к людям, которые живут</w:t>
      </w:r>
      <w:r w:rsidR="0097047B" w:rsidRPr="00C43FBF">
        <w:rPr>
          <w:rFonts w:ascii="Times New Roman" w:eastAsia="Calibri" w:hAnsi="Times New Roman" w:cs="Times New Roman"/>
          <w:sz w:val="28"/>
          <w:szCs w:val="28"/>
          <w:lang w:val="ru-RU"/>
        </w:rPr>
        <w:t xml:space="preserve"> в твоем селе</w:t>
      </w:r>
      <w:r w:rsidRPr="00C43FBF">
        <w:rPr>
          <w:rFonts w:ascii="Times New Roman" w:eastAsia="Calibri" w:hAnsi="Times New Roman" w:cs="Times New Roman"/>
          <w:sz w:val="28"/>
          <w:szCs w:val="28"/>
          <w:lang w:val="ru-RU"/>
        </w:rPr>
        <w:t>.</w:t>
      </w:r>
    </w:p>
    <w:p w:rsidR="000C5DAB" w:rsidRPr="00C43FBF" w:rsidRDefault="009927A0" w:rsidP="00CE74E2">
      <w:pPr>
        <w:spacing w:after="0" w:line="240" w:lineRule="auto"/>
        <w:ind w:firstLine="567"/>
        <w:jc w:val="both"/>
        <w:rPr>
          <w:rFonts w:ascii="Times New Roman" w:hAnsi="Times New Roman" w:cs="Times New Roman"/>
          <w:sz w:val="28"/>
          <w:szCs w:val="28"/>
          <w:lang w:val="ru-RU"/>
        </w:rPr>
      </w:pPr>
      <w:r w:rsidRPr="00C43FBF">
        <w:rPr>
          <w:rFonts w:ascii="Times New Roman" w:eastAsia="Calibri" w:hAnsi="Times New Roman" w:cs="Times New Roman"/>
          <w:sz w:val="28"/>
          <w:szCs w:val="28"/>
          <w:lang w:val="ru-RU"/>
        </w:rPr>
        <w:t>На уроках кубановедения</w:t>
      </w:r>
      <w:r w:rsidR="00E7717B" w:rsidRPr="00C43FBF">
        <w:rPr>
          <w:rFonts w:ascii="Times New Roman" w:eastAsia="Calibri" w:hAnsi="Times New Roman" w:cs="Times New Roman"/>
          <w:sz w:val="28"/>
          <w:szCs w:val="28"/>
          <w:lang w:val="ru-RU"/>
        </w:rPr>
        <w:t xml:space="preserve"> мы знакоми</w:t>
      </w:r>
      <w:r w:rsidR="00E178B4" w:rsidRPr="00C43FBF">
        <w:rPr>
          <w:rFonts w:ascii="Times New Roman" w:eastAsia="Calibri" w:hAnsi="Times New Roman" w:cs="Times New Roman"/>
          <w:sz w:val="28"/>
          <w:szCs w:val="28"/>
          <w:lang w:val="ru-RU"/>
        </w:rPr>
        <w:t xml:space="preserve">мся </w:t>
      </w:r>
      <w:r w:rsidR="00E7717B" w:rsidRPr="00C43FBF">
        <w:rPr>
          <w:rFonts w:ascii="Times New Roman" w:eastAsia="Calibri" w:hAnsi="Times New Roman" w:cs="Times New Roman"/>
          <w:sz w:val="28"/>
          <w:szCs w:val="28"/>
          <w:lang w:val="ru-RU"/>
        </w:rPr>
        <w:t xml:space="preserve">с </w:t>
      </w:r>
      <w:r w:rsidRPr="00C43FBF">
        <w:rPr>
          <w:rFonts w:ascii="Times New Roman" w:eastAsia="Calibri" w:hAnsi="Times New Roman" w:cs="Times New Roman"/>
          <w:sz w:val="28"/>
          <w:szCs w:val="28"/>
          <w:lang w:val="ru-RU"/>
        </w:rPr>
        <w:t>национальными традициями народов Краснодарского края – нашей малой Родины</w:t>
      </w:r>
      <w:r w:rsidR="00E7717B" w:rsidRPr="00C43FBF">
        <w:rPr>
          <w:rFonts w:ascii="Times New Roman" w:eastAsia="Calibri" w:hAnsi="Times New Roman" w:cs="Times New Roman"/>
          <w:sz w:val="28"/>
          <w:szCs w:val="28"/>
          <w:lang w:val="ru-RU"/>
        </w:rPr>
        <w:t xml:space="preserve">.  С большим интересом мы </w:t>
      </w:r>
      <w:r w:rsidRPr="00C43FBF">
        <w:rPr>
          <w:rFonts w:ascii="Times New Roman" w:eastAsia="Calibri" w:hAnsi="Times New Roman" w:cs="Times New Roman"/>
          <w:sz w:val="28"/>
          <w:szCs w:val="28"/>
          <w:lang w:val="ru-RU"/>
        </w:rPr>
        <w:t xml:space="preserve">слушаем доклады про Новогодние и Рождественские национальные </w:t>
      </w:r>
      <w:r w:rsidR="00E7717B" w:rsidRPr="00C43FBF">
        <w:rPr>
          <w:rFonts w:ascii="Times New Roman" w:eastAsia="Calibri" w:hAnsi="Times New Roman" w:cs="Times New Roman"/>
          <w:sz w:val="28"/>
          <w:szCs w:val="28"/>
          <w:lang w:val="ru-RU"/>
        </w:rPr>
        <w:t xml:space="preserve"> традиции</w:t>
      </w:r>
      <w:r w:rsidR="0097047B" w:rsidRPr="00C43FBF">
        <w:rPr>
          <w:rFonts w:ascii="Times New Roman" w:eastAsia="Calibri" w:hAnsi="Times New Roman" w:cs="Times New Roman"/>
          <w:sz w:val="28"/>
          <w:szCs w:val="28"/>
          <w:lang w:val="ru-RU"/>
        </w:rPr>
        <w:t xml:space="preserve"> русских, армян, украинцев, немцев</w:t>
      </w:r>
      <w:r w:rsidR="00E7717B" w:rsidRPr="00C43FBF">
        <w:rPr>
          <w:rFonts w:ascii="Times New Roman" w:eastAsia="Calibri" w:hAnsi="Times New Roman" w:cs="Times New Roman"/>
          <w:sz w:val="28"/>
          <w:szCs w:val="28"/>
          <w:lang w:val="ru-RU"/>
        </w:rPr>
        <w:t xml:space="preserve">. </w:t>
      </w:r>
      <w:r w:rsidR="000C5DAB" w:rsidRPr="00C43FBF">
        <w:rPr>
          <w:rFonts w:ascii="Times New Roman" w:eastAsia="Calibri" w:hAnsi="Times New Roman" w:cs="Times New Roman"/>
          <w:sz w:val="28"/>
          <w:szCs w:val="28"/>
          <w:lang w:val="ru-RU"/>
        </w:rPr>
        <w:t>Мы активисты школьного музея, стоим у истока образования нашего музея. Мы работаем с экспозицией «Уголок истории».</w:t>
      </w:r>
      <w:r w:rsidR="0097047B" w:rsidRPr="00C43FBF">
        <w:rPr>
          <w:rFonts w:ascii="Times New Roman" w:eastAsia="Calibri" w:hAnsi="Times New Roman" w:cs="Times New Roman"/>
          <w:sz w:val="28"/>
          <w:szCs w:val="28"/>
          <w:lang w:val="ru-RU"/>
        </w:rPr>
        <w:t xml:space="preserve"> Мы хотим изготовить символы Рождества разных народов Краснодарского края и пополнить экспозицию «Уголок истории»  нашего музея экспонатами. В нашем представлении это очень значимо, </w:t>
      </w:r>
      <w:r w:rsidR="000C5DAB" w:rsidRPr="00C43FBF">
        <w:rPr>
          <w:rFonts w:ascii="Times New Roman" w:eastAsia="Calibri" w:hAnsi="Times New Roman" w:cs="Times New Roman"/>
          <w:sz w:val="28"/>
          <w:szCs w:val="28"/>
          <w:lang w:val="ru-RU"/>
        </w:rPr>
        <w:t xml:space="preserve"> </w:t>
      </w:r>
      <w:r w:rsidR="0097047B" w:rsidRPr="00C43FBF">
        <w:rPr>
          <w:rFonts w:ascii="Times New Roman" w:hAnsi="Times New Roman" w:cs="Times New Roman"/>
          <w:sz w:val="28"/>
          <w:szCs w:val="28"/>
          <w:lang w:val="ru-RU"/>
        </w:rPr>
        <w:t>ведь</w:t>
      </w:r>
      <w:r w:rsidR="000C5DAB" w:rsidRPr="00C43FBF">
        <w:rPr>
          <w:rFonts w:ascii="Times New Roman" w:hAnsi="Times New Roman" w:cs="Times New Roman"/>
          <w:sz w:val="28"/>
          <w:szCs w:val="28"/>
          <w:lang w:val="ru-RU"/>
        </w:rPr>
        <w:t xml:space="preserve"> именно этнокультурная идентичность является важной составляющей в формировании личности будущего гражданина нашей страны</w:t>
      </w:r>
      <w:r w:rsidR="00CE74E2">
        <w:rPr>
          <w:rFonts w:ascii="Times New Roman" w:hAnsi="Times New Roman" w:cs="Times New Roman"/>
          <w:sz w:val="28"/>
          <w:szCs w:val="28"/>
          <w:lang w:val="ru-RU"/>
        </w:rPr>
        <w:t xml:space="preserve"> </w:t>
      </w:r>
      <w:r w:rsidR="00CE74E2" w:rsidRPr="00CE74E2">
        <w:rPr>
          <w:rFonts w:ascii="Times New Roman" w:hAnsi="Times New Roman" w:cs="Times New Roman"/>
          <w:bCs/>
          <w:color w:val="000000" w:themeColor="text1"/>
          <w:sz w:val="28"/>
          <w:szCs w:val="28"/>
          <w:lang w:val="ru-RU"/>
        </w:rPr>
        <w:t>[</w:t>
      </w:r>
      <w:r w:rsidR="00CE74E2">
        <w:rPr>
          <w:rFonts w:ascii="Times New Roman" w:hAnsi="Times New Roman" w:cs="Times New Roman"/>
          <w:bCs/>
          <w:color w:val="000000" w:themeColor="text1"/>
          <w:sz w:val="28"/>
          <w:szCs w:val="28"/>
          <w:lang w:val="ru-RU"/>
        </w:rPr>
        <w:t>1</w:t>
      </w:r>
      <w:r w:rsidR="00CE74E2" w:rsidRPr="00CE74E2">
        <w:rPr>
          <w:rFonts w:ascii="Times New Roman" w:hAnsi="Times New Roman" w:cs="Times New Roman"/>
          <w:bCs/>
          <w:color w:val="000000" w:themeColor="text1"/>
          <w:sz w:val="28"/>
          <w:szCs w:val="28"/>
          <w:lang w:val="ru-RU"/>
        </w:rPr>
        <w:t>]</w:t>
      </w:r>
      <w:r w:rsidR="000C5DAB" w:rsidRPr="00C43FBF">
        <w:rPr>
          <w:rFonts w:ascii="Times New Roman" w:hAnsi="Times New Roman" w:cs="Times New Roman"/>
          <w:sz w:val="28"/>
          <w:szCs w:val="28"/>
          <w:lang w:val="ru-RU"/>
        </w:rPr>
        <w:t xml:space="preserve">. Это ставит перед нами задачу изучения определенных  пластов исторической памяти народов, проживающих в селе,  запечатления  особенностей их культуры. </w:t>
      </w:r>
      <w:r w:rsidR="000C5DAB" w:rsidRPr="00C43FBF">
        <w:rPr>
          <w:rFonts w:ascii="Times New Roman" w:hAnsi="Times New Roman" w:cs="Times New Roman"/>
          <w:bCs/>
          <w:sz w:val="28"/>
          <w:szCs w:val="28"/>
          <w:lang w:val="ru-RU"/>
        </w:rPr>
        <w:t xml:space="preserve"> Одним из таких пластов является обрядово-праздничная культура народов села Тенгинка, и, в частности, Рождественские обряды и традиции. Тематика  исследования является недостаточно освещенной  в отечественной  этнографической науке,  вследствие чего данная работа представляется попыткой обобщения </w:t>
      </w:r>
      <w:r w:rsidR="000C5DAB" w:rsidRPr="00C43FBF">
        <w:rPr>
          <w:rFonts w:ascii="Times New Roman" w:hAnsi="Times New Roman" w:cs="Times New Roman"/>
          <w:bCs/>
          <w:sz w:val="28"/>
          <w:szCs w:val="28"/>
          <w:lang w:val="ru-RU"/>
        </w:rPr>
        <w:lastRenderedPageBreak/>
        <w:t>этнографических материалов в заданном направлении.</w:t>
      </w:r>
      <w:r w:rsidR="0097047B" w:rsidRPr="00C43FBF">
        <w:rPr>
          <w:rFonts w:ascii="Times New Roman" w:hAnsi="Times New Roman" w:cs="Times New Roman"/>
          <w:bCs/>
          <w:sz w:val="28"/>
          <w:szCs w:val="28"/>
          <w:lang w:val="ru-RU"/>
        </w:rPr>
        <w:t xml:space="preserve"> Начать свою работу в заданном направлении </w:t>
      </w:r>
      <w:r w:rsidR="000131A0" w:rsidRPr="00C43FBF">
        <w:rPr>
          <w:rFonts w:ascii="Times New Roman" w:hAnsi="Times New Roman" w:cs="Times New Roman"/>
          <w:bCs/>
          <w:sz w:val="28"/>
          <w:szCs w:val="28"/>
          <w:lang w:val="ru-RU"/>
        </w:rPr>
        <w:t>мы решили с немецких символов Рождества, так как о них нам ничего не известно, а в селе Тенгинка проживают люди немецкой национальности.</w:t>
      </w:r>
    </w:p>
    <w:p w:rsidR="000C5DAB" w:rsidRPr="00C43FBF" w:rsidRDefault="000C5DAB" w:rsidP="00CE74E2">
      <w:pPr>
        <w:spacing w:after="0" w:line="240" w:lineRule="auto"/>
        <w:jc w:val="both"/>
        <w:rPr>
          <w:rFonts w:ascii="Times New Roman" w:hAnsi="Times New Roman" w:cs="Times New Roman"/>
          <w:sz w:val="28"/>
          <w:szCs w:val="28"/>
          <w:lang w:val="ru-RU"/>
        </w:rPr>
      </w:pPr>
      <w:r w:rsidRPr="00C43FBF">
        <w:rPr>
          <w:rFonts w:ascii="Times New Roman" w:hAnsi="Times New Roman" w:cs="Times New Roman"/>
          <w:b/>
          <w:iCs/>
          <w:sz w:val="28"/>
          <w:szCs w:val="28"/>
          <w:lang w:val="ru-RU"/>
        </w:rPr>
        <w:t>Цель нашего исследования:</w:t>
      </w:r>
      <w:r w:rsidRPr="00C43FBF">
        <w:rPr>
          <w:rFonts w:ascii="Times New Roman" w:hAnsi="Times New Roman" w:cs="Times New Roman"/>
          <w:iCs/>
          <w:sz w:val="28"/>
          <w:szCs w:val="28"/>
          <w:lang w:val="ru-RU"/>
        </w:rPr>
        <w:t xml:space="preserve"> выявить </w:t>
      </w:r>
      <w:r w:rsidR="00CE74E2">
        <w:rPr>
          <w:rFonts w:ascii="Times New Roman" w:hAnsi="Times New Roman" w:cs="Times New Roman"/>
          <w:iCs/>
          <w:sz w:val="28"/>
          <w:szCs w:val="28"/>
          <w:lang w:val="ru-RU"/>
        </w:rPr>
        <w:t xml:space="preserve">символы немецкого </w:t>
      </w:r>
      <w:r w:rsidRPr="00C43FBF">
        <w:rPr>
          <w:rFonts w:ascii="Times New Roman" w:hAnsi="Times New Roman" w:cs="Times New Roman"/>
          <w:iCs/>
          <w:sz w:val="28"/>
          <w:szCs w:val="28"/>
          <w:lang w:val="ru-RU"/>
        </w:rPr>
        <w:t>Рождеств</w:t>
      </w:r>
      <w:r w:rsidR="00CE74E2">
        <w:rPr>
          <w:rFonts w:ascii="Times New Roman" w:hAnsi="Times New Roman" w:cs="Times New Roman"/>
          <w:iCs/>
          <w:sz w:val="28"/>
          <w:szCs w:val="28"/>
          <w:lang w:val="ru-RU"/>
        </w:rPr>
        <w:t>а</w:t>
      </w:r>
      <w:r w:rsidRPr="00C43FBF">
        <w:rPr>
          <w:rFonts w:ascii="Times New Roman" w:hAnsi="Times New Roman" w:cs="Times New Roman"/>
          <w:iCs/>
          <w:sz w:val="28"/>
          <w:szCs w:val="28"/>
          <w:lang w:val="ru-RU"/>
        </w:rPr>
        <w:t xml:space="preserve">, </w:t>
      </w:r>
      <w:r w:rsidRPr="00C43FBF">
        <w:rPr>
          <w:rFonts w:ascii="Times New Roman" w:hAnsi="Times New Roman" w:cs="Times New Roman"/>
          <w:bCs/>
          <w:sz w:val="28"/>
          <w:szCs w:val="28"/>
          <w:lang w:val="ru-RU"/>
        </w:rPr>
        <w:t xml:space="preserve">распространенные у немецкого народа, проживающего за территорией основного расселения этноса в инонациональной и </w:t>
      </w:r>
      <w:r w:rsidRPr="00C43FBF">
        <w:rPr>
          <w:rFonts w:ascii="Times New Roman" w:hAnsi="Times New Roman" w:cs="Times New Roman"/>
          <w:iCs/>
          <w:sz w:val="28"/>
          <w:szCs w:val="28"/>
          <w:lang w:val="ru-RU"/>
        </w:rPr>
        <w:t xml:space="preserve">иноконфессиональной </w:t>
      </w:r>
      <w:r w:rsidRPr="00C43FBF">
        <w:rPr>
          <w:rFonts w:ascii="Times New Roman" w:hAnsi="Times New Roman" w:cs="Times New Roman"/>
          <w:bCs/>
          <w:sz w:val="28"/>
          <w:szCs w:val="28"/>
          <w:lang w:val="ru-RU"/>
        </w:rPr>
        <w:t>среде.</w:t>
      </w:r>
    </w:p>
    <w:p w:rsidR="000C5DAB" w:rsidRPr="00CE74E2" w:rsidRDefault="000C5DAB" w:rsidP="00CE74E2">
      <w:pPr>
        <w:shd w:val="clear" w:color="auto" w:fill="FFFFFF"/>
        <w:spacing w:after="0" w:line="240" w:lineRule="auto"/>
        <w:jc w:val="both"/>
        <w:rPr>
          <w:rFonts w:ascii="Times New Roman" w:hAnsi="Times New Roman" w:cs="Times New Roman"/>
          <w:b/>
          <w:bCs/>
          <w:iCs/>
          <w:sz w:val="28"/>
          <w:szCs w:val="28"/>
          <w:lang w:val="ru-RU"/>
        </w:rPr>
      </w:pPr>
      <w:r w:rsidRPr="00CE74E2">
        <w:rPr>
          <w:rFonts w:ascii="Times New Roman" w:hAnsi="Times New Roman" w:cs="Times New Roman"/>
          <w:b/>
          <w:bCs/>
          <w:iCs/>
          <w:sz w:val="28"/>
          <w:szCs w:val="28"/>
          <w:lang w:val="ru-RU"/>
        </w:rPr>
        <w:t>Задачи исследовательской работы:</w:t>
      </w:r>
    </w:p>
    <w:p w:rsidR="000C5DAB" w:rsidRPr="00C43FBF" w:rsidRDefault="00CE74E2" w:rsidP="00CE74E2">
      <w:pPr>
        <w:shd w:val="clear" w:color="auto" w:fill="FFFFFF"/>
        <w:tabs>
          <w:tab w:val="left" w:pos="851"/>
        </w:tabs>
        <w:spacing w:after="0" w:line="240" w:lineRule="auto"/>
        <w:ind w:left="567"/>
        <w:jc w:val="both"/>
        <w:rPr>
          <w:rFonts w:ascii="Times New Roman" w:hAnsi="Times New Roman" w:cs="Times New Roman"/>
          <w:iCs/>
          <w:sz w:val="28"/>
          <w:szCs w:val="28"/>
          <w:lang w:val="ru-RU"/>
        </w:rPr>
      </w:pPr>
      <w:r>
        <w:rPr>
          <w:rFonts w:ascii="Times New Roman" w:hAnsi="Times New Roman" w:cs="Times New Roman"/>
          <w:iCs/>
          <w:sz w:val="28"/>
          <w:szCs w:val="28"/>
          <w:lang w:val="ru-RU"/>
        </w:rPr>
        <w:t>1).</w:t>
      </w:r>
      <w:r w:rsidR="000C5DAB" w:rsidRPr="00C43FBF">
        <w:rPr>
          <w:rFonts w:ascii="Times New Roman" w:hAnsi="Times New Roman" w:cs="Times New Roman"/>
          <w:iCs/>
          <w:sz w:val="28"/>
          <w:szCs w:val="28"/>
          <w:lang w:val="ru-RU"/>
        </w:rPr>
        <w:t>изучить освещение  данной проблемы в научной литературе;</w:t>
      </w:r>
    </w:p>
    <w:p w:rsidR="000C5DAB" w:rsidRPr="00C43FBF" w:rsidRDefault="00CE74E2" w:rsidP="00CE74E2">
      <w:pPr>
        <w:shd w:val="clear" w:color="auto" w:fill="FFFFFF"/>
        <w:tabs>
          <w:tab w:val="left" w:pos="851"/>
        </w:tabs>
        <w:spacing w:after="0" w:line="240" w:lineRule="auto"/>
        <w:ind w:left="567"/>
        <w:jc w:val="both"/>
        <w:rPr>
          <w:rFonts w:ascii="Times New Roman" w:hAnsi="Times New Roman" w:cs="Times New Roman"/>
          <w:iCs/>
          <w:sz w:val="28"/>
          <w:szCs w:val="28"/>
          <w:lang w:val="ru-RU"/>
        </w:rPr>
      </w:pPr>
      <w:r>
        <w:rPr>
          <w:rFonts w:ascii="Times New Roman" w:hAnsi="Times New Roman" w:cs="Times New Roman"/>
          <w:iCs/>
          <w:sz w:val="28"/>
          <w:szCs w:val="28"/>
          <w:lang w:val="ru-RU"/>
        </w:rPr>
        <w:t>2).</w:t>
      </w:r>
      <w:r w:rsidR="000C5DAB" w:rsidRPr="00C43FBF">
        <w:rPr>
          <w:rFonts w:ascii="Times New Roman" w:hAnsi="Times New Roman" w:cs="Times New Roman"/>
          <w:iCs/>
          <w:sz w:val="28"/>
          <w:szCs w:val="28"/>
          <w:lang w:val="ru-RU"/>
        </w:rPr>
        <w:t>собрать, систематизировать эмпирический материал по теме исследования;</w:t>
      </w:r>
    </w:p>
    <w:p w:rsidR="000C5DAB" w:rsidRPr="00C43FBF" w:rsidRDefault="00CE74E2" w:rsidP="00CE74E2">
      <w:pPr>
        <w:shd w:val="clear" w:color="auto" w:fill="FFFFFF"/>
        <w:tabs>
          <w:tab w:val="left" w:pos="851"/>
        </w:tabs>
        <w:spacing w:after="0" w:line="240" w:lineRule="auto"/>
        <w:ind w:left="567"/>
        <w:jc w:val="both"/>
        <w:rPr>
          <w:rFonts w:ascii="Times New Roman" w:hAnsi="Times New Roman" w:cs="Times New Roman"/>
          <w:iCs/>
          <w:sz w:val="28"/>
          <w:szCs w:val="28"/>
          <w:lang w:val="ru-RU"/>
        </w:rPr>
      </w:pPr>
      <w:r>
        <w:rPr>
          <w:rFonts w:ascii="Times New Roman" w:hAnsi="Times New Roman" w:cs="Times New Roman"/>
          <w:iCs/>
          <w:sz w:val="28"/>
          <w:szCs w:val="28"/>
          <w:lang w:val="ru-RU"/>
        </w:rPr>
        <w:t>3).</w:t>
      </w:r>
      <w:r w:rsidR="000C5DAB" w:rsidRPr="00C43FBF">
        <w:rPr>
          <w:rFonts w:ascii="Times New Roman" w:hAnsi="Times New Roman" w:cs="Times New Roman"/>
          <w:iCs/>
          <w:sz w:val="28"/>
          <w:szCs w:val="28"/>
          <w:lang w:val="ru-RU"/>
        </w:rPr>
        <w:t>описать элементы обрядово-праздничной культуры;</w:t>
      </w:r>
    </w:p>
    <w:p w:rsidR="00CE74E2" w:rsidRPr="00CE74E2" w:rsidRDefault="00CE74E2" w:rsidP="00CE74E2">
      <w:pPr>
        <w:shd w:val="clear" w:color="auto" w:fill="FFFFFF"/>
        <w:tabs>
          <w:tab w:val="left" w:pos="851"/>
        </w:tabs>
        <w:spacing w:after="0" w:line="240" w:lineRule="auto"/>
        <w:ind w:left="567"/>
        <w:jc w:val="both"/>
        <w:rPr>
          <w:rFonts w:ascii="Times New Roman" w:hAnsi="Times New Roman" w:cs="Times New Roman"/>
          <w:iCs/>
          <w:sz w:val="28"/>
          <w:szCs w:val="28"/>
          <w:lang w:val="ru-RU"/>
        </w:rPr>
      </w:pPr>
      <w:r>
        <w:rPr>
          <w:rFonts w:ascii="Times New Roman" w:hAnsi="Times New Roman" w:cs="Times New Roman"/>
          <w:bCs/>
          <w:iCs/>
          <w:sz w:val="28"/>
          <w:szCs w:val="28"/>
          <w:lang w:val="ru-RU"/>
        </w:rPr>
        <w:t>4).</w:t>
      </w:r>
      <w:r w:rsidR="000C5DAB" w:rsidRPr="00C43FBF">
        <w:rPr>
          <w:rFonts w:ascii="Times New Roman" w:hAnsi="Times New Roman" w:cs="Times New Roman"/>
          <w:bCs/>
          <w:iCs/>
          <w:sz w:val="28"/>
          <w:szCs w:val="28"/>
          <w:lang w:val="ru-RU"/>
        </w:rPr>
        <w:t xml:space="preserve">изготовить </w:t>
      </w:r>
      <w:r w:rsidR="000C5DAB" w:rsidRPr="00C43FBF">
        <w:rPr>
          <w:rFonts w:ascii="Times New Roman" w:hAnsi="Times New Roman" w:cs="Times New Roman"/>
          <w:iCs/>
          <w:sz w:val="28"/>
          <w:szCs w:val="28"/>
          <w:lang w:val="ru-RU"/>
        </w:rPr>
        <w:t xml:space="preserve">на базе исследования </w:t>
      </w:r>
      <w:r w:rsidR="000C5DAB" w:rsidRPr="00C43FBF">
        <w:rPr>
          <w:rFonts w:ascii="Times New Roman" w:hAnsi="Times New Roman" w:cs="Times New Roman"/>
          <w:bCs/>
          <w:iCs/>
          <w:sz w:val="28"/>
          <w:szCs w:val="28"/>
          <w:lang w:val="ru-RU"/>
        </w:rPr>
        <w:t xml:space="preserve">по рассказам </w:t>
      </w:r>
      <w:r w:rsidR="00E178B4" w:rsidRPr="00C43FBF">
        <w:rPr>
          <w:rFonts w:ascii="Times New Roman" w:hAnsi="Times New Roman" w:cs="Times New Roman"/>
          <w:bCs/>
          <w:iCs/>
          <w:sz w:val="28"/>
          <w:szCs w:val="28"/>
          <w:lang w:val="ru-RU"/>
        </w:rPr>
        <w:t xml:space="preserve">и эскизам </w:t>
      </w:r>
      <w:r w:rsidR="000C5DAB" w:rsidRPr="00C43FBF">
        <w:rPr>
          <w:rFonts w:ascii="Times New Roman" w:hAnsi="Times New Roman" w:cs="Times New Roman"/>
          <w:bCs/>
          <w:iCs/>
          <w:sz w:val="28"/>
          <w:szCs w:val="28"/>
          <w:lang w:val="ru-RU"/>
        </w:rPr>
        <w:t>наших  респондентов адвент</w:t>
      </w:r>
      <w:r>
        <w:rPr>
          <w:rFonts w:ascii="Times New Roman" w:hAnsi="Times New Roman" w:cs="Times New Roman"/>
          <w:bCs/>
          <w:iCs/>
          <w:sz w:val="28"/>
          <w:szCs w:val="28"/>
          <w:lang w:val="ru-RU"/>
        </w:rPr>
        <w:t>овский рождественский календарь;</w:t>
      </w:r>
    </w:p>
    <w:p w:rsidR="000C5DAB" w:rsidRPr="00C43FBF" w:rsidRDefault="00CE74E2" w:rsidP="00CE74E2">
      <w:pPr>
        <w:shd w:val="clear" w:color="auto" w:fill="FFFFFF"/>
        <w:tabs>
          <w:tab w:val="left" w:pos="851"/>
        </w:tabs>
        <w:spacing w:after="0" w:line="240" w:lineRule="auto"/>
        <w:jc w:val="both"/>
        <w:rPr>
          <w:rFonts w:ascii="Times New Roman" w:hAnsi="Times New Roman" w:cs="Times New Roman"/>
          <w:iCs/>
          <w:sz w:val="28"/>
          <w:szCs w:val="28"/>
          <w:lang w:val="ru-RU"/>
        </w:rPr>
      </w:pPr>
      <w:r>
        <w:rPr>
          <w:rFonts w:ascii="Times New Roman" w:hAnsi="Times New Roman" w:cs="Times New Roman"/>
          <w:bCs/>
          <w:iCs/>
          <w:sz w:val="28"/>
          <w:szCs w:val="28"/>
          <w:lang w:val="ru-RU"/>
        </w:rPr>
        <w:t xml:space="preserve">        5).пополнить экспозицию «Уголок старины» школьного музея изготовленным на базе нашего исследования символом немецкого Рождества адвентовским календарем.</w:t>
      </w:r>
    </w:p>
    <w:p w:rsidR="000C5DAB" w:rsidRPr="00C43FBF" w:rsidRDefault="000C5DAB" w:rsidP="00CE74E2">
      <w:pPr>
        <w:spacing w:after="0" w:line="240" w:lineRule="auto"/>
        <w:ind w:firstLine="567"/>
        <w:jc w:val="both"/>
        <w:rPr>
          <w:rFonts w:ascii="Times New Roman" w:hAnsi="Times New Roman" w:cs="Times New Roman"/>
          <w:sz w:val="28"/>
          <w:szCs w:val="28"/>
          <w:lang w:val="ru-RU"/>
        </w:rPr>
      </w:pPr>
      <w:r w:rsidRPr="00C43FBF">
        <w:rPr>
          <w:rFonts w:ascii="Times New Roman" w:hAnsi="Times New Roman" w:cs="Times New Roman"/>
          <w:b/>
          <w:sz w:val="28"/>
          <w:szCs w:val="28"/>
          <w:lang w:val="ru-RU"/>
        </w:rPr>
        <w:t>Объектом</w:t>
      </w:r>
      <w:r w:rsidRPr="00C43FBF">
        <w:rPr>
          <w:rFonts w:ascii="Times New Roman" w:hAnsi="Times New Roman" w:cs="Times New Roman"/>
          <w:sz w:val="28"/>
          <w:szCs w:val="28"/>
          <w:lang w:val="ru-RU"/>
        </w:rPr>
        <w:t xml:space="preserve"> исследовательской  работы является этническая история немцев, проживающих на территории села Тенгинка, </w:t>
      </w:r>
      <w:r w:rsidRPr="00C43FBF">
        <w:rPr>
          <w:rFonts w:ascii="Times New Roman" w:hAnsi="Times New Roman" w:cs="Times New Roman"/>
          <w:b/>
          <w:sz w:val="28"/>
          <w:szCs w:val="28"/>
          <w:lang w:val="ru-RU"/>
        </w:rPr>
        <w:t>предметом</w:t>
      </w:r>
      <w:r w:rsidRPr="00C43FBF">
        <w:rPr>
          <w:rFonts w:ascii="Times New Roman" w:hAnsi="Times New Roman" w:cs="Times New Roman"/>
          <w:sz w:val="28"/>
          <w:szCs w:val="28"/>
          <w:lang w:val="ru-RU"/>
        </w:rPr>
        <w:t xml:space="preserve"> исследования –  </w:t>
      </w:r>
      <w:r w:rsidR="004953DC">
        <w:rPr>
          <w:rFonts w:ascii="Times New Roman" w:hAnsi="Times New Roman" w:cs="Times New Roman"/>
          <w:sz w:val="28"/>
          <w:szCs w:val="28"/>
          <w:lang w:val="ru-RU"/>
        </w:rPr>
        <w:t>с</w:t>
      </w:r>
      <w:r w:rsidR="00CE74E2">
        <w:rPr>
          <w:rFonts w:ascii="Times New Roman" w:hAnsi="Times New Roman" w:cs="Times New Roman"/>
          <w:sz w:val="28"/>
          <w:szCs w:val="28"/>
          <w:lang w:val="ru-RU"/>
        </w:rPr>
        <w:t xml:space="preserve">имволы немецкого Рождества </w:t>
      </w:r>
      <w:r w:rsidRPr="00C43FBF">
        <w:rPr>
          <w:rFonts w:ascii="Times New Roman" w:hAnsi="Times New Roman" w:cs="Times New Roman"/>
          <w:sz w:val="28"/>
          <w:szCs w:val="28"/>
          <w:lang w:val="ru-RU"/>
        </w:rPr>
        <w:t>как один из аспектов ее проявления.</w:t>
      </w:r>
    </w:p>
    <w:p w:rsidR="000131A0" w:rsidRPr="000E5173" w:rsidRDefault="00E178B4" w:rsidP="00CE74E2">
      <w:pPr>
        <w:pStyle w:val="a7"/>
        <w:jc w:val="both"/>
        <w:rPr>
          <w:rFonts w:ascii="Times New Roman" w:hAnsi="Times New Roman"/>
          <w:iCs/>
          <w:sz w:val="28"/>
          <w:szCs w:val="28"/>
        </w:rPr>
      </w:pPr>
      <w:r w:rsidRPr="00C43FBF">
        <w:rPr>
          <w:rFonts w:ascii="Times New Roman" w:hAnsi="Times New Roman"/>
          <w:b/>
          <w:iCs/>
          <w:sz w:val="28"/>
          <w:szCs w:val="28"/>
        </w:rPr>
        <w:t xml:space="preserve">Гипотеза: </w:t>
      </w:r>
      <w:r w:rsidRPr="00C43FBF">
        <w:rPr>
          <w:rFonts w:ascii="Times New Roman" w:hAnsi="Times New Roman"/>
          <w:iCs/>
          <w:sz w:val="28"/>
          <w:szCs w:val="28"/>
        </w:rPr>
        <w:t>Чем больше мы будем знать о традициях другого народа, тем толерантнее мы будем.</w:t>
      </w:r>
    </w:p>
    <w:p w:rsidR="000C5DAB" w:rsidRPr="00C43FBF" w:rsidRDefault="000C5DAB" w:rsidP="00CE74E2">
      <w:pPr>
        <w:spacing w:after="0" w:line="240" w:lineRule="auto"/>
        <w:ind w:firstLine="567"/>
        <w:jc w:val="both"/>
        <w:rPr>
          <w:rFonts w:ascii="Times New Roman" w:hAnsi="Times New Roman" w:cs="Times New Roman"/>
          <w:bCs/>
          <w:sz w:val="28"/>
          <w:szCs w:val="28"/>
          <w:lang w:val="ru-RU"/>
        </w:rPr>
      </w:pPr>
      <w:r w:rsidRPr="00C43FBF">
        <w:rPr>
          <w:rFonts w:ascii="Times New Roman" w:hAnsi="Times New Roman" w:cs="Times New Roman"/>
          <w:b/>
          <w:sz w:val="28"/>
          <w:szCs w:val="28"/>
          <w:lang w:val="ru-RU"/>
        </w:rPr>
        <w:t>Научное обоснование:</w:t>
      </w:r>
    </w:p>
    <w:p w:rsidR="000C5DAB" w:rsidRPr="00C43FBF" w:rsidRDefault="000C5DAB" w:rsidP="00CE74E2">
      <w:pPr>
        <w:spacing w:after="0" w:line="240" w:lineRule="auto"/>
        <w:jc w:val="both"/>
        <w:rPr>
          <w:rFonts w:ascii="Times New Roman" w:hAnsi="Times New Roman" w:cs="Times New Roman"/>
          <w:sz w:val="28"/>
          <w:szCs w:val="28"/>
          <w:lang w:val="ru-RU"/>
        </w:rPr>
      </w:pPr>
      <w:r w:rsidRPr="00C43FBF">
        <w:rPr>
          <w:rFonts w:ascii="Times New Roman" w:hAnsi="Times New Roman" w:cs="Times New Roman"/>
          <w:sz w:val="28"/>
          <w:szCs w:val="28"/>
          <w:lang w:val="ru-RU"/>
        </w:rPr>
        <w:t>В соответствии с поставленными задачами в исследовании использованы:</w:t>
      </w:r>
    </w:p>
    <w:p w:rsidR="000C5DAB" w:rsidRPr="00C43FBF" w:rsidRDefault="000C5DAB" w:rsidP="00CE74E2">
      <w:pPr>
        <w:pStyle w:val="a4"/>
        <w:numPr>
          <w:ilvl w:val="0"/>
          <w:numId w:val="9"/>
        </w:numPr>
        <w:spacing w:after="0" w:line="240" w:lineRule="auto"/>
        <w:jc w:val="both"/>
        <w:rPr>
          <w:rFonts w:ascii="Times New Roman" w:hAnsi="Times New Roman" w:cs="Times New Roman"/>
          <w:sz w:val="28"/>
          <w:szCs w:val="28"/>
        </w:rPr>
      </w:pPr>
      <w:r w:rsidRPr="00C43FBF">
        <w:rPr>
          <w:rFonts w:ascii="Times New Roman" w:hAnsi="Times New Roman" w:cs="Times New Roman"/>
          <w:sz w:val="28"/>
          <w:szCs w:val="28"/>
        </w:rPr>
        <w:t>Принцип историзма</w:t>
      </w:r>
    </w:p>
    <w:p w:rsidR="000C5DAB" w:rsidRPr="00C43FBF" w:rsidRDefault="000C5DAB" w:rsidP="00CE74E2">
      <w:pPr>
        <w:pStyle w:val="a4"/>
        <w:numPr>
          <w:ilvl w:val="0"/>
          <w:numId w:val="9"/>
        </w:numPr>
        <w:spacing w:after="0" w:line="240" w:lineRule="auto"/>
        <w:jc w:val="both"/>
        <w:rPr>
          <w:rFonts w:ascii="Times New Roman" w:hAnsi="Times New Roman" w:cs="Times New Roman"/>
          <w:sz w:val="28"/>
          <w:szCs w:val="28"/>
        </w:rPr>
      </w:pPr>
      <w:r w:rsidRPr="00C43FBF">
        <w:rPr>
          <w:rFonts w:ascii="Times New Roman" w:hAnsi="Times New Roman" w:cs="Times New Roman"/>
          <w:sz w:val="28"/>
          <w:szCs w:val="28"/>
        </w:rPr>
        <w:t xml:space="preserve">Принцип социальной обусловленности </w:t>
      </w:r>
    </w:p>
    <w:p w:rsidR="000C5DAB" w:rsidRPr="00C43FBF" w:rsidRDefault="000C5DAB" w:rsidP="00CE74E2">
      <w:pPr>
        <w:pStyle w:val="a4"/>
        <w:numPr>
          <w:ilvl w:val="0"/>
          <w:numId w:val="9"/>
        </w:numPr>
        <w:spacing w:after="0" w:line="240" w:lineRule="auto"/>
        <w:jc w:val="both"/>
        <w:rPr>
          <w:rFonts w:ascii="Times New Roman" w:hAnsi="Times New Roman" w:cs="Times New Roman"/>
          <w:sz w:val="28"/>
          <w:szCs w:val="28"/>
          <w:lang w:val="ru-RU"/>
        </w:rPr>
      </w:pPr>
      <w:r w:rsidRPr="00C43FBF">
        <w:rPr>
          <w:rFonts w:ascii="Times New Roman" w:hAnsi="Times New Roman" w:cs="Times New Roman"/>
          <w:sz w:val="28"/>
          <w:szCs w:val="28"/>
          <w:lang w:val="ru-RU"/>
        </w:rPr>
        <w:t>Системный подход (В.Г. Афанасьев, И.В. Блауберг, В.П. Беспалько и др.);</w:t>
      </w:r>
    </w:p>
    <w:p w:rsidR="000C5DAB" w:rsidRPr="00C43FBF" w:rsidRDefault="000C5DAB" w:rsidP="00CE74E2">
      <w:pPr>
        <w:pStyle w:val="a4"/>
        <w:numPr>
          <w:ilvl w:val="0"/>
          <w:numId w:val="9"/>
        </w:numPr>
        <w:spacing w:after="0" w:line="240" w:lineRule="auto"/>
        <w:jc w:val="both"/>
        <w:rPr>
          <w:rFonts w:ascii="Times New Roman" w:hAnsi="Times New Roman" w:cs="Times New Roman"/>
          <w:sz w:val="28"/>
          <w:szCs w:val="28"/>
          <w:lang w:val="ru-RU"/>
        </w:rPr>
      </w:pPr>
      <w:r w:rsidRPr="00C43FBF">
        <w:rPr>
          <w:rFonts w:ascii="Times New Roman" w:hAnsi="Times New Roman" w:cs="Times New Roman"/>
          <w:sz w:val="28"/>
          <w:szCs w:val="28"/>
          <w:lang w:val="ru-RU"/>
        </w:rPr>
        <w:t>Этнографический подход (Ю.М. Гончаров, Ю.Л. Бессмертный);</w:t>
      </w:r>
    </w:p>
    <w:p w:rsidR="000C5DAB" w:rsidRPr="00C43FBF" w:rsidRDefault="000C5DAB" w:rsidP="00CE74E2">
      <w:pPr>
        <w:pStyle w:val="a4"/>
        <w:numPr>
          <w:ilvl w:val="0"/>
          <w:numId w:val="9"/>
        </w:numPr>
        <w:spacing w:after="0" w:line="240" w:lineRule="auto"/>
        <w:jc w:val="both"/>
        <w:rPr>
          <w:rFonts w:ascii="Times New Roman" w:hAnsi="Times New Roman" w:cs="Times New Roman"/>
          <w:sz w:val="28"/>
          <w:szCs w:val="28"/>
          <w:lang w:val="ru-RU"/>
        </w:rPr>
      </w:pPr>
      <w:r w:rsidRPr="00C43FBF">
        <w:rPr>
          <w:rFonts w:ascii="Times New Roman" w:hAnsi="Times New Roman" w:cs="Times New Roman"/>
          <w:sz w:val="28"/>
          <w:szCs w:val="28"/>
          <w:shd w:val="clear" w:color="auto" w:fill="FFFFFF"/>
          <w:lang w:val="ru-RU"/>
        </w:rPr>
        <w:t>Социокультурный подход (А.С. Ахиезер).</w:t>
      </w:r>
      <w:r w:rsidRPr="00C43FBF">
        <w:rPr>
          <w:rFonts w:ascii="Times New Roman" w:hAnsi="Times New Roman" w:cs="Times New Roman"/>
          <w:sz w:val="28"/>
          <w:szCs w:val="28"/>
          <w:lang w:val="ru-RU"/>
        </w:rPr>
        <w:t xml:space="preserve"> </w:t>
      </w:r>
    </w:p>
    <w:p w:rsidR="000C5DAB" w:rsidRPr="00C43FBF" w:rsidRDefault="000C5DAB" w:rsidP="00CE74E2">
      <w:pPr>
        <w:shd w:val="clear" w:color="auto" w:fill="FFFFFF"/>
        <w:spacing w:after="0" w:line="240" w:lineRule="auto"/>
        <w:ind w:firstLine="567"/>
        <w:jc w:val="both"/>
        <w:rPr>
          <w:rFonts w:ascii="Times New Roman" w:hAnsi="Times New Roman" w:cs="Times New Roman"/>
          <w:b/>
          <w:sz w:val="28"/>
          <w:szCs w:val="28"/>
        </w:rPr>
      </w:pPr>
      <w:r w:rsidRPr="00C43FBF">
        <w:rPr>
          <w:rFonts w:ascii="Times New Roman" w:hAnsi="Times New Roman" w:cs="Times New Roman"/>
          <w:b/>
          <w:sz w:val="28"/>
          <w:szCs w:val="28"/>
        </w:rPr>
        <w:t>Методы исследования:</w:t>
      </w:r>
    </w:p>
    <w:p w:rsidR="000C5DAB" w:rsidRPr="00C43FBF" w:rsidRDefault="000C5DAB" w:rsidP="00CE74E2">
      <w:pPr>
        <w:pStyle w:val="a4"/>
        <w:numPr>
          <w:ilvl w:val="0"/>
          <w:numId w:val="8"/>
        </w:numPr>
        <w:spacing w:after="0" w:line="240" w:lineRule="auto"/>
        <w:jc w:val="both"/>
        <w:rPr>
          <w:rFonts w:ascii="Times New Roman" w:hAnsi="Times New Roman" w:cs="Times New Roman"/>
          <w:sz w:val="28"/>
          <w:szCs w:val="28"/>
        </w:rPr>
      </w:pPr>
      <w:r w:rsidRPr="00C43FBF">
        <w:rPr>
          <w:rFonts w:ascii="Times New Roman" w:hAnsi="Times New Roman" w:cs="Times New Roman"/>
          <w:sz w:val="28"/>
          <w:szCs w:val="28"/>
        </w:rPr>
        <w:t xml:space="preserve">Сравнительно – исторический метод; </w:t>
      </w:r>
    </w:p>
    <w:p w:rsidR="000C5DAB" w:rsidRPr="00C43FBF" w:rsidRDefault="000C5DAB" w:rsidP="00CE74E2">
      <w:pPr>
        <w:pStyle w:val="a4"/>
        <w:numPr>
          <w:ilvl w:val="0"/>
          <w:numId w:val="8"/>
        </w:numPr>
        <w:spacing w:after="0" w:line="240" w:lineRule="auto"/>
        <w:jc w:val="both"/>
        <w:rPr>
          <w:rFonts w:ascii="Times New Roman" w:hAnsi="Times New Roman" w:cs="Times New Roman"/>
          <w:sz w:val="28"/>
          <w:szCs w:val="28"/>
        </w:rPr>
      </w:pPr>
      <w:r w:rsidRPr="00C43FBF">
        <w:rPr>
          <w:rFonts w:ascii="Times New Roman" w:hAnsi="Times New Roman" w:cs="Times New Roman"/>
          <w:sz w:val="28"/>
          <w:szCs w:val="28"/>
        </w:rPr>
        <w:t>Метод исторической реконструкции</w:t>
      </w:r>
      <w:r w:rsidR="00E178B4" w:rsidRPr="00C43FBF">
        <w:rPr>
          <w:rFonts w:ascii="Times New Roman" w:hAnsi="Times New Roman" w:cs="Times New Roman"/>
          <w:sz w:val="28"/>
          <w:szCs w:val="28"/>
          <w:lang w:val="ru-RU"/>
        </w:rPr>
        <w:t>;</w:t>
      </w:r>
      <w:r w:rsidRPr="00C43FBF">
        <w:rPr>
          <w:rFonts w:ascii="Times New Roman" w:hAnsi="Times New Roman" w:cs="Times New Roman"/>
          <w:sz w:val="28"/>
          <w:szCs w:val="28"/>
        </w:rPr>
        <w:t xml:space="preserve"> </w:t>
      </w:r>
    </w:p>
    <w:p w:rsidR="000C5DAB" w:rsidRPr="00C43FBF" w:rsidRDefault="000C5DAB" w:rsidP="00CE74E2">
      <w:pPr>
        <w:pStyle w:val="a4"/>
        <w:numPr>
          <w:ilvl w:val="0"/>
          <w:numId w:val="8"/>
        </w:numPr>
        <w:spacing w:after="0" w:line="240" w:lineRule="auto"/>
        <w:jc w:val="both"/>
        <w:rPr>
          <w:rFonts w:ascii="Times New Roman" w:hAnsi="Times New Roman" w:cs="Times New Roman"/>
          <w:sz w:val="28"/>
          <w:szCs w:val="28"/>
        </w:rPr>
      </w:pPr>
      <w:r w:rsidRPr="00C43FBF">
        <w:rPr>
          <w:rFonts w:ascii="Times New Roman" w:hAnsi="Times New Roman" w:cs="Times New Roman"/>
          <w:sz w:val="28"/>
          <w:szCs w:val="28"/>
        </w:rPr>
        <w:t xml:space="preserve">Метод тематического интервью. </w:t>
      </w:r>
    </w:p>
    <w:p w:rsidR="000C5DAB" w:rsidRPr="00C43FBF" w:rsidRDefault="000C5DAB" w:rsidP="00CE74E2">
      <w:pPr>
        <w:spacing w:after="0" w:line="240" w:lineRule="auto"/>
        <w:ind w:firstLine="567"/>
        <w:jc w:val="both"/>
        <w:rPr>
          <w:rFonts w:ascii="Times New Roman" w:hAnsi="Times New Roman" w:cs="Times New Roman"/>
          <w:sz w:val="28"/>
          <w:szCs w:val="28"/>
          <w:lang w:val="ru-RU"/>
        </w:rPr>
      </w:pPr>
      <w:r w:rsidRPr="00C43FBF">
        <w:rPr>
          <w:rFonts w:ascii="Times New Roman" w:hAnsi="Times New Roman" w:cs="Times New Roman"/>
          <w:bCs/>
          <w:sz w:val="28"/>
          <w:szCs w:val="28"/>
          <w:lang w:val="ru-RU"/>
        </w:rPr>
        <w:t>Сбор материалов производился методом тематического интервью. Для изучения рождественских обрядов и традиций была разработана специальная программа. Программа построена по возрастному принципу, она включает последовательные группы вопросов. В ходе исследования было опрошено старшее поколение, которое обладает информацией о явлениях прошлого.</w:t>
      </w:r>
    </w:p>
    <w:p w:rsidR="000C5DAB" w:rsidRPr="00C43FBF" w:rsidRDefault="000C5DAB" w:rsidP="00CE74E2">
      <w:pPr>
        <w:shd w:val="clear" w:color="auto" w:fill="FFFFFF"/>
        <w:spacing w:after="0" w:line="240" w:lineRule="auto"/>
        <w:ind w:firstLine="540"/>
        <w:jc w:val="both"/>
        <w:rPr>
          <w:rFonts w:ascii="Times New Roman" w:hAnsi="Times New Roman" w:cs="Times New Roman"/>
          <w:b/>
          <w:sz w:val="28"/>
          <w:szCs w:val="28"/>
        </w:rPr>
      </w:pPr>
      <w:r w:rsidRPr="00C43FBF">
        <w:rPr>
          <w:rFonts w:ascii="Times New Roman" w:hAnsi="Times New Roman" w:cs="Times New Roman"/>
          <w:b/>
          <w:sz w:val="28"/>
          <w:szCs w:val="28"/>
        </w:rPr>
        <w:t>Источники информации:</w:t>
      </w:r>
    </w:p>
    <w:p w:rsidR="000C5DAB" w:rsidRPr="00C43FBF" w:rsidRDefault="000C5DAB" w:rsidP="00CE74E2">
      <w:pPr>
        <w:numPr>
          <w:ilvl w:val="0"/>
          <w:numId w:val="7"/>
        </w:numPr>
        <w:shd w:val="clear" w:color="auto" w:fill="FFFFFF"/>
        <w:tabs>
          <w:tab w:val="left" w:pos="851"/>
        </w:tabs>
        <w:spacing w:after="0" w:line="240" w:lineRule="auto"/>
        <w:ind w:left="0" w:firstLine="567"/>
        <w:jc w:val="both"/>
        <w:rPr>
          <w:rFonts w:ascii="Times New Roman" w:hAnsi="Times New Roman" w:cs="Times New Roman"/>
          <w:b/>
          <w:sz w:val="28"/>
          <w:szCs w:val="28"/>
          <w:lang w:val="ru-RU"/>
        </w:rPr>
      </w:pPr>
      <w:r w:rsidRPr="00C43FBF">
        <w:rPr>
          <w:rFonts w:ascii="Times New Roman" w:hAnsi="Times New Roman" w:cs="Times New Roman"/>
          <w:sz w:val="28"/>
          <w:szCs w:val="28"/>
          <w:lang w:val="ru-RU"/>
        </w:rPr>
        <w:t>результаты анкетирования и опросов респондентов;</w:t>
      </w:r>
    </w:p>
    <w:p w:rsidR="000C5DAB" w:rsidRPr="00C43FBF" w:rsidRDefault="000C5DAB" w:rsidP="00CE74E2">
      <w:pPr>
        <w:numPr>
          <w:ilvl w:val="0"/>
          <w:numId w:val="7"/>
        </w:numPr>
        <w:shd w:val="clear" w:color="auto" w:fill="FFFFFF"/>
        <w:tabs>
          <w:tab w:val="left" w:pos="851"/>
        </w:tabs>
        <w:spacing w:after="0" w:line="240" w:lineRule="auto"/>
        <w:ind w:left="0" w:firstLine="567"/>
        <w:jc w:val="both"/>
        <w:rPr>
          <w:rFonts w:ascii="Times New Roman" w:hAnsi="Times New Roman" w:cs="Times New Roman"/>
          <w:b/>
          <w:sz w:val="28"/>
          <w:szCs w:val="28"/>
          <w:lang w:val="ru-RU"/>
        </w:rPr>
      </w:pPr>
      <w:r w:rsidRPr="00C43FBF">
        <w:rPr>
          <w:rFonts w:ascii="Times New Roman" w:hAnsi="Times New Roman" w:cs="Times New Roman"/>
          <w:sz w:val="28"/>
          <w:szCs w:val="28"/>
          <w:lang w:val="ru-RU"/>
        </w:rPr>
        <w:t>похозяйственная книга Тенгинской сельской администрации.</w:t>
      </w:r>
    </w:p>
    <w:p w:rsidR="000C5DAB" w:rsidRPr="00C43FBF" w:rsidRDefault="000C5DAB" w:rsidP="00CE74E2">
      <w:pPr>
        <w:spacing w:after="0" w:line="240" w:lineRule="auto"/>
        <w:ind w:firstLine="567"/>
        <w:jc w:val="both"/>
        <w:rPr>
          <w:rFonts w:ascii="Times New Roman" w:hAnsi="Times New Roman" w:cs="Times New Roman"/>
          <w:sz w:val="28"/>
          <w:szCs w:val="28"/>
          <w:lang w:val="ru-RU"/>
        </w:rPr>
      </w:pPr>
      <w:r w:rsidRPr="00C43FBF">
        <w:rPr>
          <w:rFonts w:ascii="Times New Roman" w:hAnsi="Times New Roman" w:cs="Times New Roman"/>
          <w:sz w:val="28"/>
          <w:szCs w:val="28"/>
          <w:lang w:val="ru-RU"/>
        </w:rPr>
        <w:lastRenderedPageBreak/>
        <w:t>В нашей работе мы не будем говорить об уже обобщённых научных исследованиях известных этнографов, а постараемся рассказать об обрядах немцев, проживающих на территории села Тенгинка. В основу исследовательской работы легли сведения, полученные нами от жителей с.Тенгинка: Кислицыной Т.А., Курынкиной Г.Д., Терзиян А.И.</w:t>
      </w:r>
      <w:r w:rsidR="000E5173">
        <w:rPr>
          <w:rFonts w:ascii="Times New Roman" w:hAnsi="Times New Roman" w:cs="Times New Roman"/>
          <w:sz w:val="28"/>
          <w:szCs w:val="28"/>
          <w:lang w:val="ru-RU"/>
        </w:rPr>
        <w:t>, Пушкиной А.Г.</w:t>
      </w:r>
    </w:p>
    <w:p w:rsidR="000C5DAB" w:rsidRPr="00C43FBF" w:rsidRDefault="000C5DAB" w:rsidP="00CE74E2">
      <w:pPr>
        <w:spacing w:line="240" w:lineRule="auto"/>
        <w:ind w:firstLine="567"/>
        <w:jc w:val="both"/>
        <w:rPr>
          <w:rFonts w:ascii="Times New Roman" w:hAnsi="Times New Roman" w:cs="Times New Roman"/>
          <w:sz w:val="28"/>
          <w:szCs w:val="28"/>
          <w:lang w:val="ru-RU"/>
        </w:rPr>
      </w:pPr>
      <w:r w:rsidRPr="00C43FBF">
        <w:rPr>
          <w:rFonts w:ascii="Times New Roman" w:hAnsi="Times New Roman" w:cs="Times New Roman"/>
          <w:sz w:val="28"/>
          <w:szCs w:val="28"/>
          <w:lang w:val="ru-RU"/>
        </w:rPr>
        <w:t xml:space="preserve">Представляется, что данная исследовательская тема имеет </w:t>
      </w:r>
      <w:r w:rsidRPr="00C43FBF">
        <w:rPr>
          <w:rFonts w:ascii="Times New Roman" w:hAnsi="Times New Roman" w:cs="Times New Roman"/>
          <w:b/>
          <w:sz w:val="28"/>
          <w:szCs w:val="28"/>
          <w:lang w:val="ru-RU"/>
        </w:rPr>
        <w:t>практическую значимость,</w:t>
      </w:r>
      <w:r w:rsidRPr="00C43FBF">
        <w:rPr>
          <w:rFonts w:ascii="Times New Roman" w:hAnsi="Times New Roman" w:cs="Times New Roman"/>
          <w:sz w:val="28"/>
          <w:szCs w:val="28"/>
          <w:lang w:val="ru-RU"/>
        </w:rPr>
        <w:t xml:space="preserve"> так как</w:t>
      </w:r>
      <w:r w:rsidRPr="00C43FBF">
        <w:rPr>
          <w:rFonts w:ascii="Times New Roman" w:hAnsi="Times New Roman" w:cs="Times New Roman"/>
          <w:b/>
          <w:bCs/>
          <w:sz w:val="28"/>
          <w:szCs w:val="28"/>
          <w:lang w:val="ru-RU"/>
        </w:rPr>
        <w:t xml:space="preserve"> </w:t>
      </w:r>
      <w:r w:rsidRPr="00C43FBF">
        <w:rPr>
          <w:rFonts w:ascii="Times New Roman" w:hAnsi="Times New Roman" w:cs="Times New Roman"/>
          <w:bCs/>
          <w:sz w:val="28"/>
          <w:szCs w:val="28"/>
          <w:lang w:val="ru-RU"/>
        </w:rPr>
        <w:t xml:space="preserve">рассматриваемые обычаи могут представлять интерес для всех интересующихся данной темой. Использование на уроках кубановедения собранных и обобщенных  материалов о самобытных традициях  немцев позволит пробудить интерес учащихся  к этнической истории немецкого народа, и будет объективно  способствовать ее сохранению. </w:t>
      </w:r>
    </w:p>
    <w:p w:rsidR="009927A0" w:rsidRDefault="009927A0" w:rsidP="00CE74E2">
      <w:pPr>
        <w:pStyle w:val="a4"/>
        <w:spacing w:after="0" w:line="240" w:lineRule="auto"/>
        <w:ind w:left="0" w:firstLine="567"/>
        <w:jc w:val="both"/>
        <w:rPr>
          <w:rFonts w:ascii="Times New Roman" w:eastAsia="Calibri" w:hAnsi="Times New Roman" w:cs="Times New Roman"/>
          <w:sz w:val="28"/>
          <w:szCs w:val="28"/>
          <w:lang w:val="ru-RU"/>
        </w:rPr>
      </w:pPr>
    </w:p>
    <w:p w:rsidR="00CE74E2" w:rsidRDefault="00CE74E2" w:rsidP="00CE74E2">
      <w:pPr>
        <w:spacing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rPr>
        <w:t>I</w:t>
      </w:r>
      <w:r w:rsidRPr="00004B8D">
        <w:rPr>
          <w:rFonts w:ascii="Times New Roman" w:hAnsi="Times New Roman" w:cs="Times New Roman"/>
          <w:b/>
          <w:bCs/>
          <w:sz w:val="28"/>
          <w:szCs w:val="28"/>
          <w:lang w:val="ru-RU"/>
        </w:rPr>
        <w:t xml:space="preserve"> </w:t>
      </w:r>
      <w:r>
        <w:rPr>
          <w:rFonts w:ascii="Times New Roman" w:hAnsi="Times New Roman" w:cs="Times New Roman"/>
          <w:b/>
          <w:bCs/>
          <w:sz w:val="28"/>
          <w:szCs w:val="28"/>
          <w:lang w:val="ru-RU"/>
        </w:rPr>
        <w:t>Теоретическая часть</w:t>
      </w:r>
    </w:p>
    <w:p w:rsidR="004C1D5E" w:rsidRPr="004953DC" w:rsidRDefault="004C1D5E" w:rsidP="00CE74E2">
      <w:pPr>
        <w:spacing w:line="240" w:lineRule="auto"/>
        <w:jc w:val="both"/>
        <w:rPr>
          <w:rFonts w:ascii="Times New Roman" w:hAnsi="Times New Roman" w:cs="Times New Roman"/>
          <w:b/>
          <w:bCs/>
          <w:sz w:val="28"/>
          <w:szCs w:val="28"/>
          <w:lang w:val="ru-RU"/>
        </w:rPr>
      </w:pPr>
      <w:r w:rsidRPr="004953DC">
        <w:rPr>
          <w:rFonts w:ascii="Times New Roman" w:hAnsi="Times New Roman" w:cs="Times New Roman"/>
          <w:b/>
          <w:bCs/>
          <w:sz w:val="28"/>
          <w:szCs w:val="28"/>
          <w:lang w:val="ru-RU"/>
        </w:rPr>
        <w:t xml:space="preserve">Глава 1. </w:t>
      </w:r>
      <w:r w:rsidR="000E5173" w:rsidRPr="004953DC">
        <w:rPr>
          <w:rFonts w:ascii="Times New Roman" w:hAnsi="Times New Roman" w:cs="Times New Roman"/>
          <w:b/>
          <w:bCs/>
          <w:sz w:val="28"/>
          <w:szCs w:val="28"/>
          <w:lang w:val="ru-RU"/>
        </w:rPr>
        <w:t>Кубань – территория более 120 народов</w:t>
      </w:r>
      <w:r w:rsidR="006870B3" w:rsidRPr="004953DC">
        <w:rPr>
          <w:rFonts w:ascii="Times New Roman" w:hAnsi="Times New Roman" w:cs="Times New Roman"/>
          <w:b/>
          <w:bCs/>
          <w:sz w:val="28"/>
          <w:szCs w:val="28"/>
          <w:lang w:val="ru-RU"/>
        </w:rPr>
        <w:t xml:space="preserve"> </w:t>
      </w:r>
    </w:p>
    <w:p w:rsidR="003C71A3" w:rsidRPr="004953DC" w:rsidRDefault="003C71A3" w:rsidP="00CE74E2">
      <w:pPr>
        <w:spacing w:after="0" w:line="240" w:lineRule="auto"/>
        <w:ind w:firstLine="567"/>
        <w:jc w:val="both"/>
        <w:rPr>
          <w:rFonts w:ascii="Times New Roman" w:hAnsi="Times New Roman" w:cs="Times New Roman"/>
          <w:bCs/>
          <w:sz w:val="28"/>
          <w:szCs w:val="28"/>
          <w:lang w:val="ru-RU"/>
        </w:rPr>
      </w:pPr>
      <w:r w:rsidRPr="004953DC">
        <w:rPr>
          <w:rFonts w:ascii="Times New Roman" w:hAnsi="Times New Roman" w:cs="Times New Roman"/>
          <w:bCs/>
          <w:sz w:val="28"/>
          <w:szCs w:val="28"/>
          <w:lang w:val="ru-RU"/>
        </w:rPr>
        <w:t>Краснодарский край – субъект Российской Федерации, географически расположен на территории Северо-Западного Кавказа, включающего несколько</w:t>
      </w:r>
      <w:r w:rsidR="004953DC">
        <w:rPr>
          <w:rFonts w:ascii="Times New Roman" w:hAnsi="Times New Roman" w:cs="Times New Roman"/>
          <w:bCs/>
          <w:sz w:val="28"/>
          <w:szCs w:val="28"/>
          <w:lang w:val="ru-RU"/>
        </w:rPr>
        <w:t xml:space="preserve"> природно-ландшафтных ареалов (</w:t>
      </w:r>
      <w:r w:rsidRPr="004953DC">
        <w:rPr>
          <w:rFonts w:ascii="Times New Roman" w:hAnsi="Times New Roman" w:cs="Times New Roman"/>
          <w:bCs/>
          <w:sz w:val="28"/>
          <w:szCs w:val="28"/>
          <w:lang w:val="ru-RU"/>
        </w:rPr>
        <w:t>степное Прикубанье, предгорное Закубанье, черноморское побережье региона). Г</w:t>
      </w:r>
      <w:r w:rsidR="004953DC">
        <w:rPr>
          <w:rFonts w:ascii="Times New Roman" w:hAnsi="Times New Roman" w:cs="Times New Roman"/>
          <w:bCs/>
          <w:sz w:val="28"/>
          <w:szCs w:val="28"/>
          <w:lang w:val="ru-RU"/>
        </w:rPr>
        <w:t>раничит с другими субъектами РФ</w:t>
      </w:r>
      <w:r w:rsidRPr="004953DC">
        <w:rPr>
          <w:rFonts w:ascii="Times New Roman" w:hAnsi="Times New Roman" w:cs="Times New Roman"/>
          <w:bCs/>
          <w:sz w:val="28"/>
          <w:szCs w:val="28"/>
          <w:lang w:val="ru-RU"/>
        </w:rPr>
        <w:t>: Ростовской областью, Ставропольским краем, Карачаево-Черкессией и Адыгеей, с республикой Абхазией. Имеет синонимичное наименование «Кубань»,</w:t>
      </w:r>
      <w:r w:rsidR="004953DC">
        <w:rPr>
          <w:rFonts w:ascii="Times New Roman" w:hAnsi="Times New Roman" w:cs="Times New Roman"/>
          <w:bCs/>
          <w:sz w:val="28"/>
          <w:szCs w:val="28"/>
          <w:lang w:val="ru-RU"/>
        </w:rPr>
        <w:t xml:space="preserve"> </w:t>
      </w:r>
      <w:r w:rsidRPr="004953DC">
        <w:rPr>
          <w:rFonts w:ascii="Times New Roman" w:hAnsi="Times New Roman" w:cs="Times New Roman"/>
          <w:bCs/>
          <w:sz w:val="28"/>
          <w:szCs w:val="28"/>
          <w:lang w:val="ru-RU"/>
        </w:rPr>
        <w:t>восходящее к су</w:t>
      </w:r>
      <w:r w:rsidR="007D7976" w:rsidRPr="004953DC">
        <w:rPr>
          <w:rFonts w:ascii="Times New Roman" w:hAnsi="Times New Roman" w:cs="Times New Roman"/>
          <w:bCs/>
          <w:sz w:val="28"/>
          <w:szCs w:val="28"/>
          <w:lang w:val="ru-RU"/>
        </w:rPr>
        <w:t>ществова</w:t>
      </w:r>
      <w:r w:rsidR="004953DC">
        <w:rPr>
          <w:rFonts w:ascii="Times New Roman" w:hAnsi="Times New Roman" w:cs="Times New Roman"/>
          <w:bCs/>
          <w:sz w:val="28"/>
          <w:szCs w:val="28"/>
          <w:lang w:val="ru-RU"/>
        </w:rPr>
        <w:t>в</w:t>
      </w:r>
      <w:r w:rsidR="007D7976" w:rsidRPr="004953DC">
        <w:rPr>
          <w:rFonts w:ascii="Times New Roman" w:hAnsi="Times New Roman" w:cs="Times New Roman"/>
          <w:bCs/>
          <w:sz w:val="28"/>
          <w:szCs w:val="28"/>
          <w:lang w:val="ru-RU"/>
        </w:rPr>
        <w:t xml:space="preserve">шей </w:t>
      </w:r>
      <w:r w:rsidRPr="004953DC">
        <w:rPr>
          <w:rFonts w:ascii="Times New Roman" w:hAnsi="Times New Roman" w:cs="Times New Roman"/>
          <w:bCs/>
          <w:sz w:val="28"/>
          <w:szCs w:val="28"/>
          <w:lang w:val="ru-RU"/>
        </w:rPr>
        <w:t>Кубанской обл</w:t>
      </w:r>
      <w:r w:rsidR="007D7976" w:rsidRPr="004953DC">
        <w:rPr>
          <w:rFonts w:ascii="Times New Roman" w:hAnsi="Times New Roman" w:cs="Times New Roman"/>
          <w:bCs/>
          <w:sz w:val="28"/>
          <w:szCs w:val="28"/>
          <w:lang w:val="ru-RU"/>
        </w:rPr>
        <w:t>а</w:t>
      </w:r>
      <w:r w:rsidRPr="004953DC">
        <w:rPr>
          <w:rFonts w:ascii="Times New Roman" w:hAnsi="Times New Roman" w:cs="Times New Roman"/>
          <w:bCs/>
          <w:sz w:val="28"/>
          <w:szCs w:val="28"/>
          <w:lang w:val="ru-RU"/>
        </w:rPr>
        <w:t>сти (1860-1920), впоследствии – Кубань</w:t>
      </w:r>
      <w:r w:rsidR="004953DC">
        <w:rPr>
          <w:rFonts w:ascii="Times New Roman" w:hAnsi="Times New Roman" w:cs="Times New Roman"/>
          <w:bCs/>
          <w:sz w:val="28"/>
          <w:szCs w:val="28"/>
          <w:lang w:val="ru-RU"/>
        </w:rPr>
        <w:t xml:space="preserve"> </w:t>
      </w:r>
      <w:r w:rsidRPr="004953DC">
        <w:rPr>
          <w:rFonts w:ascii="Times New Roman" w:hAnsi="Times New Roman" w:cs="Times New Roman"/>
          <w:bCs/>
          <w:sz w:val="28"/>
          <w:szCs w:val="28"/>
          <w:lang w:val="ru-RU"/>
        </w:rPr>
        <w:t>-</w:t>
      </w:r>
      <w:r w:rsidR="004953DC">
        <w:rPr>
          <w:rFonts w:ascii="Times New Roman" w:hAnsi="Times New Roman" w:cs="Times New Roman"/>
          <w:bCs/>
          <w:sz w:val="28"/>
          <w:szCs w:val="28"/>
          <w:lang w:val="ru-RU"/>
        </w:rPr>
        <w:t xml:space="preserve"> </w:t>
      </w:r>
      <w:r w:rsidRPr="004953DC">
        <w:rPr>
          <w:rFonts w:ascii="Times New Roman" w:hAnsi="Times New Roman" w:cs="Times New Roman"/>
          <w:bCs/>
          <w:sz w:val="28"/>
          <w:szCs w:val="28"/>
          <w:lang w:val="ru-RU"/>
        </w:rPr>
        <w:t>Черноморский области (1920-1924). Краснодарский край был образован в 1937 г. Путем деления Аз</w:t>
      </w:r>
      <w:r w:rsidR="007D7976" w:rsidRPr="004953DC">
        <w:rPr>
          <w:rFonts w:ascii="Times New Roman" w:hAnsi="Times New Roman" w:cs="Times New Roman"/>
          <w:bCs/>
          <w:sz w:val="28"/>
          <w:szCs w:val="28"/>
          <w:lang w:val="ru-RU"/>
        </w:rPr>
        <w:t>ово-Черноморского края на Ростовск</w:t>
      </w:r>
      <w:r w:rsidR="004953DC" w:rsidRPr="004953DC">
        <w:rPr>
          <w:rFonts w:ascii="Times New Roman" w:hAnsi="Times New Roman" w:cs="Times New Roman"/>
          <w:bCs/>
          <w:sz w:val="28"/>
          <w:szCs w:val="28"/>
          <w:lang w:val="ru-RU"/>
        </w:rPr>
        <w:t>ую обл</w:t>
      </w:r>
      <w:r w:rsidR="004953DC">
        <w:rPr>
          <w:rFonts w:ascii="Times New Roman" w:hAnsi="Times New Roman" w:cs="Times New Roman"/>
          <w:bCs/>
          <w:sz w:val="28"/>
          <w:szCs w:val="28"/>
          <w:lang w:val="ru-RU"/>
        </w:rPr>
        <w:t>а</w:t>
      </w:r>
      <w:r w:rsidR="004953DC" w:rsidRPr="004953DC">
        <w:rPr>
          <w:rFonts w:ascii="Times New Roman" w:hAnsi="Times New Roman" w:cs="Times New Roman"/>
          <w:bCs/>
          <w:sz w:val="28"/>
          <w:szCs w:val="28"/>
          <w:lang w:val="ru-RU"/>
        </w:rPr>
        <w:t>сть и Краснодарский край</w:t>
      </w:r>
      <w:r w:rsidR="007D7976" w:rsidRPr="004953DC">
        <w:rPr>
          <w:rFonts w:ascii="Times New Roman" w:hAnsi="Times New Roman" w:cs="Times New Roman"/>
          <w:bCs/>
          <w:sz w:val="28"/>
          <w:szCs w:val="28"/>
          <w:lang w:val="ru-RU"/>
        </w:rPr>
        <w:t>.</w:t>
      </w:r>
    </w:p>
    <w:p w:rsidR="007D7976" w:rsidRPr="004953DC" w:rsidRDefault="007D7976" w:rsidP="00CE74E2">
      <w:pPr>
        <w:spacing w:after="0" w:line="240" w:lineRule="auto"/>
        <w:ind w:firstLine="567"/>
        <w:jc w:val="both"/>
        <w:rPr>
          <w:rFonts w:ascii="Times New Roman" w:hAnsi="Times New Roman" w:cs="Times New Roman"/>
          <w:bCs/>
          <w:sz w:val="28"/>
          <w:szCs w:val="28"/>
          <w:lang w:val="ru-RU"/>
        </w:rPr>
      </w:pPr>
      <w:r w:rsidRPr="004953DC">
        <w:rPr>
          <w:rFonts w:ascii="Times New Roman" w:hAnsi="Times New Roman" w:cs="Times New Roman"/>
          <w:bCs/>
          <w:sz w:val="28"/>
          <w:szCs w:val="28"/>
          <w:lang w:val="ru-RU"/>
        </w:rPr>
        <w:t>Существует поддерживаемый краевыми властями и региональными СМИ дискурс о «Кубани как территории более 120 народов»</w:t>
      </w:r>
      <w:r w:rsidR="004953DC">
        <w:rPr>
          <w:rFonts w:ascii="Times New Roman" w:hAnsi="Times New Roman" w:cs="Times New Roman"/>
          <w:bCs/>
          <w:sz w:val="28"/>
          <w:szCs w:val="28"/>
          <w:lang w:val="ru-RU"/>
        </w:rPr>
        <w:t>.</w:t>
      </w:r>
    </w:p>
    <w:p w:rsidR="00796C94" w:rsidRPr="00004B8D" w:rsidRDefault="007D7976" w:rsidP="00CE74E2">
      <w:pPr>
        <w:spacing w:line="240" w:lineRule="auto"/>
        <w:ind w:firstLine="567"/>
        <w:jc w:val="both"/>
        <w:rPr>
          <w:rFonts w:ascii="Times New Roman" w:hAnsi="Times New Roman" w:cs="Times New Roman"/>
          <w:bCs/>
          <w:color w:val="000000" w:themeColor="text1"/>
          <w:sz w:val="28"/>
          <w:szCs w:val="28"/>
          <w:lang w:val="ru-RU"/>
        </w:rPr>
      </w:pPr>
      <w:r w:rsidRPr="004953DC">
        <w:rPr>
          <w:rFonts w:ascii="Times New Roman" w:hAnsi="Times New Roman" w:cs="Times New Roman"/>
          <w:bCs/>
          <w:color w:val="000000" w:themeColor="text1"/>
          <w:sz w:val="28"/>
          <w:szCs w:val="28"/>
          <w:lang w:val="ru-RU"/>
        </w:rPr>
        <w:t>Первы</w:t>
      </w:r>
      <w:r w:rsidR="00670CCD" w:rsidRPr="004953DC">
        <w:rPr>
          <w:rFonts w:ascii="Times New Roman" w:hAnsi="Times New Roman" w:cs="Times New Roman"/>
          <w:bCs/>
          <w:color w:val="000000" w:themeColor="text1"/>
          <w:sz w:val="28"/>
          <w:szCs w:val="28"/>
          <w:lang w:val="ru-RU"/>
        </w:rPr>
        <w:t>е немецкие колонии на СЗК появились в 1850-е гг. в Ейском округе Черноморского казачьего войска –</w:t>
      </w:r>
      <w:r w:rsidR="004953DC">
        <w:rPr>
          <w:rFonts w:ascii="Times New Roman" w:hAnsi="Times New Roman" w:cs="Times New Roman"/>
          <w:bCs/>
          <w:color w:val="000000" w:themeColor="text1"/>
          <w:sz w:val="28"/>
          <w:szCs w:val="28"/>
          <w:lang w:val="ru-RU"/>
        </w:rPr>
        <w:t xml:space="preserve"> </w:t>
      </w:r>
      <w:r w:rsidR="00CE74E2">
        <w:rPr>
          <w:rFonts w:ascii="Times New Roman" w:hAnsi="Times New Roman" w:cs="Times New Roman"/>
          <w:bCs/>
          <w:color w:val="000000" w:themeColor="text1"/>
          <w:sz w:val="28"/>
          <w:szCs w:val="28"/>
          <w:lang w:val="ru-RU"/>
        </w:rPr>
        <w:t>Михельстан (</w:t>
      </w:r>
      <w:r w:rsidR="00670CCD" w:rsidRPr="004953DC">
        <w:rPr>
          <w:rFonts w:ascii="Times New Roman" w:hAnsi="Times New Roman" w:cs="Times New Roman"/>
          <w:bCs/>
          <w:color w:val="000000" w:themeColor="text1"/>
          <w:sz w:val="28"/>
          <w:szCs w:val="28"/>
          <w:lang w:val="ru-RU"/>
        </w:rPr>
        <w:t>позднее – Воронцовская )</w:t>
      </w:r>
      <w:r w:rsidR="004953DC">
        <w:rPr>
          <w:rFonts w:ascii="Times New Roman" w:hAnsi="Times New Roman" w:cs="Times New Roman"/>
          <w:bCs/>
          <w:color w:val="000000" w:themeColor="text1"/>
          <w:sz w:val="28"/>
          <w:szCs w:val="28"/>
          <w:lang w:val="ru-RU"/>
        </w:rPr>
        <w:t xml:space="preserve"> </w:t>
      </w:r>
      <w:r w:rsidR="00670CCD" w:rsidRPr="004953DC">
        <w:rPr>
          <w:rFonts w:ascii="Times New Roman" w:hAnsi="Times New Roman" w:cs="Times New Roman"/>
          <w:bCs/>
          <w:color w:val="000000" w:themeColor="text1"/>
          <w:sz w:val="28"/>
          <w:szCs w:val="28"/>
          <w:lang w:val="ru-RU"/>
        </w:rPr>
        <w:t xml:space="preserve">и Александерфельд (Александровская ). Вторая половина </w:t>
      </w:r>
      <w:r w:rsidR="00670CCD" w:rsidRPr="004953DC">
        <w:rPr>
          <w:rFonts w:ascii="Times New Roman" w:hAnsi="Times New Roman" w:cs="Times New Roman"/>
          <w:bCs/>
          <w:color w:val="000000" w:themeColor="text1"/>
          <w:sz w:val="28"/>
          <w:szCs w:val="28"/>
        </w:rPr>
        <w:t>XIX</w:t>
      </w:r>
      <w:r w:rsidR="00670CCD" w:rsidRPr="004953DC">
        <w:rPr>
          <w:rFonts w:ascii="Times New Roman" w:hAnsi="Times New Roman" w:cs="Times New Roman"/>
          <w:bCs/>
          <w:color w:val="000000" w:themeColor="text1"/>
          <w:sz w:val="28"/>
          <w:szCs w:val="28"/>
          <w:lang w:val="ru-RU"/>
        </w:rPr>
        <w:t xml:space="preserve"> в. стала своеобразным пиком развития колонистского движения на СЗК – </w:t>
      </w:r>
      <w:r w:rsidR="004953DC">
        <w:rPr>
          <w:rFonts w:ascii="Times New Roman" w:hAnsi="Times New Roman" w:cs="Times New Roman"/>
          <w:bCs/>
          <w:color w:val="000000" w:themeColor="text1"/>
          <w:sz w:val="28"/>
          <w:szCs w:val="28"/>
          <w:lang w:val="ru-RU"/>
        </w:rPr>
        <w:t xml:space="preserve"> </w:t>
      </w:r>
      <w:r w:rsidR="00670CCD" w:rsidRPr="004953DC">
        <w:rPr>
          <w:rFonts w:ascii="Times New Roman" w:hAnsi="Times New Roman" w:cs="Times New Roman"/>
          <w:bCs/>
          <w:color w:val="000000" w:themeColor="text1"/>
          <w:sz w:val="28"/>
          <w:szCs w:val="28"/>
          <w:lang w:val="ru-RU"/>
        </w:rPr>
        <w:t>происходила массовое образование поселений немецкими колонистами</w:t>
      </w:r>
      <w:r w:rsidR="004953DC">
        <w:rPr>
          <w:rFonts w:ascii="Times New Roman" w:hAnsi="Times New Roman" w:cs="Times New Roman"/>
          <w:bCs/>
          <w:color w:val="000000" w:themeColor="text1"/>
          <w:sz w:val="28"/>
          <w:szCs w:val="28"/>
          <w:lang w:val="ru-RU"/>
        </w:rPr>
        <w:t>.</w:t>
      </w:r>
      <w:r w:rsidR="00670CCD" w:rsidRPr="004953DC">
        <w:rPr>
          <w:rFonts w:ascii="Times New Roman" w:hAnsi="Times New Roman" w:cs="Times New Roman"/>
          <w:bCs/>
          <w:color w:val="000000" w:themeColor="text1"/>
          <w:sz w:val="28"/>
          <w:szCs w:val="28"/>
          <w:lang w:val="ru-RU"/>
        </w:rPr>
        <w:t xml:space="preserve"> В тоже время принятие в 1817г  «Правила об устройстве поселян</w:t>
      </w:r>
      <w:r w:rsidR="004953DC">
        <w:rPr>
          <w:rFonts w:ascii="Times New Roman" w:hAnsi="Times New Roman" w:cs="Times New Roman"/>
          <w:bCs/>
          <w:color w:val="000000" w:themeColor="text1"/>
          <w:sz w:val="28"/>
          <w:szCs w:val="28"/>
          <w:lang w:val="ru-RU"/>
        </w:rPr>
        <w:t xml:space="preserve"> </w:t>
      </w:r>
      <w:r w:rsidR="00670CCD" w:rsidRPr="004953DC">
        <w:rPr>
          <w:rFonts w:ascii="Times New Roman" w:hAnsi="Times New Roman" w:cs="Times New Roman"/>
          <w:bCs/>
          <w:color w:val="000000" w:themeColor="text1"/>
          <w:sz w:val="28"/>
          <w:szCs w:val="28"/>
          <w:lang w:val="ru-RU"/>
        </w:rPr>
        <w:t>-</w:t>
      </w:r>
      <w:r w:rsidR="004953DC">
        <w:rPr>
          <w:rFonts w:ascii="Times New Roman" w:hAnsi="Times New Roman" w:cs="Times New Roman"/>
          <w:bCs/>
          <w:color w:val="000000" w:themeColor="text1"/>
          <w:sz w:val="28"/>
          <w:szCs w:val="28"/>
          <w:lang w:val="ru-RU"/>
        </w:rPr>
        <w:t xml:space="preserve"> </w:t>
      </w:r>
      <w:r w:rsidR="00670CCD" w:rsidRPr="004953DC">
        <w:rPr>
          <w:rFonts w:ascii="Times New Roman" w:hAnsi="Times New Roman" w:cs="Times New Roman"/>
          <w:bCs/>
          <w:color w:val="000000" w:themeColor="text1"/>
          <w:sz w:val="28"/>
          <w:szCs w:val="28"/>
          <w:lang w:val="ru-RU"/>
        </w:rPr>
        <w:t>собстве</w:t>
      </w:r>
      <w:r w:rsidR="00CE74E2">
        <w:rPr>
          <w:rFonts w:ascii="Times New Roman" w:hAnsi="Times New Roman" w:cs="Times New Roman"/>
          <w:bCs/>
          <w:color w:val="000000" w:themeColor="text1"/>
          <w:sz w:val="28"/>
          <w:szCs w:val="28"/>
          <w:lang w:val="ru-RU"/>
        </w:rPr>
        <w:t>н</w:t>
      </w:r>
      <w:r w:rsidR="00670CCD" w:rsidRPr="004953DC">
        <w:rPr>
          <w:rFonts w:ascii="Times New Roman" w:hAnsi="Times New Roman" w:cs="Times New Roman"/>
          <w:bCs/>
          <w:color w:val="000000" w:themeColor="text1"/>
          <w:sz w:val="28"/>
          <w:szCs w:val="28"/>
          <w:lang w:val="ru-RU"/>
        </w:rPr>
        <w:t>ников (быв</w:t>
      </w:r>
      <w:r w:rsidR="00CE74E2">
        <w:rPr>
          <w:rFonts w:ascii="Times New Roman" w:hAnsi="Times New Roman" w:cs="Times New Roman"/>
          <w:bCs/>
          <w:color w:val="000000" w:themeColor="text1"/>
          <w:sz w:val="28"/>
          <w:szCs w:val="28"/>
          <w:lang w:val="ru-RU"/>
        </w:rPr>
        <w:t>ш</w:t>
      </w:r>
      <w:r w:rsidR="00670CCD" w:rsidRPr="004953DC">
        <w:rPr>
          <w:rFonts w:ascii="Times New Roman" w:hAnsi="Times New Roman" w:cs="Times New Roman"/>
          <w:bCs/>
          <w:color w:val="000000" w:themeColor="text1"/>
          <w:sz w:val="28"/>
          <w:szCs w:val="28"/>
          <w:lang w:val="ru-RU"/>
        </w:rPr>
        <w:t>их</w:t>
      </w:r>
      <w:r w:rsidR="00CE74E2">
        <w:rPr>
          <w:rFonts w:ascii="Times New Roman" w:hAnsi="Times New Roman" w:cs="Times New Roman"/>
          <w:bCs/>
          <w:color w:val="000000" w:themeColor="text1"/>
          <w:sz w:val="28"/>
          <w:szCs w:val="28"/>
          <w:lang w:val="ru-RU"/>
        </w:rPr>
        <w:t xml:space="preserve"> </w:t>
      </w:r>
      <w:r w:rsidR="00670CCD" w:rsidRPr="004953DC">
        <w:rPr>
          <w:rFonts w:ascii="Times New Roman" w:hAnsi="Times New Roman" w:cs="Times New Roman"/>
          <w:bCs/>
          <w:color w:val="000000" w:themeColor="text1"/>
          <w:sz w:val="28"/>
          <w:szCs w:val="28"/>
          <w:lang w:val="ru-RU"/>
        </w:rPr>
        <w:t>- колонистов)», причисляли колонистов к новой категории поданных – поселянам, уравнивали их в административном и судебном отношении с крестьянами-собственниками, и таким обр</w:t>
      </w:r>
      <w:r w:rsidR="004953DC">
        <w:rPr>
          <w:rFonts w:ascii="Times New Roman" w:hAnsi="Times New Roman" w:cs="Times New Roman"/>
          <w:bCs/>
          <w:color w:val="000000" w:themeColor="text1"/>
          <w:sz w:val="28"/>
          <w:szCs w:val="28"/>
          <w:lang w:val="ru-RU"/>
        </w:rPr>
        <w:t>а</w:t>
      </w:r>
      <w:r w:rsidR="00670CCD" w:rsidRPr="004953DC">
        <w:rPr>
          <w:rFonts w:ascii="Times New Roman" w:hAnsi="Times New Roman" w:cs="Times New Roman"/>
          <w:bCs/>
          <w:color w:val="000000" w:themeColor="text1"/>
          <w:sz w:val="28"/>
          <w:szCs w:val="28"/>
          <w:lang w:val="ru-RU"/>
        </w:rPr>
        <w:t>зом,</w:t>
      </w:r>
      <w:r w:rsidR="00680683" w:rsidRPr="004953DC">
        <w:rPr>
          <w:rFonts w:ascii="Times New Roman" w:hAnsi="Times New Roman" w:cs="Times New Roman"/>
          <w:bCs/>
          <w:color w:val="000000" w:themeColor="text1"/>
          <w:sz w:val="28"/>
          <w:szCs w:val="28"/>
          <w:lang w:val="ru-RU"/>
        </w:rPr>
        <w:t xml:space="preserve"> существенно снижали привлекательность колонистского движения</w:t>
      </w:r>
      <w:r w:rsidR="00CE74E2">
        <w:rPr>
          <w:rFonts w:ascii="Times New Roman" w:hAnsi="Times New Roman" w:cs="Times New Roman"/>
          <w:bCs/>
          <w:color w:val="000000" w:themeColor="text1"/>
          <w:sz w:val="28"/>
          <w:szCs w:val="28"/>
          <w:lang w:val="ru-RU"/>
        </w:rPr>
        <w:t xml:space="preserve"> </w:t>
      </w:r>
      <w:r w:rsidR="00CE74E2" w:rsidRPr="00CE74E2">
        <w:rPr>
          <w:rFonts w:ascii="Times New Roman" w:hAnsi="Times New Roman" w:cs="Times New Roman"/>
          <w:bCs/>
          <w:color w:val="000000" w:themeColor="text1"/>
          <w:sz w:val="28"/>
          <w:szCs w:val="28"/>
          <w:lang w:val="ru-RU"/>
        </w:rPr>
        <w:t>[3]</w:t>
      </w:r>
      <w:r w:rsidR="00680683" w:rsidRPr="004953DC">
        <w:rPr>
          <w:rFonts w:ascii="Times New Roman" w:hAnsi="Times New Roman" w:cs="Times New Roman"/>
          <w:bCs/>
          <w:color w:val="000000" w:themeColor="text1"/>
          <w:sz w:val="28"/>
          <w:szCs w:val="28"/>
          <w:lang w:val="ru-RU"/>
        </w:rPr>
        <w:t>. Еще  одним шагом в этом направлении стал Указ от 1 января 1874г., которым была введе</w:t>
      </w:r>
      <w:r w:rsidR="008F68E5">
        <w:rPr>
          <w:rFonts w:ascii="Times New Roman" w:hAnsi="Times New Roman" w:cs="Times New Roman"/>
          <w:bCs/>
          <w:color w:val="000000" w:themeColor="text1"/>
          <w:sz w:val="28"/>
          <w:szCs w:val="28"/>
          <w:lang w:val="ru-RU"/>
        </w:rPr>
        <w:t>на всеобщая воинская повинность</w:t>
      </w:r>
      <w:r w:rsidR="00680683" w:rsidRPr="004953DC">
        <w:rPr>
          <w:rFonts w:ascii="Times New Roman" w:hAnsi="Times New Roman" w:cs="Times New Roman"/>
          <w:bCs/>
          <w:color w:val="000000" w:themeColor="text1"/>
          <w:sz w:val="28"/>
          <w:szCs w:val="28"/>
          <w:lang w:val="ru-RU"/>
        </w:rPr>
        <w:t>,</w:t>
      </w:r>
      <w:r w:rsidR="008F68E5">
        <w:rPr>
          <w:rFonts w:ascii="Times New Roman" w:hAnsi="Times New Roman" w:cs="Times New Roman"/>
          <w:bCs/>
          <w:color w:val="000000" w:themeColor="text1"/>
          <w:sz w:val="28"/>
          <w:szCs w:val="28"/>
          <w:lang w:val="ru-RU"/>
        </w:rPr>
        <w:t xml:space="preserve"> </w:t>
      </w:r>
      <w:r w:rsidR="00680683" w:rsidRPr="004953DC">
        <w:rPr>
          <w:rFonts w:ascii="Times New Roman" w:hAnsi="Times New Roman" w:cs="Times New Roman"/>
          <w:bCs/>
          <w:color w:val="000000" w:themeColor="text1"/>
          <w:sz w:val="28"/>
          <w:szCs w:val="28"/>
          <w:lang w:val="ru-RU"/>
        </w:rPr>
        <w:t xml:space="preserve">распространившаяся и на немецких колонистов. В последующие годы, предшествовавшие </w:t>
      </w:r>
      <w:r w:rsidR="00680683" w:rsidRPr="004953DC">
        <w:rPr>
          <w:rFonts w:ascii="Times New Roman" w:hAnsi="Times New Roman" w:cs="Times New Roman"/>
          <w:bCs/>
          <w:color w:val="000000" w:themeColor="text1"/>
          <w:sz w:val="28"/>
          <w:szCs w:val="28"/>
        </w:rPr>
        <w:t>I</w:t>
      </w:r>
      <w:r w:rsidR="00680683" w:rsidRPr="004953DC">
        <w:rPr>
          <w:rFonts w:ascii="Times New Roman" w:hAnsi="Times New Roman" w:cs="Times New Roman"/>
          <w:bCs/>
          <w:color w:val="000000" w:themeColor="text1"/>
          <w:sz w:val="28"/>
          <w:szCs w:val="28"/>
          <w:lang w:val="ru-RU"/>
        </w:rPr>
        <w:t xml:space="preserve"> Мировой войне, продолжался рост числа колоний, но в основном за счет образования </w:t>
      </w:r>
      <w:r w:rsidR="00680683" w:rsidRPr="004953DC">
        <w:rPr>
          <w:rFonts w:ascii="Times New Roman" w:hAnsi="Times New Roman" w:cs="Times New Roman"/>
          <w:bCs/>
          <w:color w:val="000000" w:themeColor="text1"/>
          <w:sz w:val="28"/>
          <w:szCs w:val="28"/>
          <w:lang w:val="ru-RU"/>
        </w:rPr>
        <w:lastRenderedPageBreak/>
        <w:t>дочерних колоний вокруг уже наметившихся центров. Увеличивается и общая численность немецкого населения</w:t>
      </w:r>
      <w:r w:rsidR="00CE74E2" w:rsidRPr="00004B8D">
        <w:rPr>
          <w:rFonts w:ascii="Times New Roman" w:hAnsi="Times New Roman" w:cs="Times New Roman"/>
          <w:bCs/>
          <w:color w:val="000000" w:themeColor="text1"/>
          <w:sz w:val="28"/>
          <w:szCs w:val="28"/>
          <w:lang w:val="ru-RU"/>
        </w:rPr>
        <w:t xml:space="preserve"> </w:t>
      </w:r>
      <w:r w:rsidR="00CE74E2" w:rsidRPr="00CE74E2">
        <w:rPr>
          <w:rFonts w:ascii="Times New Roman" w:hAnsi="Times New Roman" w:cs="Times New Roman"/>
          <w:bCs/>
          <w:color w:val="000000" w:themeColor="text1"/>
          <w:sz w:val="28"/>
          <w:szCs w:val="28"/>
          <w:lang w:val="ru-RU"/>
        </w:rPr>
        <w:t>[</w:t>
      </w:r>
      <w:r w:rsidR="00CE74E2" w:rsidRPr="00004B8D">
        <w:rPr>
          <w:rFonts w:ascii="Times New Roman" w:hAnsi="Times New Roman" w:cs="Times New Roman"/>
          <w:bCs/>
          <w:color w:val="000000" w:themeColor="text1"/>
          <w:sz w:val="28"/>
          <w:szCs w:val="28"/>
          <w:lang w:val="ru-RU"/>
        </w:rPr>
        <w:t>4</w:t>
      </w:r>
      <w:r w:rsidR="00CE74E2" w:rsidRPr="00CE74E2">
        <w:rPr>
          <w:rFonts w:ascii="Times New Roman" w:hAnsi="Times New Roman" w:cs="Times New Roman"/>
          <w:bCs/>
          <w:color w:val="000000" w:themeColor="text1"/>
          <w:sz w:val="28"/>
          <w:szCs w:val="28"/>
          <w:lang w:val="ru-RU"/>
        </w:rPr>
        <w:t>]</w:t>
      </w:r>
      <w:r w:rsidR="00CE74E2" w:rsidRPr="004953DC">
        <w:rPr>
          <w:rFonts w:ascii="Times New Roman" w:hAnsi="Times New Roman" w:cs="Times New Roman"/>
          <w:bCs/>
          <w:color w:val="000000" w:themeColor="text1"/>
          <w:sz w:val="28"/>
          <w:szCs w:val="28"/>
          <w:lang w:val="ru-RU"/>
        </w:rPr>
        <w:t>.</w:t>
      </w:r>
      <w:r w:rsidR="00680683" w:rsidRPr="004953DC">
        <w:rPr>
          <w:rFonts w:ascii="Times New Roman" w:hAnsi="Times New Roman" w:cs="Times New Roman"/>
          <w:bCs/>
          <w:color w:val="000000" w:themeColor="text1"/>
          <w:sz w:val="28"/>
          <w:szCs w:val="28"/>
          <w:lang w:val="ru-RU"/>
        </w:rPr>
        <w:t xml:space="preserve"> Так, с 1897 по 1913 г. Число немцев в Кубанской области увеличилось в 2,25 раза ( с 11410 до 25640 чел.,) а в Черномор</w:t>
      </w:r>
      <w:r w:rsidR="008F68E5">
        <w:rPr>
          <w:rFonts w:ascii="Times New Roman" w:hAnsi="Times New Roman" w:cs="Times New Roman"/>
          <w:bCs/>
          <w:color w:val="000000" w:themeColor="text1"/>
          <w:sz w:val="28"/>
          <w:szCs w:val="28"/>
          <w:lang w:val="ru-RU"/>
        </w:rPr>
        <w:t>ской губернии – в 12,5 раза (с</w:t>
      </w:r>
      <w:r w:rsidR="00680683" w:rsidRPr="004953DC">
        <w:rPr>
          <w:rFonts w:ascii="Times New Roman" w:hAnsi="Times New Roman" w:cs="Times New Roman"/>
          <w:bCs/>
          <w:color w:val="000000" w:themeColor="text1"/>
          <w:sz w:val="28"/>
          <w:szCs w:val="28"/>
          <w:lang w:val="ru-RU"/>
        </w:rPr>
        <w:t xml:space="preserve"> 156 до 1942 чел.). Начинавшаяся </w:t>
      </w:r>
      <w:r w:rsidR="00680683" w:rsidRPr="004953DC">
        <w:rPr>
          <w:rFonts w:ascii="Times New Roman" w:hAnsi="Times New Roman" w:cs="Times New Roman"/>
          <w:bCs/>
          <w:color w:val="000000" w:themeColor="text1"/>
          <w:sz w:val="28"/>
          <w:szCs w:val="28"/>
        </w:rPr>
        <w:t>I</w:t>
      </w:r>
      <w:r w:rsidR="00680683" w:rsidRPr="004953DC">
        <w:rPr>
          <w:rFonts w:ascii="Times New Roman" w:hAnsi="Times New Roman" w:cs="Times New Roman"/>
          <w:bCs/>
          <w:color w:val="000000" w:themeColor="text1"/>
          <w:sz w:val="28"/>
          <w:szCs w:val="28"/>
          <w:lang w:val="ru-RU"/>
        </w:rPr>
        <w:t xml:space="preserve"> Мировая война в корне изменила социокультурную ситуацию </w:t>
      </w:r>
      <w:r w:rsidR="00F809F9" w:rsidRPr="004953DC">
        <w:rPr>
          <w:rFonts w:ascii="Times New Roman" w:hAnsi="Times New Roman" w:cs="Times New Roman"/>
          <w:bCs/>
          <w:color w:val="000000" w:themeColor="text1"/>
          <w:sz w:val="28"/>
          <w:szCs w:val="28"/>
          <w:lang w:val="ru-RU"/>
        </w:rPr>
        <w:t>проживания немцев в Российской империи и на СЗК в частности. Ксенофобия, отягощенная военными неудачами, породила недоверия, подозрительность, и в итоге – дискриминационную политику. Появившийся дискурс о «немецком заселении» привел к антинемецкой истории,</w:t>
      </w:r>
      <w:r w:rsidR="008F68E5">
        <w:rPr>
          <w:rFonts w:ascii="Times New Roman" w:hAnsi="Times New Roman" w:cs="Times New Roman"/>
          <w:bCs/>
          <w:color w:val="000000" w:themeColor="text1"/>
          <w:sz w:val="28"/>
          <w:szCs w:val="28"/>
          <w:lang w:val="ru-RU"/>
        </w:rPr>
        <w:t xml:space="preserve"> </w:t>
      </w:r>
      <w:r w:rsidR="00F809F9" w:rsidRPr="004953DC">
        <w:rPr>
          <w:rFonts w:ascii="Times New Roman" w:hAnsi="Times New Roman" w:cs="Times New Roman"/>
          <w:bCs/>
          <w:color w:val="000000" w:themeColor="text1"/>
          <w:sz w:val="28"/>
          <w:szCs w:val="28"/>
          <w:lang w:val="ru-RU"/>
        </w:rPr>
        <w:t>что вылилось в топонимические реформы, ликвидационные законы (секвестр земли ), запреты на препод</w:t>
      </w:r>
      <w:r w:rsidR="008F68E5">
        <w:rPr>
          <w:rFonts w:ascii="Times New Roman" w:hAnsi="Times New Roman" w:cs="Times New Roman"/>
          <w:bCs/>
          <w:color w:val="000000" w:themeColor="text1"/>
          <w:sz w:val="28"/>
          <w:szCs w:val="28"/>
          <w:lang w:val="ru-RU"/>
        </w:rPr>
        <w:t>а</w:t>
      </w:r>
      <w:r w:rsidR="00F809F9" w:rsidRPr="004953DC">
        <w:rPr>
          <w:rFonts w:ascii="Times New Roman" w:hAnsi="Times New Roman" w:cs="Times New Roman"/>
          <w:bCs/>
          <w:color w:val="000000" w:themeColor="text1"/>
          <w:sz w:val="28"/>
          <w:szCs w:val="28"/>
          <w:lang w:val="ru-RU"/>
        </w:rPr>
        <w:t>вание немецкого языка, и в конце концов, -погромы и депортации немецкого населения. В ранний советский период, в эпоху «коринезации» в регионе были созданы немецкие национальные школы, национальные сельсаветы и в итоге национальные немецкие Ванновский р-н</w:t>
      </w:r>
      <w:r w:rsidR="00796C94" w:rsidRPr="004953DC">
        <w:rPr>
          <w:rFonts w:ascii="Times New Roman" w:hAnsi="Times New Roman" w:cs="Times New Roman"/>
          <w:bCs/>
          <w:color w:val="000000" w:themeColor="text1"/>
          <w:sz w:val="28"/>
          <w:szCs w:val="28"/>
          <w:lang w:val="ru-RU"/>
        </w:rPr>
        <w:t xml:space="preserve"> (1928-1939) и Штейнгартовский р-н (1934-1953). Вместе с Ванновским национальным р-ном, в 1939 были ликвидированы немецкие сельсоветы - Соннентальский Гулькевичского р-на, Мариентальский Кущевского р-на, Ленинтальский Лажожского р-на, Марьинский Успенского р-на,Негофнучгский и Розентальский  Крыловског р-на, Мерненский  Армавирского р-на, Александровский и Воронцовский Ейского р-на, Далиновский Новотитаровского р-на, Джигинский  Анапского р-на, Шедокский Мостовского р-на. В 1941 немецкое население Северного Кавказа было депортировано и реабилитировано в 1964</w:t>
      </w:r>
      <w:r w:rsidR="00FE3225" w:rsidRPr="004953DC">
        <w:rPr>
          <w:rFonts w:ascii="Times New Roman" w:hAnsi="Times New Roman" w:cs="Times New Roman"/>
          <w:bCs/>
          <w:color w:val="000000" w:themeColor="text1"/>
          <w:sz w:val="28"/>
          <w:szCs w:val="28"/>
          <w:lang w:val="ru-RU"/>
        </w:rPr>
        <w:t>г, что позволило немецким семьям вернуться в родные места. В 1983 г.</w:t>
      </w:r>
      <w:r w:rsidR="00CE74E2">
        <w:rPr>
          <w:rFonts w:ascii="Times New Roman" w:hAnsi="Times New Roman" w:cs="Times New Roman"/>
          <w:bCs/>
          <w:color w:val="000000" w:themeColor="text1"/>
          <w:sz w:val="28"/>
          <w:szCs w:val="28"/>
          <w:lang w:val="ru-RU"/>
        </w:rPr>
        <w:t xml:space="preserve"> была поставлена учет лютеранск</w:t>
      </w:r>
      <w:r w:rsidR="00FE3225" w:rsidRPr="004953DC">
        <w:rPr>
          <w:rFonts w:ascii="Times New Roman" w:hAnsi="Times New Roman" w:cs="Times New Roman"/>
          <w:bCs/>
          <w:color w:val="000000" w:themeColor="text1"/>
          <w:sz w:val="28"/>
          <w:szCs w:val="28"/>
          <w:lang w:val="ru-RU"/>
        </w:rPr>
        <w:t>ая немецкая Витязевская сельская община Анапского р-на ( пресвитер –И.М. Насс). По переписи  1989 г. В крае проживало 32213 немцев. Процесс репатриации в Германию в 1990-2000-е гг. значительно снизил  численность немецкого населения региона: по переписи 2010г. – 12171 чел. Немецкого населения края, в основном, исповедуют лютеранство, приверженцами католи</w:t>
      </w:r>
      <w:r w:rsidR="00281145" w:rsidRPr="004953DC">
        <w:rPr>
          <w:rFonts w:ascii="Times New Roman" w:hAnsi="Times New Roman" w:cs="Times New Roman"/>
          <w:bCs/>
          <w:color w:val="000000" w:themeColor="text1"/>
          <w:sz w:val="28"/>
          <w:szCs w:val="28"/>
          <w:lang w:val="ru-RU"/>
        </w:rPr>
        <w:t>чества были немцы села Семеновского, где до сих пор сохранилось здание костела. На данный момент функционирует краевая немецкая национально-культурная автономия (рук. – А.Ф. Баумнук)</w:t>
      </w:r>
      <w:r w:rsidR="004953DC" w:rsidRPr="004953DC">
        <w:rPr>
          <w:rFonts w:ascii="Times New Roman" w:hAnsi="Times New Roman" w:cs="Times New Roman"/>
          <w:bCs/>
          <w:color w:val="000000" w:themeColor="text1"/>
          <w:sz w:val="28"/>
          <w:szCs w:val="28"/>
          <w:lang w:val="ru-RU"/>
        </w:rPr>
        <w:t>, армавирская городская национально – культурная автономия, несколько немецких общественных организаций</w:t>
      </w:r>
      <w:r w:rsidR="00CE74E2" w:rsidRPr="00CE74E2">
        <w:rPr>
          <w:rFonts w:ascii="Times New Roman" w:hAnsi="Times New Roman" w:cs="Times New Roman"/>
          <w:bCs/>
          <w:color w:val="000000" w:themeColor="text1"/>
          <w:sz w:val="28"/>
          <w:szCs w:val="28"/>
          <w:lang w:val="ru-RU"/>
        </w:rPr>
        <w:t xml:space="preserve"> [5]</w:t>
      </w:r>
      <w:r w:rsidR="00CE74E2" w:rsidRPr="004953DC">
        <w:rPr>
          <w:rFonts w:ascii="Times New Roman" w:hAnsi="Times New Roman" w:cs="Times New Roman"/>
          <w:bCs/>
          <w:color w:val="000000" w:themeColor="text1"/>
          <w:sz w:val="28"/>
          <w:szCs w:val="28"/>
          <w:lang w:val="ru-RU"/>
        </w:rPr>
        <w:t>.</w:t>
      </w:r>
    </w:p>
    <w:p w:rsidR="003F53C8" w:rsidRPr="00233637" w:rsidRDefault="003F53C8" w:rsidP="003F53C8">
      <w:pPr>
        <w:pStyle w:val="14"/>
        <w:shd w:val="clear" w:color="auto" w:fill="auto"/>
        <w:spacing w:before="0" w:after="25" w:line="360" w:lineRule="auto"/>
        <w:jc w:val="both"/>
        <w:rPr>
          <w:rFonts w:eastAsiaTheme="minorHAnsi"/>
          <w:bCs w:val="0"/>
          <w:color w:val="000000" w:themeColor="text1"/>
          <w:spacing w:val="-10"/>
          <w:w w:val="105"/>
          <w:sz w:val="28"/>
          <w:szCs w:val="28"/>
        </w:rPr>
      </w:pPr>
      <w:r>
        <w:rPr>
          <w:rFonts w:eastAsiaTheme="minorHAnsi"/>
          <w:bCs w:val="0"/>
          <w:color w:val="000000" w:themeColor="text1"/>
          <w:spacing w:val="-10"/>
          <w:w w:val="105"/>
          <w:sz w:val="28"/>
          <w:szCs w:val="28"/>
        </w:rPr>
        <w:t xml:space="preserve">Глава </w:t>
      </w:r>
      <w:r w:rsidR="00CE74E2">
        <w:rPr>
          <w:rFonts w:eastAsiaTheme="minorHAnsi"/>
          <w:bCs w:val="0"/>
          <w:color w:val="000000" w:themeColor="text1"/>
          <w:spacing w:val="-10"/>
          <w:w w:val="105"/>
          <w:sz w:val="28"/>
          <w:szCs w:val="28"/>
        </w:rPr>
        <w:t>2</w:t>
      </w:r>
      <w:r>
        <w:rPr>
          <w:rFonts w:eastAsiaTheme="minorHAnsi"/>
          <w:bCs w:val="0"/>
          <w:color w:val="000000" w:themeColor="text1"/>
          <w:spacing w:val="-10"/>
          <w:w w:val="105"/>
          <w:sz w:val="28"/>
          <w:szCs w:val="28"/>
        </w:rPr>
        <w:t>.</w:t>
      </w:r>
      <w:r w:rsidRPr="00233637">
        <w:rPr>
          <w:rFonts w:eastAsiaTheme="minorHAnsi"/>
          <w:bCs w:val="0"/>
          <w:color w:val="000000" w:themeColor="text1"/>
          <w:spacing w:val="-10"/>
          <w:w w:val="105"/>
          <w:sz w:val="28"/>
          <w:szCs w:val="28"/>
        </w:rPr>
        <w:t xml:space="preserve"> </w:t>
      </w:r>
      <w:r>
        <w:rPr>
          <w:rFonts w:eastAsiaTheme="minorHAnsi"/>
          <w:bCs w:val="0"/>
          <w:color w:val="000000" w:themeColor="text1"/>
          <w:spacing w:val="-10"/>
          <w:w w:val="105"/>
          <w:sz w:val="28"/>
          <w:szCs w:val="28"/>
        </w:rPr>
        <w:t>Символы немецкого Рождества</w:t>
      </w:r>
    </w:p>
    <w:p w:rsidR="00CE74E2" w:rsidRPr="00CE74E2" w:rsidRDefault="003F53C8" w:rsidP="00CE74E2">
      <w:pPr>
        <w:spacing w:after="0" w:line="240" w:lineRule="auto"/>
        <w:ind w:firstLine="567"/>
        <w:jc w:val="both"/>
        <w:rPr>
          <w:rFonts w:ascii="Times New Roman" w:hAnsi="Times New Roman" w:cs="Times New Roman"/>
          <w:sz w:val="28"/>
          <w:szCs w:val="28"/>
          <w:shd w:val="clear" w:color="auto" w:fill="FFFFFF"/>
          <w:lang w:val="ru-RU"/>
        </w:rPr>
      </w:pPr>
      <w:r w:rsidRPr="00004B8D">
        <w:rPr>
          <w:rFonts w:ascii="Times New Roman" w:hAnsi="Times New Roman" w:cs="Times New Roman"/>
          <w:sz w:val="28"/>
          <w:szCs w:val="28"/>
          <w:lang w:val="ru-RU"/>
        </w:rPr>
        <w:t xml:space="preserve">Рождество – это религиозный праздник, а не светский. Поэтому когда мы обратились к нашим респондентам, чтобы они назвали нам символы немецкого Рождества, нам предложили обратиться к священнику.  </w:t>
      </w:r>
      <w:r w:rsidRPr="00CE74E2">
        <w:rPr>
          <w:rFonts w:ascii="Times New Roman" w:hAnsi="Times New Roman" w:cs="Times New Roman"/>
          <w:sz w:val="28"/>
          <w:szCs w:val="28"/>
          <w:lang w:val="ru-RU"/>
        </w:rPr>
        <w:t xml:space="preserve">Кислицына (Шааф) Т.А., предоставила нам видеозапись </w:t>
      </w:r>
      <w:r w:rsidR="00C43FBF" w:rsidRPr="00CE74E2">
        <w:rPr>
          <w:rFonts w:ascii="Times New Roman" w:hAnsi="Times New Roman" w:cs="Times New Roman"/>
          <w:sz w:val="28"/>
          <w:szCs w:val="28"/>
          <w:lang w:val="ru-RU"/>
        </w:rPr>
        <w:t>из своего семейного архива</w:t>
      </w:r>
      <w:r w:rsidR="004D2947" w:rsidRPr="00CE74E2">
        <w:rPr>
          <w:rFonts w:ascii="Times New Roman" w:hAnsi="Times New Roman" w:cs="Times New Roman"/>
          <w:sz w:val="28"/>
          <w:szCs w:val="28"/>
          <w:lang w:val="ru-RU"/>
        </w:rPr>
        <w:t>, на которой пастор Евангелистко-лютеранской церкви г. Омска Евгени</w:t>
      </w:r>
      <w:r w:rsidR="00CE74E2" w:rsidRPr="00CE74E2">
        <w:rPr>
          <w:rFonts w:ascii="Times New Roman" w:hAnsi="Times New Roman" w:cs="Times New Roman"/>
          <w:sz w:val="28"/>
          <w:szCs w:val="28"/>
          <w:lang w:val="ru-RU"/>
        </w:rPr>
        <w:t>й</w:t>
      </w:r>
      <w:r w:rsidR="004D2947" w:rsidRPr="00CE74E2">
        <w:rPr>
          <w:rFonts w:ascii="Times New Roman" w:hAnsi="Times New Roman" w:cs="Times New Roman"/>
          <w:sz w:val="28"/>
          <w:szCs w:val="28"/>
          <w:lang w:val="ru-RU"/>
        </w:rPr>
        <w:t xml:space="preserve"> рассказывает о символах немецкого Рождества школьникам</w:t>
      </w:r>
      <w:r w:rsidR="00CE74E2">
        <w:rPr>
          <w:rFonts w:ascii="Times New Roman" w:hAnsi="Times New Roman" w:cs="Times New Roman"/>
          <w:sz w:val="28"/>
          <w:szCs w:val="28"/>
          <w:lang w:val="ru-RU"/>
        </w:rPr>
        <w:t xml:space="preserve"> </w:t>
      </w:r>
      <w:r w:rsidR="00CE74E2" w:rsidRPr="00CE74E2">
        <w:rPr>
          <w:rFonts w:ascii="Times New Roman" w:hAnsi="Times New Roman" w:cs="Times New Roman"/>
          <w:sz w:val="28"/>
          <w:szCs w:val="28"/>
          <w:lang w:val="ru-RU"/>
        </w:rPr>
        <w:t xml:space="preserve">(Приложение 1.Фото </w:t>
      </w:r>
      <w:r w:rsidR="00CE74E2">
        <w:rPr>
          <w:rFonts w:ascii="Times New Roman" w:hAnsi="Times New Roman" w:cs="Times New Roman"/>
          <w:sz w:val="28"/>
          <w:szCs w:val="28"/>
          <w:lang w:val="ru-RU"/>
        </w:rPr>
        <w:t>1-2</w:t>
      </w:r>
      <w:r w:rsidR="00CE74E2" w:rsidRPr="00CE74E2">
        <w:rPr>
          <w:rFonts w:ascii="Times New Roman" w:hAnsi="Times New Roman" w:cs="Times New Roman"/>
          <w:sz w:val="28"/>
          <w:szCs w:val="28"/>
          <w:lang w:val="ru-RU"/>
        </w:rPr>
        <w:t>)</w:t>
      </w:r>
      <w:r w:rsidR="00CE74E2" w:rsidRPr="00CE74E2">
        <w:rPr>
          <w:rFonts w:ascii="Times New Roman" w:hAnsi="Times New Roman" w:cs="Times New Roman"/>
          <w:b/>
          <w:bCs/>
          <w:sz w:val="28"/>
          <w:szCs w:val="28"/>
          <w:lang w:val="ru-RU"/>
        </w:rPr>
        <w:t>.</w:t>
      </w:r>
    </w:p>
    <w:p w:rsidR="003F53C8" w:rsidRPr="00CE74E2" w:rsidRDefault="003F53C8" w:rsidP="00CE74E2">
      <w:pPr>
        <w:pStyle w:val="a5"/>
        <w:shd w:val="clear" w:color="auto" w:fill="FFFFFF"/>
        <w:tabs>
          <w:tab w:val="left" w:pos="142"/>
        </w:tabs>
        <w:spacing w:before="0" w:beforeAutospacing="0" w:after="0" w:afterAutospacing="0"/>
        <w:ind w:firstLine="567"/>
        <w:jc w:val="both"/>
        <w:textAlignment w:val="baseline"/>
        <w:rPr>
          <w:color w:val="000000"/>
          <w:sz w:val="28"/>
          <w:szCs w:val="28"/>
        </w:rPr>
      </w:pPr>
      <w:r w:rsidRPr="00CE74E2">
        <w:rPr>
          <w:sz w:val="28"/>
          <w:szCs w:val="28"/>
        </w:rPr>
        <w:lastRenderedPageBreak/>
        <w:t>Прив</w:t>
      </w:r>
      <w:r w:rsidR="00C43FBF" w:rsidRPr="00CE74E2">
        <w:rPr>
          <w:sz w:val="28"/>
          <w:szCs w:val="28"/>
        </w:rPr>
        <w:t>одим</w:t>
      </w:r>
      <w:r w:rsidRPr="00CE74E2">
        <w:rPr>
          <w:sz w:val="28"/>
          <w:szCs w:val="28"/>
        </w:rPr>
        <w:t xml:space="preserve"> полностью слова пастора Евангелистко-лютеранской церкви г. Омска Евгения:</w:t>
      </w:r>
      <w:r w:rsidRPr="00CE74E2">
        <w:rPr>
          <w:b/>
          <w:sz w:val="28"/>
          <w:szCs w:val="28"/>
        </w:rPr>
        <w:t xml:space="preserve"> «</w:t>
      </w:r>
      <w:r w:rsidRPr="00CE74E2">
        <w:rPr>
          <w:color w:val="000000"/>
          <w:sz w:val="28"/>
          <w:szCs w:val="28"/>
          <w:bdr w:val="none" w:sz="0" w:space="0" w:color="auto" w:frame="1"/>
          <w:shd w:val="clear" w:color="auto" w:fill="FFFFFF"/>
        </w:rPr>
        <w:t xml:space="preserve">Рождество Иисуса Христа считается одним из главных христианских праздников. В основе праздника </w:t>
      </w:r>
      <w:r w:rsidRPr="00CE74E2">
        <w:rPr>
          <w:sz w:val="28"/>
          <w:szCs w:val="28"/>
        </w:rPr>
        <w:t>–</w:t>
      </w:r>
      <w:r w:rsidRPr="00CE74E2">
        <w:rPr>
          <w:color w:val="000000"/>
          <w:sz w:val="28"/>
          <w:szCs w:val="28"/>
          <w:bdr w:val="none" w:sz="0" w:space="0" w:color="auto" w:frame="1"/>
          <w:shd w:val="clear" w:color="auto" w:fill="FFFFFF"/>
        </w:rPr>
        <w:t xml:space="preserve"> библейская история о рождении в городе Вифлееме Спасителя Иисуса Христа Девой Марией. Праздник отмечают и католики, и православные, и протестанты. Разнятся только даты (25 декабря, 6 января или 7 января) и календарные стили (Юлианский и Григорианский). В европейских и ряде других государств за точку</w:t>
      </w:r>
      <w:r w:rsidRPr="00CE74E2">
        <w:rPr>
          <w:rStyle w:val="apple-converted-space"/>
          <w:color w:val="000000"/>
          <w:sz w:val="28"/>
          <w:szCs w:val="28"/>
          <w:bdr w:val="none" w:sz="0" w:space="0" w:color="auto" w:frame="1"/>
        </w:rPr>
        <w:t xml:space="preserve"> </w:t>
      </w:r>
      <w:r w:rsidRPr="00CE74E2">
        <w:rPr>
          <w:color w:val="000000"/>
          <w:sz w:val="28"/>
          <w:szCs w:val="28"/>
          <w:bdr w:val="none" w:sz="0" w:space="0" w:color="auto" w:frame="1"/>
          <w:shd w:val="clear" w:color="auto" w:fill="FFFFFF"/>
        </w:rPr>
        <w:t>летоисчисления принята именно дата Рождения Христа</w:t>
      </w:r>
      <w:r w:rsidR="004D2947" w:rsidRPr="00CE74E2">
        <w:rPr>
          <w:color w:val="000000"/>
          <w:sz w:val="28"/>
          <w:szCs w:val="28"/>
          <w:bdr w:val="none" w:sz="0" w:space="0" w:color="auto" w:frame="1"/>
          <w:shd w:val="clear" w:color="auto" w:fill="FFFFFF"/>
        </w:rPr>
        <w:t>.</w:t>
      </w:r>
    </w:p>
    <w:p w:rsidR="003F53C8" w:rsidRPr="00CE74E2" w:rsidRDefault="003F53C8" w:rsidP="00CE74E2">
      <w:pPr>
        <w:pStyle w:val="a5"/>
        <w:shd w:val="clear" w:color="auto" w:fill="FFFFFF"/>
        <w:tabs>
          <w:tab w:val="left" w:pos="142"/>
        </w:tabs>
        <w:spacing w:before="0" w:beforeAutospacing="0" w:after="0" w:afterAutospacing="0"/>
        <w:ind w:firstLine="567"/>
        <w:jc w:val="both"/>
        <w:textAlignment w:val="baseline"/>
        <w:rPr>
          <w:color w:val="000000"/>
          <w:sz w:val="28"/>
          <w:szCs w:val="28"/>
        </w:rPr>
      </w:pPr>
      <w:r w:rsidRPr="00CE74E2">
        <w:rPr>
          <w:color w:val="000000"/>
          <w:sz w:val="28"/>
          <w:szCs w:val="28"/>
          <w:bdr w:val="none" w:sz="0" w:space="0" w:color="auto" w:frame="1"/>
          <w:shd w:val="clear" w:color="auto" w:fill="FFFFFF"/>
        </w:rPr>
        <w:t>В каждой стране и у каждой конфессии есть свои особенности празднования Рождества. В лютеранстве к числу рождественских традиций относятся, прежде всего, следующие:</w:t>
      </w:r>
    </w:p>
    <w:p w:rsidR="003F53C8" w:rsidRPr="00CE74E2" w:rsidRDefault="003F53C8" w:rsidP="00CE74E2">
      <w:pPr>
        <w:spacing w:after="0" w:line="240" w:lineRule="auto"/>
        <w:ind w:firstLine="567"/>
        <w:jc w:val="both"/>
        <w:rPr>
          <w:rFonts w:ascii="Times New Roman" w:hAnsi="Times New Roman" w:cs="Times New Roman"/>
          <w:sz w:val="28"/>
          <w:szCs w:val="28"/>
          <w:shd w:val="clear" w:color="auto" w:fill="FFFFFF"/>
          <w:lang w:val="ru-RU"/>
        </w:rPr>
      </w:pPr>
      <w:r w:rsidRPr="00004B8D">
        <w:rPr>
          <w:rFonts w:ascii="Times New Roman" w:hAnsi="Times New Roman" w:cs="Times New Roman"/>
          <w:b/>
          <w:color w:val="000000"/>
          <w:sz w:val="28"/>
          <w:szCs w:val="28"/>
          <w:bdr w:val="none" w:sz="0" w:space="0" w:color="auto" w:frame="1"/>
          <w:shd w:val="clear" w:color="auto" w:fill="FFFFFF"/>
          <w:lang w:val="ru-RU"/>
        </w:rPr>
        <w:t>Свечи.</w:t>
      </w:r>
      <w:r w:rsidRPr="00004B8D">
        <w:rPr>
          <w:rFonts w:ascii="Times New Roman" w:hAnsi="Times New Roman" w:cs="Times New Roman"/>
          <w:color w:val="000000"/>
          <w:sz w:val="28"/>
          <w:szCs w:val="28"/>
          <w:bdr w:val="none" w:sz="0" w:space="0" w:color="auto" w:frame="1"/>
          <w:shd w:val="clear" w:color="auto" w:fill="FFFFFF"/>
          <w:lang w:val="ru-RU"/>
        </w:rPr>
        <w:t xml:space="preserve"> Горящие свечи </w:t>
      </w:r>
      <w:r w:rsidRPr="00004B8D">
        <w:rPr>
          <w:rFonts w:ascii="Times New Roman" w:hAnsi="Times New Roman" w:cs="Times New Roman"/>
          <w:sz w:val="28"/>
          <w:szCs w:val="28"/>
          <w:lang w:val="ru-RU"/>
        </w:rPr>
        <w:t>–</w:t>
      </w:r>
      <w:r w:rsidRPr="00004B8D">
        <w:rPr>
          <w:rFonts w:ascii="Times New Roman" w:hAnsi="Times New Roman" w:cs="Times New Roman"/>
          <w:color w:val="000000"/>
          <w:sz w:val="28"/>
          <w:szCs w:val="28"/>
          <w:bdr w:val="none" w:sz="0" w:space="0" w:color="auto" w:frame="1"/>
          <w:shd w:val="clear" w:color="auto" w:fill="FFFFFF"/>
          <w:lang w:val="ru-RU"/>
        </w:rPr>
        <w:t xml:space="preserve"> символ света, символ звезд, сиявших на небе в час Рождения Христа. Свечи могут быть разной формы</w:t>
      </w:r>
      <w:r w:rsidR="00CE74E2">
        <w:rPr>
          <w:rFonts w:ascii="Times New Roman" w:hAnsi="Times New Roman" w:cs="Times New Roman"/>
          <w:color w:val="000000"/>
          <w:sz w:val="28"/>
          <w:szCs w:val="28"/>
          <w:bdr w:val="none" w:sz="0" w:space="0" w:color="auto" w:frame="1"/>
          <w:shd w:val="clear" w:color="auto" w:fill="FFFFFF"/>
          <w:lang w:val="ru-RU"/>
        </w:rPr>
        <w:t xml:space="preserve"> </w:t>
      </w:r>
      <w:r w:rsidR="00CE74E2">
        <w:rPr>
          <w:rFonts w:ascii="Times New Roman" w:hAnsi="Times New Roman" w:cs="Times New Roman"/>
          <w:sz w:val="28"/>
          <w:szCs w:val="28"/>
          <w:lang w:val="ru-RU"/>
        </w:rPr>
        <w:t>.</w:t>
      </w:r>
    </w:p>
    <w:p w:rsidR="003F53C8" w:rsidRPr="00CE74E2" w:rsidRDefault="003F53C8" w:rsidP="00CE74E2">
      <w:pPr>
        <w:pStyle w:val="a5"/>
        <w:shd w:val="clear" w:color="auto" w:fill="FFFFFF"/>
        <w:tabs>
          <w:tab w:val="left" w:pos="142"/>
        </w:tabs>
        <w:spacing w:before="0" w:beforeAutospacing="0" w:after="0" w:afterAutospacing="0"/>
        <w:ind w:firstLine="567"/>
        <w:jc w:val="both"/>
        <w:textAlignment w:val="baseline"/>
        <w:rPr>
          <w:color w:val="000000"/>
          <w:sz w:val="28"/>
          <w:szCs w:val="28"/>
        </w:rPr>
      </w:pPr>
      <w:r w:rsidRPr="00CE74E2">
        <w:rPr>
          <w:b/>
          <w:color w:val="000000"/>
          <w:sz w:val="28"/>
          <w:szCs w:val="28"/>
          <w:bdr w:val="none" w:sz="0" w:space="0" w:color="auto" w:frame="1"/>
          <w:shd w:val="clear" w:color="auto" w:fill="FFFFFF"/>
        </w:rPr>
        <w:t>Рождественский венок.</w:t>
      </w:r>
      <w:r w:rsidRPr="00CE74E2">
        <w:rPr>
          <w:color w:val="000000"/>
          <w:sz w:val="28"/>
          <w:szCs w:val="28"/>
          <w:bdr w:val="none" w:sz="0" w:space="0" w:color="auto" w:frame="1"/>
          <w:shd w:val="clear" w:color="auto" w:fill="FFFFFF"/>
        </w:rPr>
        <w:t xml:space="preserve"> Рождественский венок плетется, как правило, из веток сосны, ели, пихты. Способы плетения могут быть разными. Венок украшается свечами, лентами, деревянными фигурками. Его подвешивают над дверью, на стену или кладут на рождественский стол. Нередко в рождественский венок вставляют четыре свечи </w:t>
      </w:r>
      <w:r w:rsidRPr="00CE74E2">
        <w:rPr>
          <w:sz w:val="28"/>
          <w:szCs w:val="28"/>
        </w:rPr>
        <w:t>–</w:t>
      </w:r>
      <w:r w:rsidRPr="00CE74E2">
        <w:rPr>
          <w:color w:val="000000"/>
          <w:sz w:val="28"/>
          <w:szCs w:val="28"/>
          <w:bdr w:val="none" w:sz="0" w:space="0" w:color="auto" w:frame="1"/>
          <w:shd w:val="clear" w:color="auto" w:fill="FFFFFF"/>
        </w:rPr>
        <w:t xml:space="preserve"> по числу недель Адвента (рождественского поста), непосредственно предшествующих Рождеству. Каждое воскресенье на богослужении зажигают одну из этих свечей</w:t>
      </w:r>
      <w:r w:rsidR="00CE74E2">
        <w:rPr>
          <w:color w:val="000000"/>
          <w:sz w:val="28"/>
          <w:szCs w:val="28"/>
          <w:bdr w:val="none" w:sz="0" w:space="0" w:color="auto" w:frame="1"/>
          <w:shd w:val="clear" w:color="auto" w:fill="FFFFFF"/>
        </w:rPr>
        <w:t xml:space="preserve"> </w:t>
      </w:r>
      <w:r w:rsidR="00CE74E2" w:rsidRPr="00CE74E2">
        <w:rPr>
          <w:sz w:val="28"/>
          <w:szCs w:val="28"/>
        </w:rPr>
        <w:t xml:space="preserve">(Приложение 1.Фото </w:t>
      </w:r>
      <w:r w:rsidR="00CE74E2">
        <w:rPr>
          <w:sz w:val="28"/>
          <w:szCs w:val="28"/>
        </w:rPr>
        <w:t>3</w:t>
      </w:r>
      <w:r w:rsidR="00CE74E2" w:rsidRPr="00CE74E2">
        <w:rPr>
          <w:sz w:val="28"/>
          <w:szCs w:val="28"/>
        </w:rPr>
        <w:t>)</w:t>
      </w:r>
      <w:r w:rsidRPr="00CE74E2">
        <w:rPr>
          <w:color w:val="000000"/>
          <w:sz w:val="28"/>
          <w:szCs w:val="28"/>
          <w:bdr w:val="none" w:sz="0" w:space="0" w:color="auto" w:frame="1"/>
          <w:shd w:val="clear" w:color="auto" w:fill="FFFFFF"/>
        </w:rPr>
        <w:t>.</w:t>
      </w:r>
    </w:p>
    <w:p w:rsidR="003F53C8" w:rsidRPr="00CE74E2" w:rsidRDefault="003F53C8" w:rsidP="00CE74E2">
      <w:pPr>
        <w:pStyle w:val="a5"/>
        <w:shd w:val="clear" w:color="auto" w:fill="FFFFFF"/>
        <w:tabs>
          <w:tab w:val="left" w:pos="142"/>
        </w:tabs>
        <w:spacing w:before="0" w:beforeAutospacing="0" w:after="0" w:afterAutospacing="0"/>
        <w:ind w:firstLine="567"/>
        <w:jc w:val="both"/>
        <w:textAlignment w:val="baseline"/>
        <w:rPr>
          <w:color w:val="000000"/>
          <w:sz w:val="28"/>
          <w:szCs w:val="28"/>
        </w:rPr>
      </w:pPr>
      <w:r w:rsidRPr="00CE74E2">
        <w:rPr>
          <w:b/>
          <w:color w:val="000000"/>
          <w:sz w:val="28"/>
          <w:szCs w:val="28"/>
          <w:bdr w:val="none" w:sz="0" w:space="0" w:color="auto" w:frame="1"/>
          <w:shd w:val="clear" w:color="auto" w:fill="FFFFFF"/>
        </w:rPr>
        <w:t>Рождественская елка.</w:t>
      </w:r>
      <w:r w:rsidRPr="00CE74E2">
        <w:rPr>
          <w:color w:val="000000"/>
          <w:sz w:val="28"/>
          <w:szCs w:val="28"/>
          <w:bdr w:val="none" w:sz="0" w:space="0" w:color="auto" w:frame="1"/>
          <w:shd w:val="clear" w:color="auto" w:fill="FFFFFF"/>
        </w:rPr>
        <w:t xml:space="preserve"> Традиция ставить на Рождество елку связана с лютеранством и немецкоязычными странами. Впервые она появилась именно там. Только при Петре I она перекочевала в Россию, а в советскую эпоху рождественская елка была заменена на новогоднюю ель.</w:t>
      </w:r>
    </w:p>
    <w:p w:rsidR="003F53C8" w:rsidRPr="00CE74E2" w:rsidRDefault="003F53C8" w:rsidP="00CE74E2">
      <w:pPr>
        <w:pStyle w:val="a5"/>
        <w:shd w:val="clear" w:color="auto" w:fill="FFFFFF"/>
        <w:tabs>
          <w:tab w:val="left" w:pos="142"/>
        </w:tabs>
        <w:spacing w:before="0" w:beforeAutospacing="0" w:after="0" w:afterAutospacing="0"/>
        <w:ind w:firstLine="567"/>
        <w:jc w:val="both"/>
        <w:textAlignment w:val="baseline"/>
        <w:rPr>
          <w:color w:val="000000"/>
          <w:sz w:val="28"/>
          <w:szCs w:val="28"/>
        </w:rPr>
      </w:pPr>
      <w:r w:rsidRPr="00CE74E2">
        <w:rPr>
          <w:b/>
          <w:color w:val="000000"/>
          <w:sz w:val="28"/>
          <w:szCs w:val="28"/>
          <w:bdr w:val="none" w:sz="0" w:space="0" w:color="auto" w:frame="1"/>
          <w:shd w:val="clear" w:color="auto" w:fill="FFFFFF"/>
        </w:rPr>
        <w:t xml:space="preserve">Рождественская звезда. </w:t>
      </w:r>
      <w:r w:rsidRPr="00CE74E2">
        <w:rPr>
          <w:color w:val="000000"/>
          <w:sz w:val="28"/>
          <w:szCs w:val="28"/>
          <w:bdr w:val="none" w:sz="0" w:space="0" w:color="auto" w:frame="1"/>
          <w:shd w:val="clear" w:color="auto" w:fill="FFFFFF"/>
        </w:rPr>
        <w:t>Напоминает о Вифлеемской звезде и обычно вешается на елку.</w:t>
      </w:r>
    </w:p>
    <w:p w:rsidR="003F53C8" w:rsidRPr="00CE74E2" w:rsidRDefault="003F53C8" w:rsidP="00CE74E2">
      <w:pPr>
        <w:pStyle w:val="a5"/>
        <w:shd w:val="clear" w:color="auto" w:fill="FFFFFF"/>
        <w:tabs>
          <w:tab w:val="left" w:pos="142"/>
        </w:tabs>
        <w:spacing w:before="0" w:beforeAutospacing="0" w:after="0" w:afterAutospacing="0"/>
        <w:ind w:firstLine="567"/>
        <w:jc w:val="both"/>
        <w:textAlignment w:val="baseline"/>
        <w:rPr>
          <w:color w:val="000000"/>
          <w:sz w:val="28"/>
          <w:szCs w:val="28"/>
        </w:rPr>
      </w:pPr>
      <w:r w:rsidRPr="00CE74E2">
        <w:rPr>
          <w:b/>
          <w:color w:val="000000"/>
          <w:sz w:val="28"/>
          <w:szCs w:val="28"/>
          <w:bdr w:val="none" w:sz="0" w:space="0" w:color="auto" w:frame="1"/>
          <w:shd w:val="clear" w:color="auto" w:fill="FFFFFF"/>
        </w:rPr>
        <w:t>Ясли или, так называемый, «вертеп».</w:t>
      </w:r>
      <w:r w:rsidRPr="00CE74E2">
        <w:rPr>
          <w:color w:val="000000"/>
          <w:sz w:val="28"/>
          <w:szCs w:val="28"/>
          <w:bdr w:val="none" w:sz="0" w:space="0" w:color="auto" w:frame="1"/>
          <w:shd w:val="clear" w:color="auto" w:fill="FFFFFF"/>
        </w:rPr>
        <w:t xml:space="preserve"> Слово «вертеп» не имело первоначально такого отрицательного смысла, как сейчас, и означало ясли, в которых родился Христос. Также как и католики, лютеране на Рождество устанавливают ясли и разыгрывают сцену Рождения Спасителя. Считается, что тем самым Вифлеем как бы входит в дома и церкви, становится ближе и понятнее.</w:t>
      </w:r>
    </w:p>
    <w:p w:rsidR="003F53C8" w:rsidRPr="00CE74E2" w:rsidRDefault="003F53C8" w:rsidP="00CE74E2">
      <w:pPr>
        <w:pStyle w:val="a5"/>
        <w:shd w:val="clear" w:color="auto" w:fill="FFFFFF"/>
        <w:tabs>
          <w:tab w:val="left" w:pos="142"/>
        </w:tabs>
        <w:spacing w:before="0" w:beforeAutospacing="0" w:after="0" w:afterAutospacing="0"/>
        <w:ind w:firstLine="567"/>
        <w:jc w:val="both"/>
        <w:textAlignment w:val="baseline"/>
        <w:rPr>
          <w:color w:val="000000"/>
          <w:sz w:val="28"/>
          <w:szCs w:val="28"/>
          <w:bdr w:val="none" w:sz="0" w:space="0" w:color="auto" w:frame="1"/>
          <w:shd w:val="clear" w:color="auto" w:fill="FFFFFF"/>
        </w:rPr>
      </w:pPr>
      <w:r w:rsidRPr="00CE74E2">
        <w:rPr>
          <w:color w:val="000000"/>
          <w:sz w:val="28"/>
          <w:szCs w:val="28"/>
          <w:bdr w:val="none" w:sz="0" w:space="0" w:color="auto" w:frame="1"/>
          <w:shd w:val="clear" w:color="auto" w:fill="FFFFFF"/>
        </w:rPr>
        <w:t>У истока этой традиции находится «живая картина» Рождества, устроенная Франциском Ассизским и его братьями по Ордену в лесу близ Гречо. Для празднования Рождества они установили ясли, принесли сено, привели настоящих быка и осла. Так, Франциск Ассизский вновь открыл христианам глаза на то, что Иисус был человеком, жившим не во дворце, но рожденным в яслях, жившим среди бедных и иноплеменников, не имевших крыши над головой, то есть, был ближе, чем казалось обычному средневековому человеку.</w:t>
      </w:r>
    </w:p>
    <w:p w:rsidR="003F53C8" w:rsidRPr="00CE74E2" w:rsidRDefault="003F53C8" w:rsidP="00CE74E2">
      <w:pPr>
        <w:shd w:val="clear" w:color="auto" w:fill="FFFFFF"/>
        <w:tabs>
          <w:tab w:val="left" w:pos="0"/>
        </w:tabs>
        <w:spacing w:after="0" w:line="240" w:lineRule="auto"/>
        <w:ind w:firstLine="567"/>
        <w:jc w:val="both"/>
        <w:rPr>
          <w:rFonts w:ascii="Times New Roman" w:hAnsi="Times New Roman" w:cs="Times New Roman"/>
          <w:color w:val="000000" w:themeColor="text1"/>
          <w:w w:val="101"/>
          <w:sz w:val="28"/>
          <w:szCs w:val="28"/>
          <w:lang w:val="ru-RU"/>
        </w:rPr>
      </w:pPr>
      <w:r w:rsidRPr="00CE74E2">
        <w:rPr>
          <w:rFonts w:ascii="Times New Roman" w:hAnsi="Times New Roman" w:cs="Times New Roman"/>
          <w:color w:val="000000" w:themeColor="text1"/>
          <w:spacing w:val="35"/>
          <w:w w:val="103"/>
          <w:sz w:val="28"/>
          <w:szCs w:val="28"/>
          <w:lang w:val="ru-RU"/>
        </w:rPr>
        <w:t>Рождественские</w:t>
      </w:r>
      <w:r w:rsidRPr="00CE74E2">
        <w:rPr>
          <w:rFonts w:ascii="Times New Roman" w:hAnsi="Times New Roman" w:cs="Times New Roman"/>
          <w:color w:val="000000" w:themeColor="text1"/>
          <w:w w:val="103"/>
          <w:sz w:val="28"/>
          <w:szCs w:val="28"/>
          <w:lang w:val="ru-RU"/>
        </w:rPr>
        <w:t xml:space="preserve"> </w:t>
      </w:r>
      <w:r w:rsidRPr="00CE74E2">
        <w:rPr>
          <w:rFonts w:ascii="Times New Roman" w:hAnsi="Times New Roman" w:cs="Times New Roman"/>
          <w:color w:val="000000" w:themeColor="text1"/>
          <w:spacing w:val="37"/>
          <w:w w:val="103"/>
          <w:sz w:val="28"/>
          <w:szCs w:val="28"/>
          <w:lang w:val="ru-RU"/>
        </w:rPr>
        <w:t>ясли</w:t>
      </w:r>
      <w:r w:rsidRPr="00CE74E2">
        <w:rPr>
          <w:rFonts w:ascii="Times New Roman" w:hAnsi="Times New Roman" w:cs="Times New Roman"/>
          <w:color w:val="000000" w:themeColor="text1"/>
          <w:w w:val="103"/>
          <w:sz w:val="28"/>
          <w:szCs w:val="28"/>
          <w:lang w:val="ru-RU"/>
        </w:rPr>
        <w:t xml:space="preserve"> </w:t>
      </w:r>
      <w:r w:rsidRPr="00CE74E2">
        <w:rPr>
          <w:rFonts w:ascii="Times New Roman" w:hAnsi="Times New Roman" w:cs="Times New Roman"/>
          <w:color w:val="000000" w:themeColor="text1"/>
          <w:spacing w:val="-4"/>
          <w:w w:val="103"/>
          <w:sz w:val="28"/>
          <w:szCs w:val="28"/>
          <w:lang w:val="ru-RU"/>
        </w:rPr>
        <w:t>(</w:t>
      </w:r>
      <w:r w:rsidRPr="00CE74E2">
        <w:rPr>
          <w:rFonts w:ascii="Times New Roman" w:hAnsi="Times New Roman" w:cs="Times New Roman"/>
          <w:color w:val="000000" w:themeColor="text1"/>
          <w:spacing w:val="-4"/>
          <w:w w:val="103"/>
          <w:sz w:val="28"/>
          <w:szCs w:val="28"/>
        </w:rPr>
        <w:t>die</w:t>
      </w:r>
      <w:r w:rsidRPr="00CE74E2">
        <w:rPr>
          <w:rFonts w:ascii="Times New Roman" w:hAnsi="Times New Roman" w:cs="Times New Roman"/>
          <w:color w:val="000000" w:themeColor="text1"/>
          <w:spacing w:val="-4"/>
          <w:w w:val="103"/>
          <w:sz w:val="28"/>
          <w:szCs w:val="28"/>
          <w:lang w:val="ru-RU"/>
        </w:rPr>
        <w:t xml:space="preserve"> </w:t>
      </w:r>
      <w:r w:rsidRPr="00CE74E2">
        <w:rPr>
          <w:rFonts w:ascii="Times New Roman" w:hAnsi="Times New Roman" w:cs="Times New Roman"/>
          <w:color w:val="000000" w:themeColor="text1"/>
          <w:spacing w:val="-4"/>
          <w:w w:val="103"/>
          <w:sz w:val="28"/>
          <w:szCs w:val="28"/>
        </w:rPr>
        <w:t>Weihnachtskrippe</w:t>
      </w:r>
      <w:r w:rsidRPr="00CE74E2">
        <w:rPr>
          <w:rFonts w:ascii="Times New Roman" w:hAnsi="Times New Roman" w:cs="Times New Roman"/>
          <w:color w:val="000000" w:themeColor="text1"/>
          <w:spacing w:val="-4"/>
          <w:w w:val="103"/>
          <w:sz w:val="28"/>
          <w:szCs w:val="28"/>
          <w:lang w:val="ru-RU"/>
        </w:rPr>
        <w:t>) впервые</w:t>
      </w:r>
      <w:r w:rsidRPr="00CE74E2">
        <w:rPr>
          <w:rFonts w:ascii="Times New Roman" w:hAnsi="Times New Roman" w:cs="Times New Roman"/>
          <w:color w:val="000000" w:themeColor="text1"/>
          <w:w w:val="103"/>
          <w:sz w:val="28"/>
          <w:szCs w:val="28"/>
          <w:lang w:val="ru-RU"/>
        </w:rPr>
        <w:t xml:space="preserve"> стали устраивать в 1223 году в церкви св. Франциска Ассизского. И хотя уже с </w:t>
      </w:r>
      <w:r w:rsidRPr="00CE74E2">
        <w:rPr>
          <w:rFonts w:ascii="Times New Roman" w:hAnsi="Times New Roman" w:cs="Times New Roman"/>
          <w:color w:val="000000" w:themeColor="text1"/>
          <w:w w:val="103"/>
          <w:sz w:val="28"/>
          <w:szCs w:val="28"/>
        </w:rPr>
        <w:t>XI</w:t>
      </w:r>
      <w:r w:rsidRPr="00CE74E2">
        <w:rPr>
          <w:rFonts w:ascii="Times New Roman" w:hAnsi="Times New Roman" w:cs="Times New Roman"/>
          <w:color w:val="000000" w:themeColor="text1"/>
          <w:w w:val="103"/>
          <w:sz w:val="28"/>
          <w:szCs w:val="28"/>
          <w:lang w:val="ru-RU"/>
        </w:rPr>
        <w:t xml:space="preserve"> века в монастырях и церквях имелись простые изображения рождения </w:t>
      </w:r>
      <w:r w:rsidRPr="00CE74E2">
        <w:rPr>
          <w:rFonts w:ascii="Times New Roman" w:hAnsi="Times New Roman" w:cs="Times New Roman"/>
          <w:color w:val="000000" w:themeColor="text1"/>
          <w:w w:val="103"/>
          <w:sz w:val="28"/>
          <w:szCs w:val="28"/>
          <w:lang w:val="ru-RU"/>
        </w:rPr>
        <w:lastRenderedPageBreak/>
        <w:t xml:space="preserve">Христа, </w:t>
      </w:r>
      <w:r w:rsidRPr="00CE74E2">
        <w:rPr>
          <w:rFonts w:ascii="Times New Roman" w:hAnsi="Times New Roman" w:cs="Times New Roman"/>
          <w:color w:val="000000" w:themeColor="text1"/>
          <w:spacing w:val="19"/>
          <w:w w:val="103"/>
          <w:sz w:val="28"/>
          <w:szCs w:val="28"/>
          <w:lang w:val="ru-RU"/>
        </w:rPr>
        <w:t>Франциск</w:t>
      </w:r>
      <w:r w:rsidRPr="00CE74E2">
        <w:rPr>
          <w:rFonts w:ascii="Times New Roman" w:hAnsi="Times New Roman" w:cs="Times New Roman"/>
          <w:color w:val="000000" w:themeColor="text1"/>
          <w:w w:val="103"/>
          <w:sz w:val="28"/>
          <w:szCs w:val="28"/>
          <w:lang w:val="ru-RU"/>
        </w:rPr>
        <w:t xml:space="preserve"> </w:t>
      </w:r>
      <w:r w:rsidRPr="00CE74E2">
        <w:rPr>
          <w:rFonts w:ascii="Times New Roman" w:hAnsi="Times New Roman" w:cs="Times New Roman"/>
          <w:color w:val="000000" w:themeColor="text1"/>
          <w:spacing w:val="-2"/>
          <w:w w:val="103"/>
          <w:sz w:val="28"/>
          <w:szCs w:val="28"/>
          <w:lang w:val="ru-RU"/>
        </w:rPr>
        <w:t>устроил все в новой форме: в пещере была распо</w:t>
      </w:r>
      <w:r w:rsidRPr="00CE74E2">
        <w:rPr>
          <w:rFonts w:ascii="Times New Roman" w:hAnsi="Times New Roman" w:cs="Times New Roman"/>
          <w:color w:val="000000" w:themeColor="text1"/>
          <w:spacing w:val="-4"/>
          <w:w w:val="103"/>
          <w:sz w:val="28"/>
          <w:szCs w:val="28"/>
          <w:lang w:val="ru-RU"/>
        </w:rPr>
        <w:t xml:space="preserve">ложена восковая статуя младенца Христа в настоящих яслях, поставлены вол и осел, освещена пещера была свечами, и </w:t>
      </w:r>
      <w:r w:rsidRPr="00CE74E2">
        <w:rPr>
          <w:rFonts w:ascii="Times New Roman" w:hAnsi="Times New Roman" w:cs="Times New Roman"/>
          <w:color w:val="000000" w:themeColor="text1"/>
          <w:spacing w:val="-8"/>
          <w:w w:val="101"/>
          <w:sz w:val="28"/>
          <w:szCs w:val="28"/>
          <w:lang w:val="ru-RU"/>
        </w:rPr>
        <w:t>соседи совершали паломничество к яслям, как когда-то пас</w:t>
      </w:r>
      <w:r w:rsidRPr="00CE74E2">
        <w:rPr>
          <w:rFonts w:ascii="Times New Roman" w:hAnsi="Times New Roman" w:cs="Times New Roman"/>
          <w:color w:val="000000" w:themeColor="text1"/>
          <w:spacing w:val="21"/>
          <w:w w:val="101"/>
          <w:sz w:val="28"/>
          <w:szCs w:val="28"/>
          <w:lang w:val="ru-RU"/>
        </w:rPr>
        <w:t>тухи</w:t>
      </w:r>
      <w:r w:rsidRPr="00CE74E2">
        <w:rPr>
          <w:rFonts w:ascii="Times New Roman" w:hAnsi="Times New Roman" w:cs="Times New Roman"/>
          <w:color w:val="000000" w:themeColor="text1"/>
          <w:w w:val="101"/>
          <w:sz w:val="28"/>
          <w:szCs w:val="28"/>
          <w:lang w:val="ru-RU"/>
        </w:rPr>
        <w:t xml:space="preserve"> </w:t>
      </w:r>
      <w:r w:rsidRPr="00CE74E2">
        <w:rPr>
          <w:rFonts w:ascii="Times New Roman" w:hAnsi="Times New Roman" w:cs="Times New Roman"/>
          <w:color w:val="000000" w:themeColor="text1"/>
          <w:spacing w:val="-4"/>
          <w:w w:val="101"/>
          <w:sz w:val="28"/>
          <w:szCs w:val="28"/>
          <w:lang w:val="ru-RU"/>
        </w:rPr>
        <w:t xml:space="preserve">Вифлеема. Ныне самые знаменитые ясли находятся в </w:t>
      </w:r>
      <w:r w:rsidRPr="00CE74E2">
        <w:rPr>
          <w:rFonts w:ascii="Times New Roman" w:hAnsi="Times New Roman" w:cs="Times New Roman"/>
          <w:color w:val="000000" w:themeColor="text1"/>
          <w:spacing w:val="11"/>
          <w:w w:val="101"/>
          <w:sz w:val="28"/>
          <w:szCs w:val="28"/>
          <w:lang w:val="ru-RU"/>
        </w:rPr>
        <w:t>музеях</w:t>
      </w:r>
      <w:r w:rsidRPr="00CE74E2">
        <w:rPr>
          <w:rFonts w:ascii="Times New Roman" w:hAnsi="Times New Roman" w:cs="Times New Roman"/>
          <w:color w:val="000000" w:themeColor="text1"/>
          <w:w w:val="101"/>
          <w:sz w:val="28"/>
          <w:szCs w:val="28"/>
          <w:lang w:val="ru-RU"/>
        </w:rPr>
        <w:t xml:space="preserve"> Баварии и Италии, но и сегодня на всех крупных рождественских базарах</w:t>
      </w:r>
      <w:r w:rsidRPr="00CE74E2">
        <w:rPr>
          <w:rFonts w:ascii="Times New Roman" w:hAnsi="Times New Roman" w:cs="Times New Roman"/>
          <w:color w:val="000000" w:themeColor="text1"/>
          <w:spacing w:val="-2"/>
          <w:w w:val="101"/>
          <w:sz w:val="28"/>
          <w:szCs w:val="28"/>
          <w:lang w:val="ru-RU"/>
        </w:rPr>
        <w:t xml:space="preserve"> можно купить красиво вырезан</w:t>
      </w:r>
      <w:r w:rsidRPr="00CE74E2">
        <w:rPr>
          <w:rFonts w:ascii="Times New Roman" w:hAnsi="Times New Roman" w:cs="Times New Roman"/>
          <w:color w:val="000000" w:themeColor="text1"/>
          <w:spacing w:val="22"/>
          <w:w w:val="101"/>
          <w:sz w:val="28"/>
          <w:szCs w:val="28"/>
          <w:lang w:val="ru-RU"/>
        </w:rPr>
        <w:t>ные</w:t>
      </w:r>
      <w:r w:rsidRPr="00CE74E2">
        <w:rPr>
          <w:rFonts w:ascii="Times New Roman" w:hAnsi="Times New Roman" w:cs="Times New Roman"/>
          <w:color w:val="000000" w:themeColor="text1"/>
          <w:w w:val="101"/>
          <w:sz w:val="28"/>
          <w:szCs w:val="28"/>
          <w:lang w:val="ru-RU"/>
        </w:rPr>
        <w:t xml:space="preserve"> фигуры для этой сцены.</w:t>
      </w:r>
    </w:p>
    <w:p w:rsidR="003F53C8" w:rsidRPr="00CE74E2" w:rsidRDefault="003F53C8" w:rsidP="00CE74E2">
      <w:pPr>
        <w:shd w:val="clear" w:color="auto" w:fill="FFFFFF"/>
        <w:tabs>
          <w:tab w:val="left" w:pos="0"/>
        </w:tabs>
        <w:spacing w:after="0" w:line="240" w:lineRule="auto"/>
        <w:ind w:firstLine="567"/>
        <w:jc w:val="both"/>
        <w:rPr>
          <w:rFonts w:ascii="Times New Roman" w:hAnsi="Times New Roman" w:cs="Times New Roman"/>
          <w:color w:val="000000" w:themeColor="text1"/>
          <w:spacing w:val="-8"/>
          <w:w w:val="101"/>
          <w:sz w:val="28"/>
          <w:szCs w:val="28"/>
          <w:lang w:val="ru-RU"/>
        </w:rPr>
      </w:pPr>
      <w:r w:rsidRPr="00CE74E2">
        <w:rPr>
          <w:rFonts w:ascii="Times New Roman" w:hAnsi="Times New Roman" w:cs="Times New Roman"/>
          <w:color w:val="000000" w:themeColor="text1"/>
          <w:spacing w:val="-8"/>
          <w:w w:val="101"/>
          <w:sz w:val="28"/>
          <w:szCs w:val="28"/>
          <w:lang w:val="ru-RU"/>
        </w:rPr>
        <w:t xml:space="preserve">Рождественские ясли повсюду украшают и обустраивают </w:t>
      </w:r>
      <w:r w:rsidRPr="00CE74E2">
        <w:rPr>
          <w:rFonts w:ascii="Times New Roman" w:hAnsi="Times New Roman" w:cs="Times New Roman"/>
          <w:color w:val="000000" w:themeColor="text1"/>
          <w:spacing w:val="-3"/>
          <w:w w:val="101"/>
          <w:sz w:val="28"/>
          <w:szCs w:val="28"/>
          <w:lang w:val="ru-RU"/>
        </w:rPr>
        <w:t xml:space="preserve">по-разному, в большинстве семей имеются фигурки, </w:t>
      </w:r>
      <w:r w:rsidRPr="00CE74E2">
        <w:rPr>
          <w:rFonts w:ascii="Times New Roman" w:hAnsi="Times New Roman" w:cs="Times New Roman"/>
          <w:color w:val="000000" w:themeColor="text1"/>
          <w:spacing w:val="-5"/>
          <w:w w:val="101"/>
          <w:sz w:val="28"/>
          <w:szCs w:val="28"/>
          <w:lang w:val="ru-RU"/>
        </w:rPr>
        <w:t xml:space="preserve">которые передаются по наследству. Ясли могли изображать деревню и ее окрестности </w:t>
      </w:r>
      <w:r w:rsidRPr="00CE74E2">
        <w:rPr>
          <w:rFonts w:ascii="Times New Roman" w:hAnsi="Times New Roman" w:cs="Times New Roman"/>
          <w:color w:val="000000" w:themeColor="text1"/>
          <w:w w:val="101"/>
          <w:sz w:val="28"/>
          <w:szCs w:val="28"/>
          <w:lang w:val="ru-RU"/>
        </w:rPr>
        <w:t xml:space="preserve">или ее часть </w:t>
      </w:r>
      <w:r w:rsidRPr="00CE74E2">
        <w:rPr>
          <w:rFonts w:ascii="Times New Roman" w:hAnsi="Times New Roman" w:cs="Times New Roman"/>
          <w:color w:val="000000" w:themeColor="text1"/>
          <w:w w:val="105"/>
          <w:sz w:val="28"/>
          <w:szCs w:val="28"/>
          <w:lang w:val="ru-RU"/>
        </w:rPr>
        <w:t>–</w:t>
      </w:r>
      <w:r w:rsidRPr="00CE74E2">
        <w:rPr>
          <w:rFonts w:ascii="Times New Roman" w:hAnsi="Times New Roman" w:cs="Times New Roman"/>
          <w:color w:val="000000" w:themeColor="text1"/>
          <w:w w:val="101"/>
          <w:sz w:val="28"/>
          <w:szCs w:val="28"/>
          <w:lang w:val="ru-RU"/>
        </w:rPr>
        <w:t xml:space="preserve"> эти ландшафты </w:t>
      </w:r>
      <w:r w:rsidRPr="00CE74E2">
        <w:rPr>
          <w:rFonts w:ascii="Times New Roman" w:hAnsi="Times New Roman" w:cs="Times New Roman"/>
          <w:color w:val="000000" w:themeColor="text1"/>
          <w:spacing w:val="-3"/>
          <w:w w:val="101"/>
          <w:sz w:val="28"/>
          <w:szCs w:val="28"/>
          <w:lang w:val="ru-RU"/>
        </w:rPr>
        <w:t xml:space="preserve">для </w:t>
      </w:r>
      <w:r w:rsidRPr="00CE74E2">
        <w:rPr>
          <w:rFonts w:ascii="Times New Roman" w:hAnsi="Times New Roman" w:cs="Times New Roman"/>
          <w:color w:val="000000" w:themeColor="text1"/>
          <w:spacing w:val="-8"/>
          <w:w w:val="101"/>
          <w:sz w:val="28"/>
          <w:szCs w:val="28"/>
          <w:lang w:val="ru-RU"/>
        </w:rPr>
        <w:t xml:space="preserve">яслей делались во время адвента, увеличивались, или ремонтировались, или их заново красили. Сердцевиной передаваемых из поколения в поколение установленных сцен являются Моления пастухов и Моления Трех волхвов. Вокруг них группируются Благовещение, Поиски приюта, Вифлеемское избиение младенцев, Бегство в Египет, Иисус и доме плотника Иосифа, Свадьба в Кане. Одежда и жесты основных фигур канонизированы: Мария принимает смиренное молитвенное положение, в синем плаще она стоит на коленях рядом с яслями, а с плеч ее свисает платок. Иосифа изображают старцем, к его реквизитам относятся старая шляпа и длинный посох. Один из пастухов обычно несет на плече ягненка, которого он дарит младенцу Иисусу. Три волхва, Ирод, его солдаты, фарисеи отданы на волю фантазии. Они появляются в «римских» костюмах театра барокко или в восточных одеждах </w:t>
      </w:r>
      <w:r w:rsidRPr="00CE74E2">
        <w:rPr>
          <w:rFonts w:ascii="Times New Roman" w:hAnsi="Times New Roman" w:cs="Times New Roman"/>
          <w:color w:val="000000" w:themeColor="text1"/>
          <w:w w:val="105"/>
          <w:sz w:val="28"/>
          <w:szCs w:val="28"/>
          <w:lang w:val="ru-RU"/>
        </w:rPr>
        <w:t>–</w:t>
      </w:r>
      <w:r w:rsidRPr="00CE74E2">
        <w:rPr>
          <w:rFonts w:ascii="Times New Roman" w:hAnsi="Times New Roman" w:cs="Times New Roman"/>
          <w:color w:val="000000" w:themeColor="text1"/>
          <w:spacing w:val="-8"/>
          <w:w w:val="101"/>
          <w:sz w:val="28"/>
          <w:szCs w:val="28"/>
          <w:lang w:val="ru-RU"/>
        </w:rPr>
        <w:t xml:space="preserve"> тюрбанах и шароварах. Иногда ясли показывают и вход в Иерусалим, Тайную вечерю, пленение, допрос Пилата, этапы крестного пути, распятие и Священную могилу. Детям больше всего удовольствия доставляет разрешение обустроить ясли для семейного праздника из собственноручно слепленных или смастеренных фигур. Сооружение яслей происходит в комнате в первое воскресенье адвента, при этом принято устанавливать постепенно в каждое воскресенье одну часть яслей за другой: сначала только хлев с мхом и деревьями, затем одно животное за другим, овец и лесных зверей, затем пастухов с их собаками. Наконец, устанавливали  все Святое Семейство,  а в сочельник </w:t>
      </w:r>
      <w:r w:rsidRPr="00CE74E2">
        <w:rPr>
          <w:rFonts w:ascii="Times New Roman" w:hAnsi="Times New Roman" w:cs="Times New Roman"/>
          <w:color w:val="000000" w:themeColor="text1"/>
          <w:w w:val="105"/>
          <w:sz w:val="28"/>
          <w:szCs w:val="28"/>
          <w:lang w:val="ru-RU"/>
        </w:rPr>
        <w:t>–</w:t>
      </w:r>
      <w:r w:rsidRPr="00CE74E2">
        <w:rPr>
          <w:rFonts w:ascii="Times New Roman" w:hAnsi="Times New Roman" w:cs="Times New Roman"/>
          <w:color w:val="000000" w:themeColor="text1"/>
          <w:spacing w:val="-8"/>
          <w:w w:val="101"/>
          <w:sz w:val="28"/>
          <w:szCs w:val="28"/>
          <w:lang w:val="ru-RU"/>
        </w:rPr>
        <w:t xml:space="preserve"> быка и осла, младенца Христа и ангела. В католических семьях 6 января к ним присоединяют Трех святых волхвов с их верблюдами и конями </w:t>
      </w:r>
      <w:r w:rsidRPr="00CE74E2">
        <w:rPr>
          <w:rFonts w:ascii="Times New Roman" w:hAnsi="Times New Roman" w:cs="Times New Roman"/>
          <w:color w:val="000000" w:themeColor="text1"/>
          <w:spacing w:val="8"/>
          <w:w w:val="101"/>
          <w:sz w:val="28"/>
          <w:szCs w:val="28"/>
          <w:lang w:val="ru-RU"/>
        </w:rPr>
        <w:t>Ясельные представления</w:t>
      </w:r>
      <w:r w:rsidRPr="00CE74E2">
        <w:rPr>
          <w:rFonts w:ascii="Times New Roman" w:hAnsi="Times New Roman" w:cs="Times New Roman"/>
          <w:color w:val="000000" w:themeColor="text1"/>
          <w:spacing w:val="-8"/>
          <w:w w:val="101"/>
          <w:sz w:val="28"/>
          <w:szCs w:val="28"/>
          <w:lang w:val="ru-RU"/>
        </w:rPr>
        <w:t xml:space="preserve"> (</w:t>
      </w:r>
      <w:r w:rsidRPr="00CE74E2">
        <w:rPr>
          <w:rFonts w:ascii="Times New Roman" w:hAnsi="Times New Roman" w:cs="Times New Roman"/>
          <w:color w:val="000000" w:themeColor="text1"/>
          <w:spacing w:val="-8"/>
          <w:w w:val="101"/>
          <w:sz w:val="28"/>
          <w:szCs w:val="28"/>
        </w:rPr>
        <w:t>Krippendarstellungen</w:t>
      </w:r>
      <w:r w:rsidRPr="00CE74E2">
        <w:rPr>
          <w:rFonts w:ascii="Times New Roman" w:hAnsi="Times New Roman" w:cs="Times New Roman"/>
          <w:color w:val="000000" w:themeColor="text1"/>
          <w:spacing w:val="-8"/>
          <w:w w:val="101"/>
          <w:sz w:val="28"/>
          <w:szCs w:val="28"/>
          <w:lang w:val="ru-RU"/>
        </w:rPr>
        <w:t xml:space="preserve">, </w:t>
      </w:r>
      <w:r w:rsidRPr="00CE74E2">
        <w:rPr>
          <w:rFonts w:ascii="Times New Roman" w:hAnsi="Times New Roman" w:cs="Times New Roman"/>
          <w:color w:val="000000" w:themeColor="text1"/>
          <w:spacing w:val="-8"/>
          <w:w w:val="101"/>
          <w:sz w:val="28"/>
          <w:szCs w:val="28"/>
        </w:rPr>
        <w:t>Krippenspiele</w:t>
      </w:r>
      <w:r w:rsidRPr="00CE74E2">
        <w:rPr>
          <w:rFonts w:ascii="Times New Roman" w:hAnsi="Times New Roman" w:cs="Times New Roman"/>
          <w:color w:val="000000" w:themeColor="text1"/>
          <w:spacing w:val="-8"/>
          <w:w w:val="101"/>
          <w:sz w:val="28"/>
          <w:szCs w:val="28"/>
          <w:lang w:val="ru-RU"/>
        </w:rPr>
        <w:t xml:space="preserve">) </w:t>
      </w:r>
      <w:r w:rsidRPr="00CE74E2">
        <w:rPr>
          <w:rFonts w:ascii="Times New Roman" w:hAnsi="Times New Roman" w:cs="Times New Roman"/>
          <w:color w:val="000000" w:themeColor="text1"/>
          <w:w w:val="105"/>
          <w:sz w:val="28"/>
          <w:szCs w:val="28"/>
          <w:lang w:val="ru-RU"/>
        </w:rPr>
        <w:t>–</w:t>
      </w:r>
      <w:r w:rsidRPr="00CE74E2">
        <w:rPr>
          <w:rFonts w:ascii="Times New Roman" w:hAnsi="Times New Roman" w:cs="Times New Roman"/>
          <w:color w:val="000000" w:themeColor="text1"/>
          <w:spacing w:val="-8"/>
          <w:w w:val="101"/>
          <w:sz w:val="28"/>
          <w:szCs w:val="28"/>
          <w:lang w:val="ru-RU"/>
        </w:rPr>
        <w:t xml:space="preserve"> это представления сцен из Святого Евангелия, которые раньше происходили только в церквах и монастырях, а теперь также в школах и семьях. </w:t>
      </w:r>
    </w:p>
    <w:p w:rsidR="00CE74E2" w:rsidRDefault="003F53C8" w:rsidP="00CE74E2">
      <w:pPr>
        <w:shd w:val="clear" w:color="auto" w:fill="FFFFFF"/>
        <w:tabs>
          <w:tab w:val="left" w:pos="0"/>
        </w:tabs>
        <w:spacing w:after="0" w:line="240" w:lineRule="auto"/>
        <w:ind w:firstLine="567"/>
        <w:jc w:val="both"/>
        <w:rPr>
          <w:rFonts w:ascii="Times New Roman" w:hAnsi="Times New Roman" w:cs="Times New Roman"/>
          <w:b/>
          <w:bCs/>
          <w:sz w:val="28"/>
          <w:szCs w:val="28"/>
          <w:lang w:val="ru-RU"/>
        </w:rPr>
      </w:pPr>
      <w:r w:rsidRPr="00CE74E2">
        <w:rPr>
          <w:rFonts w:ascii="Times New Roman" w:hAnsi="Times New Roman" w:cs="Times New Roman"/>
          <w:color w:val="000000" w:themeColor="text1"/>
          <w:spacing w:val="8"/>
          <w:w w:val="101"/>
          <w:sz w:val="28"/>
          <w:szCs w:val="28"/>
          <w:lang w:val="ru-RU"/>
        </w:rPr>
        <w:t>Обычай наполнять ясли</w:t>
      </w:r>
      <w:r w:rsidRPr="00CE74E2">
        <w:rPr>
          <w:rFonts w:ascii="Times New Roman" w:hAnsi="Times New Roman" w:cs="Times New Roman"/>
          <w:color w:val="000000" w:themeColor="text1"/>
          <w:spacing w:val="-8"/>
          <w:w w:val="101"/>
          <w:sz w:val="28"/>
          <w:szCs w:val="28"/>
          <w:lang w:val="ru-RU"/>
        </w:rPr>
        <w:t xml:space="preserve"> (</w:t>
      </w:r>
      <w:r w:rsidRPr="00CE74E2">
        <w:rPr>
          <w:rFonts w:ascii="Times New Roman" w:hAnsi="Times New Roman" w:cs="Times New Roman"/>
          <w:color w:val="000000" w:themeColor="text1"/>
          <w:spacing w:val="-8"/>
          <w:w w:val="101"/>
          <w:sz w:val="28"/>
          <w:szCs w:val="28"/>
        </w:rPr>
        <w:t>Die</w:t>
      </w:r>
      <w:r w:rsidRPr="00CE74E2">
        <w:rPr>
          <w:rFonts w:ascii="Times New Roman" w:hAnsi="Times New Roman" w:cs="Times New Roman"/>
          <w:color w:val="000000" w:themeColor="text1"/>
          <w:spacing w:val="-8"/>
          <w:w w:val="101"/>
          <w:sz w:val="28"/>
          <w:szCs w:val="28"/>
          <w:lang w:val="ru-RU"/>
        </w:rPr>
        <w:t xml:space="preserve"> </w:t>
      </w:r>
      <w:r w:rsidRPr="00CE74E2">
        <w:rPr>
          <w:rFonts w:ascii="Times New Roman" w:hAnsi="Times New Roman" w:cs="Times New Roman"/>
          <w:color w:val="000000" w:themeColor="text1"/>
          <w:spacing w:val="-8"/>
          <w:w w:val="101"/>
          <w:sz w:val="28"/>
          <w:szCs w:val="28"/>
        </w:rPr>
        <w:t>Krippe</w:t>
      </w:r>
      <w:r w:rsidRPr="00CE74E2">
        <w:rPr>
          <w:rFonts w:ascii="Times New Roman" w:hAnsi="Times New Roman" w:cs="Times New Roman"/>
          <w:color w:val="000000" w:themeColor="text1"/>
          <w:spacing w:val="-8"/>
          <w:w w:val="101"/>
          <w:sz w:val="28"/>
          <w:szCs w:val="28"/>
          <w:lang w:val="ru-RU"/>
        </w:rPr>
        <w:t xml:space="preserve"> </w:t>
      </w:r>
      <w:r w:rsidRPr="00CE74E2">
        <w:rPr>
          <w:rFonts w:ascii="Times New Roman" w:hAnsi="Times New Roman" w:cs="Times New Roman"/>
          <w:color w:val="000000" w:themeColor="text1"/>
          <w:spacing w:val="-8"/>
          <w:w w:val="101"/>
          <w:sz w:val="28"/>
          <w:szCs w:val="28"/>
        </w:rPr>
        <w:t>f</w:t>
      </w:r>
      <w:r w:rsidRPr="00CE74E2">
        <w:rPr>
          <w:rFonts w:ascii="Times New Roman" w:hAnsi="Times New Roman" w:cs="Times New Roman"/>
          <w:color w:val="000000" w:themeColor="text1"/>
          <w:spacing w:val="-8"/>
          <w:w w:val="101"/>
          <w:sz w:val="28"/>
          <w:szCs w:val="28"/>
          <w:lang w:val="ru-RU"/>
        </w:rPr>
        <w:t>ü</w:t>
      </w:r>
      <w:r w:rsidRPr="00CE74E2">
        <w:rPr>
          <w:rFonts w:ascii="Times New Roman" w:hAnsi="Times New Roman" w:cs="Times New Roman"/>
          <w:color w:val="000000" w:themeColor="text1"/>
          <w:spacing w:val="-8"/>
          <w:w w:val="101"/>
          <w:sz w:val="28"/>
          <w:szCs w:val="28"/>
        </w:rPr>
        <w:t>llen</w:t>
      </w:r>
      <w:r w:rsidRPr="00CE74E2">
        <w:rPr>
          <w:rFonts w:ascii="Times New Roman" w:hAnsi="Times New Roman" w:cs="Times New Roman"/>
          <w:color w:val="000000" w:themeColor="text1"/>
          <w:spacing w:val="-8"/>
          <w:w w:val="101"/>
          <w:sz w:val="28"/>
          <w:szCs w:val="28"/>
          <w:lang w:val="ru-RU"/>
        </w:rPr>
        <w:t>): в сочельник ясли переносят из комнаты, где они были во время адвента, и устанавливают под елкой. За каждую любезность и доброе дело, которое дети совершают во время адвента, например, беспрекословно помогают по хозяйству, не ссорятся с братьями и сестрами, помогают старым соседям и др.</w:t>
      </w:r>
      <w:r w:rsidRPr="00CE74E2">
        <w:rPr>
          <w:rFonts w:ascii="Times New Roman" w:hAnsi="Times New Roman" w:cs="Times New Roman"/>
          <w:color w:val="000000" w:themeColor="text1"/>
          <w:w w:val="105"/>
          <w:sz w:val="28"/>
          <w:szCs w:val="28"/>
          <w:lang w:val="ru-RU"/>
        </w:rPr>
        <w:t xml:space="preserve">, </w:t>
      </w:r>
      <w:r w:rsidRPr="00CE74E2">
        <w:rPr>
          <w:rFonts w:ascii="Times New Roman" w:hAnsi="Times New Roman" w:cs="Times New Roman"/>
          <w:color w:val="000000" w:themeColor="text1"/>
          <w:spacing w:val="-8"/>
          <w:w w:val="101"/>
          <w:sz w:val="28"/>
          <w:szCs w:val="28"/>
          <w:lang w:val="ru-RU"/>
        </w:rPr>
        <w:t xml:space="preserve">им разрешают класть в ясли по одной соломинке. И чем больше соломинок, тем мягче будет лежать младенцу Иисусу. Этот обычай взращивает в детях любовь к ближнему и самоотверженность и учит их добру» </w:t>
      </w:r>
      <w:r w:rsidR="00CE74E2" w:rsidRPr="00CE74E2">
        <w:rPr>
          <w:rFonts w:ascii="Times New Roman" w:hAnsi="Times New Roman" w:cs="Times New Roman"/>
          <w:sz w:val="28"/>
          <w:szCs w:val="28"/>
          <w:lang w:val="ru-RU"/>
        </w:rPr>
        <w:t xml:space="preserve">(Приложение 1.Фото </w:t>
      </w:r>
      <w:r w:rsidR="00CE74E2">
        <w:rPr>
          <w:rFonts w:ascii="Times New Roman" w:hAnsi="Times New Roman" w:cs="Times New Roman"/>
          <w:sz w:val="28"/>
          <w:szCs w:val="28"/>
          <w:lang w:val="ru-RU"/>
        </w:rPr>
        <w:t>4</w:t>
      </w:r>
      <w:r w:rsidR="00CE74E2" w:rsidRPr="00CE74E2">
        <w:rPr>
          <w:rFonts w:ascii="Times New Roman" w:hAnsi="Times New Roman" w:cs="Times New Roman"/>
          <w:sz w:val="28"/>
          <w:szCs w:val="28"/>
          <w:lang w:val="ru-RU"/>
        </w:rPr>
        <w:t>)</w:t>
      </w:r>
      <w:r w:rsidR="00CE74E2" w:rsidRPr="00CE74E2">
        <w:rPr>
          <w:rFonts w:ascii="Times New Roman" w:hAnsi="Times New Roman" w:cs="Times New Roman"/>
          <w:b/>
          <w:bCs/>
          <w:sz w:val="28"/>
          <w:szCs w:val="28"/>
          <w:lang w:val="ru-RU"/>
        </w:rPr>
        <w:t>.</w:t>
      </w:r>
    </w:p>
    <w:p w:rsidR="003F53C8" w:rsidRPr="00CE74E2" w:rsidRDefault="003F53C8" w:rsidP="00CE74E2">
      <w:pPr>
        <w:shd w:val="clear" w:color="auto" w:fill="FFFFFF"/>
        <w:tabs>
          <w:tab w:val="left" w:pos="0"/>
        </w:tabs>
        <w:spacing w:after="0" w:line="240" w:lineRule="auto"/>
        <w:ind w:firstLine="567"/>
        <w:jc w:val="both"/>
        <w:rPr>
          <w:rFonts w:ascii="Times New Roman" w:hAnsi="Times New Roman" w:cs="Times New Roman"/>
          <w:color w:val="000000" w:themeColor="text1"/>
          <w:sz w:val="28"/>
          <w:szCs w:val="28"/>
          <w:lang w:val="ru-RU"/>
        </w:rPr>
      </w:pPr>
      <w:r w:rsidRPr="00CE74E2">
        <w:rPr>
          <w:rFonts w:ascii="Times New Roman" w:hAnsi="Times New Roman" w:cs="Times New Roman"/>
          <w:b/>
          <w:sz w:val="28"/>
          <w:szCs w:val="28"/>
          <w:lang w:val="ru-RU"/>
        </w:rPr>
        <w:lastRenderedPageBreak/>
        <w:t xml:space="preserve"> </w:t>
      </w:r>
      <w:r w:rsidRPr="00CE74E2">
        <w:rPr>
          <w:rFonts w:ascii="Times New Roman" w:hAnsi="Times New Roman" w:cs="Times New Roman"/>
          <w:color w:val="000000" w:themeColor="text1"/>
          <w:spacing w:val="-10"/>
          <w:w w:val="105"/>
          <w:sz w:val="28"/>
          <w:szCs w:val="28"/>
          <w:lang w:val="ru-RU"/>
        </w:rPr>
        <w:t xml:space="preserve">Как одному из главных праздников года Рождеству предшествовал длительный период подготовки – Адвент. </w:t>
      </w:r>
      <w:r w:rsidRPr="00CE74E2">
        <w:rPr>
          <w:rFonts w:ascii="Times New Roman" w:hAnsi="Times New Roman" w:cs="Times New Roman"/>
          <w:color w:val="000000" w:themeColor="text1"/>
          <w:sz w:val="28"/>
          <w:szCs w:val="28"/>
          <w:lang w:val="ru-RU"/>
        </w:rPr>
        <w:t xml:space="preserve">Христианская церковь рассматривает Адвент как период духовной подготовки к празднованию Рождества, как время ожидания верующими Спасителя, как время покаяния. </w:t>
      </w:r>
    </w:p>
    <w:p w:rsidR="000E5173" w:rsidRPr="00CE74E2" w:rsidRDefault="003F53C8" w:rsidP="00CE74E2">
      <w:pPr>
        <w:shd w:val="clear" w:color="auto" w:fill="FFFFFF"/>
        <w:tabs>
          <w:tab w:val="left" w:pos="0"/>
        </w:tabs>
        <w:spacing w:after="0" w:line="240" w:lineRule="auto"/>
        <w:ind w:firstLine="567"/>
        <w:jc w:val="both"/>
        <w:rPr>
          <w:rFonts w:ascii="Times New Roman" w:hAnsi="Times New Roman" w:cs="Times New Roman"/>
          <w:color w:val="000000" w:themeColor="text1"/>
          <w:w w:val="101"/>
          <w:sz w:val="28"/>
          <w:szCs w:val="28"/>
          <w:lang w:val="ru-RU"/>
        </w:rPr>
      </w:pPr>
      <w:r w:rsidRPr="00CE74E2">
        <w:rPr>
          <w:rFonts w:ascii="Times New Roman" w:hAnsi="Times New Roman" w:cs="Times New Roman"/>
          <w:color w:val="000000" w:themeColor="text1"/>
          <w:spacing w:val="-10"/>
          <w:w w:val="105"/>
          <w:sz w:val="28"/>
          <w:szCs w:val="28"/>
          <w:lang w:val="ru-RU"/>
        </w:rPr>
        <w:t>Адвент – это предрождественское время, время подготовки к празднику Рождества, оно отмечено торжественным постом. Каждое из четырех последних воскресений перед Рождеством – тоже адвент: 1-й адвент, 2-й адвент и т.д. В настоящее время символом адвента стал венок (Adventskranz) – зеленый венок из еловых веток, обвитый золотыми и красными лентами, с четырьмя свечами, зажигаемыми последовательно в течение четырех недель каждый воскресный вечер. В сочельник горят уже все четыре свечи. Как и многие другие народные обычаи, этот в своей основе опирается на веру в магическую силу кольца. По церковному предписанию, ленты этого венка должны быть, однако, не красного, а фиолетового цвета, соответствуя цвету убранства церкви во время адвента. Христианская церковь рассматривает Адвент как период духовной подготовки к празднованию Рождества, как время ожидания верующими Спасителя, как время покаяния»</w:t>
      </w:r>
      <w:r w:rsidRPr="00CE74E2">
        <w:rPr>
          <w:rFonts w:ascii="Times New Roman" w:hAnsi="Times New Roman" w:cs="Times New Roman"/>
          <w:color w:val="000000" w:themeColor="text1"/>
          <w:spacing w:val="-8"/>
          <w:w w:val="101"/>
          <w:sz w:val="28"/>
          <w:szCs w:val="28"/>
          <w:lang w:val="ru-RU"/>
        </w:rPr>
        <w:t xml:space="preserve"> </w:t>
      </w:r>
    </w:p>
    <w:p w:rsidR="003F53C8" w:rsidRPr="00CE74E2" w:rsidRDefault="003F53C8" w:rsidP="00CE74E2">
      <w:pPr>
        <w:shd w:val="clear" w:color="auto" w:fill="FFFFFF"/>
        <w:tabs>
          <w:tab w:val="left" w:pos="0"/>
        </w:tabs>
        <w:spacing w:after="0" w:line="240" w:lineRule="auto"/>
        <w:ind w:firstLine="567"/>
        <w:jc w:val="both"/>
        <w:rPr>
          <w:rFonts w:ascii="Times New Roman" w:hAnsi="Times New Roman" w:cs="Times New Roman"/>
          <w:color w:val="000000" w:themeColor="text1"/>
          <w:w w:val="101"/>
          <w:sz w:val="28"/>
          <w:szCs w:val="28"/>
          <w:lang w:val="ru-RU"/>
        </w:rPr>
      </w:pPr>
      <w:r w:rsidRPr="00CE74E2">
        <w:rPr>
          <w:rFonts w:ascii="Times New Roman" w:hAnsi="Times New Roman" w:cs="Times New Roman"/>
          <w:b/>
          <w:color w:val="000000"/>
          <w:spacing w:val="-10"/>
          <w:w w:val="105"/>
          <w:sz w:val="28"/>
          <w:szCs w:val="28"/>
          <w:lang w:val="ru-RU"/>
        </w:rPr>
        <w:t>Адвентовский календарь</w:t>
      </w:r>
    </w:p>
    <w:p w:rsidR="001A44D3" w:rsidRPr="00CE74E2" w:rsidRDefault="00BC3D60" w:rsidP="00CE74E2">
      <w:pPr>
        <w:shd w:val="clear" w:color="auto" w:fill="FFFFFF"/>
        <w:spacing w:after="0" w:line="240" w:lineRule="auto"/>
        <w:jc w:val="both"/>
        <w:rPr>
          <w:rFonts w:ascii="Times New Roman" w:hAnsi="Times New Roman" w:cs="Times New Roman"/>
          <w:sz w:val="28"/>
          <w:szCs w:val="28"/>
          <w:lang w:val="ru-RU"/>
        </w:rPr>
      </w:pPr>
      <w:r w:rsidRPr="00CE74E2">
        <w:rPr>
          <w:rFonts w:ascii="Times New Roman" w:hAnsi="Times New Roman" w:cs="Times New Roman"/>
          <w:sz w:val="28"/>
          <w:szCs w:val="28"/>
          <w:lang w:val="ru-RU"/>
        </w:rPr>
        <w:t>«</w:t>
      </w:r>
      <w:r w:rsidR="001A44D3" w:rsidRPr="00CE74E2">
        <w:rPr>
          <w:rFonts w:ascii="Times New Roman" w:hAnsi="Times New Roman" w:cs="Times New Roman"/>
          <w:sz w:val="28"/>
          <w:szCs w:val="28"/>
          <w:lang w:val="ru-RU"/>
        </w:rPr>
        <w:t>Адвентовский календарь (предрождественский календарь) - это обычай, который присутствует перед Рождеством в каждой немецкой  семье, где есть дети.  Хотя его происхождение невозможно проследить, однако, вероятно, первый экземпляр был создан мамой, уставшей от бесконечных вопросов детей: «Мама, когда же будет Рождество?» Она взяла бумагу и ножницы, вырезала 24 окошечка, вклеила туда картинки и подписала цифры, чтобы дети сами могли подсчитать, долго ли им еще осталось терпеть до долгожданного праздника.</w:t>
      </w:r>
    </w:p>
    <w:p w:rsidR="001A44D3" w:rsidRPr="00CE74E2" w:rsidRDefault="001A44D3" w:rsidP="00CE74E2">
      <w:pPr>
        <w:shd w:val="clear" w:color="auto" w:fill="FFFFFF"/>
        <w:spacing w:after="0" w:line="240" w:lineRule="auto"/>
        <w:ind w:firstLine="567"/>
        <w:jc w:val="both"/>
        <w:rPr>
          <w:rFonts w:ascii="Times New Roman" w:hAnsi="Times New Roman" w:cs="Times New Roman"/>
          <w:sz w:val="28"/>
          <w:szCs w:val="28"/>
          <w:lang w:val="ru-RU"/>
        </w:rPr>
      </w:pPr>
      <w:r w:rsidRPr="00CE74E2">
        <w:rPr>
          <w:rFonts w:ascii="Times New Roman" w:hAnsi="Times New Roman" w:cs="Times New Roman"/>
          <w:sz w:val="28"/>
          <w:szCs w:val="28"/>
          <w:lang w:val="ru-RU"/>
        </w:rPr>
        <w:t xml:space="preserve">Современный </w:t>
      </w:r>
      <w:r w:rsidR="0018197B" w:rsidRPr="00CE74E2">
        <w:rPr>
          <w:rFonts w:ascii="Times New Roman" w:hAnsi="Times New Roman" w:cs="Times New Roman"/>
          <w:sz w:val="28"/>
          <w:szCs w:val="28"/>
          <w:lang w:val="ru-RU"/>
        </w:rPr>
        <w:t>адвентовские календари</w:t>
      </w:r>
      <w:r w:rsidRPr="00CE74E2">
        <w:rPr>
          <w:rFonts w:ascii="Times New Roman" w:hAnsi="Times New Roman" w:cs="Times New Roman"/>
          <w:sz w:val="28"/>
          <w:szCs w:val="28"/>
          <w:lang w:val="ru-RU"/>
        </w:rPr>
        <w:t xml:space="preserve"> - это, как правило, лист картона с пронумерованными 24 окошечками, которые принято по одному открывать во время Адвента и рассматривать спрятанные за ними сценки или фигуры и  вынимать при этом шоколадку.</w:t>
      </w:r>
    </w:p>
    <w:p w:rsidR="001A44D3" w:rsidRPr="00CE74E2" w:rsidRDefault="001A44D3" w:rsidP="00CE74E2">
      <w:pPr>
        <w:shd w:val="clear" w:color="auto" w:fill="FFFFFF"/>
        <w:spacing w:after="0" w:line="240" w:lineRule="auto"/>
        <w:ind w:firstLine="568"/>
        <w:jc w:val="both"/>
        <w:rPr>
          <w:rFonts w:ascii="Times New Roman" w:hAnsi="Times New Roman" w:cs="Times New Roman"/>
          <w:sz w:val="28"/>
          <w:szCs w:val="28"/>
          <w:lang w:val="ru-RU"/>
        </w:rPr>
      </w:pPr>
      <w:r w:rsidRPr="00CE74E2">
        <w:rPr>
          <w:rFonts w:ascii="Times New Roman" w:hAnsi="Times New Roman" w:cs="Times New Roman"/>
          <w:sz w:val="28"/>
          <w:szCs w:val="28"/>
          <w:lang w:val="ru-RU"/>
        </w:rPr>
        <w:t xml:space="preserve">Первые календари такого рода были созданы в домашних условиях, «чтобы сократить детям ожидание Рождества и религиозно настроить их на предстоящий праздник, родители использовали доступные для детей формы, чтобы даже для самых маленьких сделать более понятной такую абстрактную величину, как время. Эти изобретенные в домашнем обиходе календари считаются предшественниками печатного </w:t>
      </w:r>
      <w:r w:rsidR="0018197B" w:rsidRPr="00CE74E2">
        <w:rPr>
          <w:rFonts w:ascii="Times New Roman" w:hAnsi="Times New Roman" w:cs="Times New Roman"/>
          <w:sz w:val="28"/>
          <w:szCs w:val="28"/>
          <w:lang w:val="ru-RU"/>
        </w:rPr>
        <w:t>адвентовского календаря</w:t>
      </w:r>
      <w:r w:rsidRPr="00CE74E2">
        <w:rPr>
          <w:rFonts w:ascii="Times New Roman" w:hAnsi="Times New Roman" w:cs="Times New Roman"/>
          <w:sz w:val="28"/>
          <w:szCs w:val="28"/>
          <w:lang w:val="ru-RU"/>
        </w:rPr>
        <w:t>.</w:t>
      </w:r>
    </w:p>
    <w:p w:rsidR="001A44D3" w:rsidRPr="00CE74E2" w:rsidRDefault="001A44D3" w:rsidP="00CE74E2">
      <w:pPr>
        <w:shd w:val="clear" w:color="auto" w:fill="FFFFFF"/>
        <w:spacing w:after="0" w:line="240" w:lineRule="auto"/>
        <w:ind w:firstLine="567"/>
        <w:jc w:val="both"/>
        <w:rPr>
          <w:rFonts w:ascii="Times New Roman" w:hAnsi="Times New Roman" w:cs="Times New Roman"/>
          <w:sz w:val="28"/>
          <w:szCs w:val="28"/>
          <w:lang w:val="ru-RU"/>
        </w:rPr>
      </w:pPr>
      <w:r w:rsidRPr="00CE74E2">
        <w:rPr>
          <w:rFonts w:ascii="Times New Roman" w:hAnsi="Times New Roman" w:cs="Times New Roman"/>
          <w:sz w:val="28"/>
          <w:szCs w:val="28"/>
          <w:lang w:val="ru-RU"/>
        </w:rPr>
        <w:t>Первый промышленный экземпляр появился, когда в 1903 году мюнхенский книгоиздатель Герхард Ланг выпустил на рынок свой «</w:t>
      </w:r>
      <w:r w:rsidR="0018197B" w:rsidRPr="00CE74E2">
        <w:rPr>
          <w:rFonts w:ascii="Times New Roman" w:hAnsi="Times New Roman" w:cs="Times New Roman"/>
          <w:sz w:val="28"/>
          <w:szCs w:val="28"/>
          <w:lang w:val="ru-RU"/>
        </w:rPr>
        <w:t>адвентовский календарь</w:t>
      </w:r>
      <w:r w:rsidRPr="00CE74E2">
        <w:rPr>
          <w:rFonts w:ascii="Times New Roman" w:hAnsi="Times New Roman" w:cs="Times New Roman"/>
          <w:sz w:val="28"/>
          <w:szCs w:val="28"/>
          <w:lang w:val="ru-RU"/>
        </w:rPr>
        <w:t xml:space="preserve">», состоящий из листа с 24 полями и 24 картинками для вырезания. В каждый день Адвента дети должны были вырезать по одной картинке и клеить ее в соответствующее поле. Этот обычай быстро полюбился, и издатель получил хорошую прибыль за свое изобретение. Современный </w:t>
      </w:r>
      <w:r w:rsidR="0018197B" w:rsidRPr="00CE74E2">
        <w:rPr>
          <w:rFonts w:ascii="Times New Roman" w:hAnsi="Times New Roman" w:cs="Times New Roman"/>
          <w:sz w:val="28"/>
          <w:szCs w:val="28"/>
          <w:lang w:val="ru-RU"/>
        </w:rPr>
        <w:t>адвентовский календарь</w:t>
      </w:r>
      <w:r w:rsidRPr="00CE74E2">
        <w:rPr>
          <w:rFonts w:ascii="Times New Roman" w:hAnsi="Times New Roman" w:cs="Times New Roman"/>
          <w:sz w:val="28"/>
          <w:szCs w:val="28"/>
          <w:lang w:val="ru-RU"/>
        </w:rPr>
        <w:t xml:space="preserve"> с 24 открывающимися дверцами </w:t>
      </w:r>
      <w:r w:rsidRPr="00CE74E2">
        <w:rPr>
          <w:rFonts w:ascii="Times New Roman" w:hAnsi="Times New Roman" w:cs="Times New Roman"/>
          <w:sz w:val="28"/>
          <w:szCs w:val="28"/>
          <w:lang w:val="ru-RU"/>
        </w:rPr>
        <w:lastRenderedPageBreak/>
        <w:t>восходит к протестантскому пастору, который несколько видоизменил идею Ланга, и за закрытыми дверцами поместил картинки с</w:t>
      </w:r>
      <w:r w:rsidR="00BC3D60" w:rsidRPr="00CE74E2">
        <w:rPr>
          <w:rFonts w:ascii="Times New Roman" w:hAnsi="Times New Roman" w:cs="Times New Roman"/>
          <w:sz w:val="28"/>
          <w:szCs w:val="28"/>
          <w:lang w:val="ru-RU"/>
        </w:rPr>
        <w:t xml:space="preserve"> событиями из Священной истории». </w:t>
      </w:r>
    </w:p>
    <w:p w:rsidR="001A44D3" w:rsidRPr="00CE74E2" w:rsidRDefault="001A44D3" w:rsidP="00CE74E2">
      <w:pPr>
        <w:shd w:val="clear" w:color="auto" w:fill="FFFFFF"/>
        <w:spacing w:after="0" w:line="240" w:lineRule="auto"/>
        <w:ind w:firstLine="568"/>
        <w:jc w:val="both"/>
        <w:rPr>
          <w:rFonts w:ascii="Times New Roman" w:hAnsi="Times New Roman" w:cs="Times New Roman"/>
          <w:sz w:val="28"/>
          <w:szCs w:val="28"/>
          <w:lang w:val="ru-RU"/>
        </w:rPr>
      </w:pPr>
      <w:r w:rsidRPr="00CE74E2">
        <w:rPr>
          <w:rFonts w:ascii="Times New Roman" w:hAnsi="Times New Roman" w:cs="Times New Roman"/>
          <w:sz w:val="28"/>
          <w:szCs w:val="28"/>
          <w:lang w:val="ru-RU"/>
        </w:rPr>
        <w:t xml:space="preserve">Сегодня в любом магазине можно купить адвентовский  календарь для детей, но в </w:t>
      </w:r>
      <w:r w:rsidR="00095E97" w:rsidRPr="00CE74E2">
        <w:rPr>
          <w:rFonts w:ascii="Times New Roman" w:hAnsi="Times New Roman" w:cs="Times New Roman"/>
          <w:sz w:val="28"/>
          <w:szCs w:val="28"/>
          <w:lang w:val="ru-RU"/>
        </w:rPr>
        <w:t>селе Тенгинка мы встретили респондента,</w:t>
      </w:r>
      <w:r w:rsidR="000E5173" w:rsidRPr="00CE74E2">
        <w:rPr>
          <w:rFonts w:ascii="Times New Roman" w:hAnsi="Times New Roman" w:cs="Times New Roman"/>
          <w:sz w:val="28"/>
          <w:szCs w:val="28"/>
          <w:lang w:val="ru-RU"/>
        </w:rPr>
        <w:t xml:space="preserve"> в семье </w:t>
      </w:r>
      <w:r w:rsidR="00095E97" w:rsidRPr="00CE74E2">
        <w:rPr>
          <w:rFonts w:ascii="Times New Roman" w:hAnsi="Times New Roman" w:cs="Times New Roman"/>
          <w:sz w:val="28"/>
          <w:szCs w:val="28"/>
          <w:lang w:val="ru-RU"/>
        </w:rPr>
        <w:t xml:space="preserve"> котор</w:t>
      </w:r>
      <w:r w:rsidR="000E5173" w:rsidRPr="00CE74E2">
        <w:rPr>
          <w:rFonts w:ascii="Times New Roman" w:hAnsi="Times New Roman" w:cs="Times New Roman"/>
          <w:sz w:val="28"/>
          <w:szCs w:val="28"/>
          <w:lang w:val="ru-RU"/>
        </w:rPr>
        <w:t xml:space="preserve">ого </w:t>
      </w:r>
      <w:r w:rsidR="00095E97" w:rsidRPr="00CE74E2">
        <w:rPr>
          <w:rFonts w:ascii="Times New Roman" w:hAnsi="Times New Roman" w:cs="Times New Roman"/>
          <w:sz w:val="28"/>
          <w:szCs w:val="28"/>
          <w:lang w:val="ru-RU"/>
        </w:rPr>
        <w:t>дела</w:t>
      </w:r>
      <w:r w:rsidR="000E5173" w:rsidRPr="00CE74E2">
        <w:rPr>
          <w:rFonts w:ascii="Times New Roman" w:hAnsi="Times New Roman" w:cs="Times New Roman"/>
          <w:sz w:val="28"/>
          <w:szCs w:val="28"/>
          <w:lang w:val="ru-RU"/>
        </w:rPr>
        <w:t>ю</w:t>
      </w:r>
      <w:r w:rsidR="00095E97" w:rsidRPr="00CE74E2">
        <w:rPr>
          <w:rFonts w:ascii="Times New Roman" w:hAnsi="Times New Roman" w:cs="Times New Roman"/>
          <w:sz w:val="28"/>
          <w:szCs w:val="28"/>
          <w:lang w:val="ru-RU"/>
        </w:rPr>
        <w:t xml:space="preserve">т адвентовские календари сами для своих детей. </w:t>
      </w:r>
      <w:r w:rsidRPr="00CE74E2">
        <w:rPr>
          <w:rFonts w:ascii="Times New Roman" w:hAnsi="Times New Roman" w:cs="Times New Roman"/>
          <w:sz w:val="28"/>
          <w:szCs w:val="28"/>
          <w:lang w:val="ru-RU"/>
        </w:rPr>
        <w:t xml:space="preserve">Приводим полностью воспоминания </w:t>
      </w:r>
      <w:r w:rsidR="00BC3D60" w:rsidRPr="00CE74E2">
        <w:rPr>
          <w:rFonts w:ascii="Times New Roman" w:hAnsi="Times New Roman" w:cs="Times New Roman"/>
          <w:sz w:val="28"/>
          <w:szCs w:val="28"/>
          <w:lang w:val="ru-RU"/>
        </w:rPr>
        <w:t>Кислицыной (</w:t>
      </w:r>
      <w:r w:rsidRPr="00CE74E2">
        <w:rPr>
          <w:rFonts w:ascii="Times New Roman" w:hAnsi="Times New Roman" w:cs="Times New Roman"/>
          <w:sz w:val="28"/>
          <w:szCs w:val="28"/>
          <w:lang w:val="ru-RU"/>
        </w:rPr>
        <w:t>Шааф</w:t>
      </w:r>
      <w:r w:rsidR="00BC3D60" w:rsidRPr="00CE74E2">
        <w:rPr>
          <w:rFonts w:ascii="Times New Roman" w:hAnsi="Times New Roman" w:cs="Times New Roman"/>
          <w:sz w:val="28"/>
          <w:szCs w:val="28"/>
          <w:lang w:val="ru-RU"/>
        </w:rPr>
        <w:t>)</w:t>
      </w:r>
      <w:r w:rsidRPr="00CE74E2">
        <w:rPr>
          <w:rFonts w:ascii="Times New Roman" w:hAnsi="Times New Roman" w:cs="Times New Roman"/>
          <w:sz w:val="28"/>
          <w:szCs w:val="28"/>
          <w:lang w:val="ru-RU"/>
        </w:rPr>
        <w:t xml:space="preserve"> Т</w:t>
      </w:r>
      <w:r w:rsidR="00095E97" w:rsidRPr="00CE74E2">
        <w:rPr>
          <w:rFonts w:ascii="Times New Roman" w:hAnsi="Times New Roman" w:cs="Times New Roman"/>
          <w:sz w:val="28"/>
          <w:szCs w:val="28"/>
          <w:lang w:val="ru-RU"/>
        </w:rPr>
        <w:t>.А.</w:t>
      </w:r>
      <w:r w:rsidRPr="00CE74E2">
        <w:rPr>
          <w:rFonts w:ascii="Times New Roman" w:hAnsi="Times New Roman" w:cs="Times New Roman"/>
          <w:sz w:val="28"/>
          <w:szCs w:val="28"/>
          <w:lang w:val="ru-RU"/>
        </w:rPr>
        <w:t>: «Бабушка и наши родители готовили для нас с сестрой адвентовский календарь. Ставили 30 ноября елку, а на ней вешали домики, которые тайком от нас мастерили из цветного картона. С 1 по 24 декабря каждое утро мы бежали утром к елке, выполняли задание, которое нам давали родители и открывали домики. В домиках лежали обязательно конфеты и какой-нибудь сюрприз. Это могли быть маленькие карандаши. Сейчас я понимаю, что отец из обломков наших карандашей нарезал их. Но тогда это казалось так необычно и волшебно. Самым запоминающимся сюрпризом для меня была бабушкина брошь. А у сестры разноцветные бусины и веревочки. Несколько дней мы с ней нанизывали себе разные укра</w:t>
      </w:r>
      <w:r w:rsidR="00BC3D60" w:rsidRPr="00CE74E2">
        <w:rPr>
          <w:rFonts w:ascii="Times New Roman" w:hAnsi="Times New Roman" w:cs="Times New Roman"/>
          <w:sz w:val="28"/>
          <w:szCs w:val="28"/>
          <w:lang w:val="ru-RU"/>
        </w:rPr>
        <w:t>шения и носили по очереди брошь …</w:t>
      </w:r>
      <w:r w:rsidRPr="00CE74E2">
        <w:rPr>
          <w:rFonts w:ascii="Times New Roman" w:hAnsi="Times New Roman" w:cs="Times New Roman"/>
          <w:sz w:val="28"/>
          <w:szCs w:val="28"/>
          <w:lang w:val="ru-RU"/>
        </w:rPr>
        <w:t>».</w:t>
      </w:r>
    </w:p>
    <w:p w:rsidR="00172A30" w:rsidRPr="00CE74E2" w:rsidRDefault="00095E97" w:rsidP="00CE74E2">
      <w:pPr>
        <w:pStyle w:val="14"/>
        <w:shd w:val="clear" w:color="auto" w:fill="auto"/>
        <w:spacing w:before="0" w:after="33" w:line="240" w:lineRule="auto"/>
        <w:ind w:firstLine="567"/>
        <w:jc w:val="both"/>
        <w:rPr>
          <w:rFonts w:eastAsiaTheme="minorHAnsi"/>
          <w:b w:val="0"/>
          <w:bCs w:val="0"/>
          <w:spacing w:val="0"/>
          <w:sz w:val="28"/>
          <w:szCs w:val="28"/>
          <w:lang w:bidi="en-US"/>
        </w:rPr>
      </w:pPr>
      <w:r w:rsidRPr="00CE74E2">
        <w:rPr>
          <w:rFonts w:eastAsiaTheme="minorHAnsi"/>
          <w:b w:val="0"/>
          <w:bCs w:val="0"/>
          <w:spacing w:val="0"/>
          <w:sz w:val="28"/>
          <w:szCs w:val="28"/>
          <w:lang w:bidi="en-US"/>
        </w:rPr>
        <w:t>Приводим полностью воспоминания  Кислицыной А.А. «</w:t>
      </w:r>
      <w:r w:rsidR="00BB10FC" w:rsidRPr="00CE74E2">
        <w:rPr>
          <w:rFonts w:eastAsiaTheme="minorHAnsi"/>
          <w:b w:val="0"/>
          <w:bCs w:val="0"/>
          <w:spacing w:val="0"/>
          <w:sz w:val="28"/>
          <w:szCs w:val="28"/>
          <w:lang w:bidi="en-US"/>
        </w:rPr>
        <w:t xml:space="preserve">У нас в семье </w:t>
      </w:r>
      <w:r w:rsidR="005C191F" w:rsidRPr="00CE74E2">
        <w:rPr>
          <w:rFonts w:eastAsiaTheme="minorHAnsi"/>
          <w:b w:val="0"/>
          <w:bCs w:val="0"/>
          <w:spacing w:val="0"/>
          <w:sz w:val="28"/>
          <w:szCs w:val="28"/>
          <w:lang w:bidi="en-US"/>
        </w:rPr>
        <w:t xml:space="preserve">есть </w:t>
      </w:r>
      <w:r w:rsidR="00BB10FC" w:rsidRPr="00CE74E2">
        <w:rPr>
          <w:rFonts w:eastAsiaTheme="minorHAnsi"/>
          <w:b w:val="0"/>
          <w:bCs w:val="0"/>
          <w:spacing w:val="0"/>
          <w:sz w:val="28"/>
          <w:szCs w:val="28"/>
          <w:lang w:bidi="en-US"/>
        </w:rPr>
        <w:t>несколько разновидностей адвентовских календарей, есть сделанные из соленого теста в виде сов</w:t>
      </w:r>
      <w:r w:rsidR="00172A30" w:rsidRPr="00CE74E2">
        <w:rPr>
          <w:rFonts w:eastAsiaTheme="minorHAnsi"/>
          <w:b w:val="0"/>
          <w:bCs w:val="0"/>
          <w:spacing w:val="0"/>
          <w:sz w:val="28"/>
          <w:szCs w:val="28"/>
          <w:lang w:bidi="en-US"/>
        </w:rPr>
        <w:t xml:space="preserve"> </w:t>
      </w:r>
      <w:r w:rsidR="00BB10FC" w:rsidRPr="00CE74E2">
        <w:rPr>
          <w:rFonts w:eastAsiaTheme="minorHAnsi"/>
          <w:b w:val="0"/>
          <w:bCs w:val="0"/>
          <w:spacing w:val="0"/>
          <w:sz w:val="28"/>
          <w:szCs w:val="28"/>
          <w:lang w:bidi="en-US"/>
        </w:rPr>
        <w:t xml:space="preserve"> (по мотивам моего любимого мультика «Хранители снов»</w:t>
      </w:r>
      <w:r w:rsidR="00172A30" w:rsidRPr="00CE74E2">
        <w:rPr>
          <w:rFonts w:eastAsiaTheme="minorHAnsi"/>
          <w:b w:val="0"/>
          <w:bCs w:val="0"/>
          <w:spacing w:val="0"/>
          <w:sz w:val="28"/>
          <w:szCs w:val="28"/>
          <w:lang w:bidi="en-US"/>
        </w:rPr>
        <w:t xml:space="preserve"> (Приложение </w:t>
      </w:r>
      <w:r w:rsidR="00CE74E2">
        <w:rPr>
          <w:rFonts w:eastAsiaTheme="minorHAnsi"/>
          <w:b w:val="0"/>
          <w:bCs w:val="0"/>
          <w:spacing w:val="0"/>
          <w:sz w:val="28"/>
          <w:szCs w:val="28"/>
          <w:lang w:bidi="en-US"/>
        </w:rPr>
        <w:t>1</w:t>
      </w:r>
      <w:r w:rsidR="00172A30" w:rsidRPr="00CE74E2">
        <w:rPr>
          <w:rFonts w:eastAsiaTheme="minorHAnsi"/>
          <w:b w:val="0"/>
          <w:bCs w:val="0"/>
          <w:spacing w:val="0"/>
          <w:sz w:val="28"/>
          <w:szCs w:val="28"/>
          <w:lang w:bidi="en-US"/>
        </w:rPr>
        <w:t xml:space="preserve">.Фото </w:t>
      </w:r>
      <w:r w:rsidR="00CE74E2">
        <w:rPr>
          <w:rFonts w:eastAsiaTheme="minorHAnsi"/>
          <w:b w:val="0"/>
          <w:bCs w:val="0"/>
          <w:spacing w:val="0"/>
          <w:sz w:val="28"/>
          <w:szCs w:val="28"/>
          <w:lang w:bidi="en-US"/>
        </w:rPr>
        <w:t>5</w:t>
      </w:r>
      <w:r w:rsidR="00172A30" w:rsidRPr="00CE74E2">
        <w:rPr>
          <w:rFonts w:eastAsiaTheme="minorHAnsi"/>
          <w:b w:val="0"/>
          <w:bCs w:val="0"/>
          <w:spacing w:val="0"/>
          <w:sz w:val="28"/>
          <w:szCs w:val="28"/>
          <w:lang w:bidi="en-US"/>
        </w:rPr>
        <w:t>)</w:t>
      </w:r>
      <w:r w:rsidR="00BB10FC" w:rsidRPr="00CE74E2">
        <w:rPr>
          <w:rFonts w:eastAsiaTheme="minorHAnsi"/>
          <w:b w:val="0"/>
          <w:bCs w:val="0"/>
          <w:spacing w:val="0"/>
          <w:sz w:val="28"/>
          <w:szCs w:val="28"/>
          <w:lang w:bidi="en-US"/>
        </w:rPr>
        <w:t>, из бумаги для скрапбукинга в виде домиков</w:t>
      </w:r>
      <w:r w:rsidR="00172A30" w:rsidRPr="00CE74E2">
        <w:rPr>
          <w:rFonts w:eastAsiaTheme="minorHAnsi"/>
          <w:b w:val="0"/>
          <w:bCs w:val="0"/>
          <w:spacing w:val="0"/>
          <w:sz w:val="28"/>
          <w:szCs w:val="28"/>
          <w:lang w:bidi="en-US"/>
        </w:rPr>
        <w:t xml:space="preserve"> (Приложение </w:t>
      </w:r>
      <w:r w:rsidR="00CE74E2">
        <w:rPr>
          <w:rFonts w:eastAsiaTheme="minorHAnsi"/>
          <w:b w:val="0"/>
          <w:bCs w:val="0"/>
          <w:spacing w:val="0"/>
          <w:sz w:val="28"/>
          <w:szCs w:val="28"/>
          <w:lang w:bidi="en-US"/>
        </w:rPr>
        <w:t>1</w:t>
      </w:r>
      <w:r w:rsidR="00172A30" w:rsidRPr="00CE74E2">
        <w:rPr>
          <w:rFonts w:eastAsiaTheme="minorHAnsi"/>
          <w:b w:val="0"/>
          <w:bCs w:val="0"/>
          <w:spacing w:val="0"/>
          <w:sz w:val="28"/>
          <w:szCs w:val="28"/>
          <w:lang w:bidi="en-US"/>
        </w:rPr>
        <w:t xml:space="preserve">.Фото </w:t>
      </w:r>
      <w:r w:rsidR="00CE74E2">
        <w:rPr>
          <w:rFonts w:eastAsiaTheme="minorHAnsi"/>
          <w:b w:val="0"/>
          <w:bCs w:val="0"/>
          <w:spacing w:val="0"/>
          <w:sz w:val="28"/>
          <w:szCs w:val="28"/>
          <w:lang w:bidi="en-US"/>
        </w:rPr>
        <w:t>6-29</w:t>
      </w:r>
      <w:r w:rsidR="00172A30" w:rsidRPr="00CE74E2">
        <w:rPr>
          <w:rFonts w:eastAsiaTheme="minorHAnsi"/>
          <w:b w:val="0"/>
          <w:bCs w:val="0"/>
          <w:spacing w:val="0"/>
          <w:sz w:val="28"/>
          <w:szCs w:val="28"/>
          <w:lang w:bidi="en-US"/>
        </w:rPr>
        <w:t>)</w:t>
      </w:r>
      <w:r w:rsidR="00BB10FC" w:rsidRPr="00CE74E2">
        <w:rPr>
          <w:rFonts w:eastAsiaTheme="minorHAnsi"/>
          <w:b w:val="0"/>
          <w:bCs w:val="0"/>
          <w:spacing w:val="0"/>
          <w:sz w:val="28"/>
          <w:szCs w:val="28"/>
          <w:lang w:bidi="en-US"/>
        </w:rPr>
        <w:t>, из ткани</w:t>
      </w:r>
      <w:r w:rsidR="001A44D3" w:rsidRPr="00CE74E2">
        <w:rPr>
          <w:rFonts w:eastAsiaTheme="minorHAnsi"/>
          <w:b w:val="0"/>
          <w:bCs w:val="0"/>
          <w:spacing w:val="0"/>
          <w:sz w:val="28"/>
          <w:szCs w:val="28"/>
          <w:lang w:bidi="en-US"/>
        </w:rPr>
        <w:t xml:space="preserve"> </w:t>
      </w:r>
      <w:r w:rsidR="00BB10FC" w:rsidRPr="00CE74E2">
        <w:rPr>
          <w:rFonts w:eastAsiaTheme="minorHAnsi"/>
          <w:b w:val="0"/>
          <w:bCs w:val="0"/>
          <w:spacing w:val="0"/>
          <w:sz w:val="28"/>
          <w:szCs w:val="28"/>
          <w:lang w:bidi="en-US"/>
        </w:rPr>
        <w:t xml:space="preserve">в виде мешочков </w:t>
      </w:r>
      <w:r w:rsidR="001A44D3" w:rsidRPr="00CE74E2">
        <w:rPr>
          <w:rFonts w:eastAsiaTheme="minorHAnsi"/>
          <w:b w:val="0"/>
          <w:bCs w:val="0"/>
          <w:spacing w:val="0"/>
          <w:sz w:val="28"/>
          <w:szCs w:val="28"/>
          <w:lang w:bidi="en-US"/>
        </w:rPr>
        <w:t xml:space="preserve">(Приложение </w:t>
      </w:r>
      <w:r w:rsidR="00CE74E2">
        <w:rPr>
          <w:rFonts w:eastAsiaTheme="minorHAnsi"/>
          <w:b w:val="0"/>
          <w:bCs w:val="0"/>
          <w:spacing w:val="0"/>
          <w:sz w:val="28"/>
          <w:szCs w:val="28"/>
          <w:lang w:bidi="en-US"/>
        </w:rPr>
        <w:t>1</w:t>
      </w:r>
      <w:r w:rsidR="001A44D3" w:rsidRPr="00CE74E2">
        <w:rPr>
          <w:rFonts w:eastAsiaTheme="minorHAnsi"/>
          <w:b w:val="0"/>
          <w:bCs w:val="0"/>
          <w:spacing w:val="0"/>
          <w:sz w:val="28"/>
          <w:szCs w:val="28"/>
          <w:lang w:bidi="en-US"/>
        </w:rPr>
        <w:t>.</w:t>
      </w:r>
      <w:r w:rsidR="00172A30" w:rsidRPr="00CE74E2">
        <w:rPr>
          <w:rFonts w:eastAsiaTheme="minorHAnsi"/>
          <w:b w:val="0"/>
          <w:bCs w:val="0"/>
          <w:spacing w:val="0"/>
          <w:sz w:val="28"/>
          <w:szCs w:val="28"/>
          <w:lang w:bidi="en-US"/>
        </w:rPr>
        <w:t xml:space="preserve"> </w:t>
      </w:r>
      <w:r w:rsidR="001A44D3" w:rsidRPr="00CE74E2">
        <w:rPr>
          <w:rFonts w:eastAsiaTheme="minorHAnsi"/>
          <w:b w:val="0"/>
          <w:bCs w:val="0"/>
          <w:spacing w:val="0"/>
          <w:sz w:val="28"/>
          <w:szCs w:val="28"/>
          <w:lang w:bidi="en-US"/>
        </w:rPr>
        <w:t xml:space="preserve">Фото </w:t>
      </w:r>
      <w:r w:rsidR="00CE74E2">
        <w:rPr>
          <w:rFonts w:eastAsiaTheme="minorHAnsi"/>
          <w:b w:val="0"/>
          <w:bCs w:val="0"/>
          <w:spacing w:val="0"/>
          <w:sz w:val="28"/>
          <w:szCs w:val="28"/>
          <w:lang w:bidi="en-US"/>
        </w:rPr>
        <w:t>30</w:t>
      </w:r>
      <w:r w:rsidR="001A44D3" w:rsidRPr="00CE74E2">
        <w:rPr>
          <w:rFonts w:eastAsiaTheme="minorHAnsi"/>
          <w:b w:val="0"/>
          <w:bCs w:val="0"/>
          <w:spacing w:val="0"/>
          <w:sz w:val="28"/>
          <w:szCs w:val="28"/>
          <w:lang w:bidi="en-US"/>
        </w:rPr>
        <w:t>).</w:t>
      </w:r>
      <w:r w:rsidRPr="00CE74E2">
        <w:rPr>
          <w:rFonts w:eastAsiaTheme="minorHAnsi"/>
          <w:b w:val="0"/>
          <w:bCs w:val="0"/>
          <w:spacing w:val="0"/>
          <w:sz w:val="28"/>
          <w:szCs w:val="28"/>
          <w:lang w:bidi="en-US"/>
        </w:rPr>
        <w:t xml:space="preserve"> </w:t>
      </w:r>
      <w:r w:rsidR="00172A30" w:rsidRPr="00CE74E2">
        <w:rPr>
          <w:rFonts w:eastAsiaTheme="minorHAnsi"/>
          <w:b w:val="0"/>
          <w:bCs w:val="0"/>
          <w:spacing w:val="0"/>
          <w:sz w:val="28"/>
          <w:szCs w:val="28"/>
          <w:lang w:bidi="en-US"/>
        </w:rPr>
        <w:t xml:space="preserve">Мне </w:t>
      </w:r>
      <w:r w:rsidRPr="00CE74E2">
        <w:rPr>
          <w:rFonts w:eastAsiaTheme="minorHAnsi"/>
          <w:b w:val="0"/>
          <w:bCs w:val="0"/>
          <w:spacing w:val="0"/>
          <w:sz w:val="28"/>
          <w:szCs w:val="28"/>
          <w:lang w:bidi="en-US"/>
        </w:rPr>
        <w:t>11</w:t>
      </w:r>
      <w:r w:rsidR="00172A30" w:rsidRPr="00CE74E2">
        <w:rPr>
          <w:rFonts w:eastAsiaTheme="minorHAnsi"/>
          <w:b w:val="0"/>
          <w:bCs w:val="0"/>
          <w:spacing w:val="0"/>
          <w:sz w:val="28"/>
          <w:szCs w:val="28"/>
          <w:lang w:bidi="en-US"/>
        </w:rPr>
        <w:t xml:space="preserve"> лет, и сколько я себя помню</w:t>
      </w:r>
      <w:r w:rsidR="006674E4" w:rsidRPr="00CE74E2">
        <w:rPr>
          <w:rFonts w:eastAsiaTheme="minorHAnsi"/>
          <w:b w:val="0"/>
          <w:bCs w:val="0"/>
          <w:spacing w:val="0"/>
          <w:sz w:val="28"/>
          <w:szCs w:val="28"/>
          <w:lang w:bidi="en-US"/>
        </w:rPr>
        <w:t>,</w:t>
      </w:r>
      <w:r w:rsidR="00172A30" w:rsidRPr="00CE74E2">
        <w:rPr>
          <w:rFonts w:eastAsiaTheme="minorHAnsi"/>
          <w:b w:val="0"/>
          <w:bCs w:val="0"/>
          <w:spacing w:val="0"/>
          <w:sz w:val="28"/>
          <w:szCs w:val="28"/>
          <w:lang w:bidi="en-US"/>
        </w:rPr>
        <w:t xml:space="preserve"> нам с братом </w:t>
      </w:r>
      <w:r w:rsidR="006674E4" w:rsidRPr="00CE74E2">
        <w:rPr>
          <w:rFonts w:eastAsiaTheme="minorHAnsi"/>
          <w:b w:val="0"/>
          <w:bCs w:val="0"/>
          <w:spacing w:val="0"/>
          <w:sz w:val="28"/>
          <w:szCs w:val="28"/>
          <w:lang w:bidi="en-US"/>
        </w:rPr>
        <w:t xml:space="preserve">родители всегда вешают на елку адвентовский календарь (Приложение </w:t>
      </w:r>
      <w:r w:rsidR="00CE74E2">
        <w:rPr>
          <w:rFonts w:eastAsiaTheme="minorHAnsi"/>
          <w:b w:val="0"/>
          <w:bCs w:val="0"/>
          <w:spacing w:val="0"/>
          <w:sz w:val="28"/>
          <w:szCs w:val="28"/>
          <w:lang w:bidi="en-US"/>
        </w:rPr>
        <w:t>1</w:t>
      </w:r>
      <w:r w:rsidR="006674E4" w:rsidRPr="00CE74E2">
        <w:rPr>
          <w:rFonts w:eastAsiaTheme="minorHAnsi"/>
          <w:b w:val="0"/>
          <w:bCs w:val="0"/>
          <w:spacing w:val="0"/>
          <w:sz w:val="28"/>
          <w:szCs w:val="28"/>
          <w:lang w:bidi="en-US"/>
        </w:rPr>
        <w:t xml:space="preserve">.Фото </w:t>
      </w:r>
      <w:r w:rsidR="00CE74E2">
        <w:rPr>
          <w:rFonts w:eastAsiaTheme="minorHAnsi"/>
          <w:b w:val="0"/>
          <w:bCs w:val="0"/>
          <w:spacing w:val="0"/>
          <w:sz w:val="28"/>
          <w:szCs w:val="28"/>
          <w:lang w:bidi="en-US"/>
        </w:rPr>
        <w:t>31</w:t>
      </w:r>
      <w:r w:rsidR="006674E4" w:rsidRPr="00CE74E2">
        <w:rPr>
          <w:rFonts w:eastAsiaTheme="minorHAnsi"/>
          <w:b w:val="0"/>
          <w:bCs w:val="0"/>
          <w:spacing w:val="0"/>
          <w:sz w:val="28"/>
          <w:szCs w:val="28"/>
          <w:lang w:bidi="en-US"/>
        </w:rPr>
        <w:t>).</w:t>
      </w:r>
      <w:r w:rsidR="0062634E" w:rsidRPr="00CE74E2">
        <w:rPr>
          <w:rFonts w:eastAsiaTheme="minorHAnsi"/>
          <w:b w:val="0"/>
          <w:bCs w:val="0"/>
          <w:spacing w:val="0"/>
          <w:sz w:val="28"/>
          <w:szCs w:val="28"/>
          <w:lang w:bidi="en-US"/>
        </w:rPr>
        <w:t xml:space="preserve"> Для того, чтобы можно было снять домик с цифрой, обязательно надо было выполнить задание. Так мы приучились с братом ч</w:t>
      </w:r>
      <w:r w:rsidRPr="00CE74E2">
        <w:rPr>
          <w:rFonts w:eastAsiaTheme="minorHAnsi"/>
          <w:b w:val="0"/>
          <w:bCs w:val="0"/>
          <w:spacing w:val="0"/>
          <w:sz w:val="28"/>
          <w:szCs w:val="28"/>
          <w:lang w:bidi="en-US"/>
        </w:rPr>
        <w:t>истить зубы по утрам, умываться, складывать вещи и игрушки перед сном».</w:t>
      </w:r>
      <w:r w:rsidR="0062634E" w:rsidRPr="00CE74E2">
        <w:rPr>
          <w:rFonts w:eastAsiaTheme="minorHAnsi"/>
          <w:b w:val="0"/>
          <w:bCs w:val="0"/>
          <w:spacing w:val="0"/>
          <w:sz w:val="28"/>
          <w:szCs w:val="28"/>
          <w:lang w:bidi="en-US"/>
        </w:rPr>
        <w:t xml:space="preserve"> </w:t>
      </w:r>
    </w:p>
    <w:p w:rsidR="00CE74E2" w:rsidRDefault="00CE74E2" w:rsidP="00CE74E2">
      <w:pPr>
        <w:spacing w:line="240" w:lineRule="auto"/>
        <w:ind w:right="20"/>
        <w:rPr>
          <w:rFonts w:ascii="Times New Roman" w:hAnsi="Times New Roman" w:cs="Times New Roman"/>
          <w:b/>
          <w:color w:val="000000"/>
          <w:spacing w:val="-10"/>
          <w:w w:val="105"/>
          <w:sz w:val="28"/>
          <w:szCs w:val="28"/>
          <w:lang w:val="ru-RU"/>
        </w:rPr>
      </w:pPr>
    </w:p>
    <w:p w:rsidR="00CE74E2" w:rsidRDefault="00CE74E2" w:rsidP="00CE74E2">
      <w:pPr>
        <w:spacing w:line="240" w:lineRule="auto"/>
        <w:ind w:right="20"/>
        <w:rPr>
          <w:rFonts w:ascii="Times New Roman" w:hAnsi="Times New Roman" w:cs="Times New Roman"/>
          <w:b/>
          <w:color w:val="000000"/>
          <w:spacing w:val="-10"/>
          <w:w w:val="105"/>
          <w:sz w:val="28"/>
          <w:szCs w:val="28"/>
          <w:lang w:val="ru-RU"/>
        </w:rPr>
      </w:pPr>
      <w:r>
        <w:rPr>
          <w:rFonts w:ascii="Times New Roman" w:hAnsi="Times New Roman" w:cs="Times New Roman"/>
          <w:b/>
          <w:color w:val="000000"/>
          <w:spacing w:val="-10"/>
          <w:w w:val="105"/>
          <w:sz w:val="28"/>
          <w:szCs w:val="28"/>
        </w:rPr>
        <w:t>II</w:t>
      </w:r>
      <w:r w:rsidRPr="00CE74E2">
        <w:rPr>
          <w:rFonts w:ascii="Times New Roman" w:hAnsi="Times New Roman" w:cs="Times New Roman"/>
          <w:b/>
          <w:color w:val="000000"/>
          <w:spacing w:val="-10"/>
          <w:w w:val="105"/>
          <w:sz w:val="28"/>
          <w:szCs w:val="28"/>
          <w:lang w:val="ru-RU"/>
        </w:rPr>
        <w:t xml:space="preserve"> </w:t>
      </w:r>
      <w:r>
        <w:rPr>
          <w:rFonts w:ascii="Times New Roman" w:hAnsi="Times New Roman" w:cs="Times New Roman"/>
          <w:b/>
          <w:color w:val="000000"/>
          <w:spacing w:val="-10"/>
          <w:w w:val="105"/>
          <w:sz w:val="28"/>
          <w:szCs w:val="28"/>
          <w:lang w:val="ru-RU"/>
        </w:rPr>
        <w:t>Практическая часть</w:t>
      </w:r>
    </w:p>
    <w:p w:rsidR="00095E97" w:rsidRPr="00CE74E2" w:rsidRDefault="00CE74E2" w:rsidP="00CE74E2">
      <w:pPr>
        <w:spacing w:line="240" w:lineRule="auto"/>
        <w:ind w:right="20"/>
        <w:rPr>
          <w:rFonts w:ascii="Times New Roman" w:hAnsi="Times New Roman" w:cs="Times New Roman"/>
          <w:color w:val="000000"/>
          <w:sz w:val="28"/>
          <w:szCs w:val="28"/>
          <w:lang w:val="ru-RU"/>
        </w:rPr>
      </w:pPr>
      <w:r>
        <w:rPr>
          <w:rFonts w:ascii="Times New Roman" w:hAnsi="Times New Roman" w:cs="Times New Roman"/>
          <w:b/>
          <w:color w:val="000000"/>
          <w:spacing w:val="-10"/>
          <w:w w:val="105"/>
          <w:sz w:val="28"/>
          <w:szCs w:val="28"/>
          <w:lang w:val="ru-RU"/>
        </w:rPr>
        <w:t>3</w:t>
      </w:r>
      <w:r w:rsidR="00095E97" w:rsidRPr="002F01AD">
        <w:rPr>
          <w:rFonts w:ascii="Times New Roman" w:hAnsi="Times New Roman" w:cs="Times New Roman"/>
          <w:b/>
          <w:color w:val="000000"/>
          <w:spacing w:val="-10"/>
          <w:w w:val="105"/>
          <w:sz w:val="28"/>
          <w:szCs w:val="28"/>
          <w:lang w:val="ru-RU"/>
        </w:rPr>
        <w:t xml:space="preserve">. </w:t>
      </w:r>
      <w:r w:rsidR="00095E97" w:rsidRPr="00CE74E2">
        <w:rPr>
          <w:rFonts w:ascii="Times New Roman" w:hAnsi="Times New Roman" w:cs="Times New Roman"/>
          <w:b/>
          <w:color w:val="000000"/>
          <w:spacing w:val="-10"/>
          <w:w w:val="105"/>
          <w:sz w:val="28"/>
          <w:szCs w:val="28"/>
          <w:lang w:val="ru-RU"/>
        </w:rPr>
        <w:t>Программа сбора материалов</w:t>
      </w:r>
    </w:p>
    <w:p w:rsidR="00095E97" w:rsidRPr="00CE74E2" w:rsidRDefault="00095E97" w:rsidP="00CE74E2">
      <w:pPr>
        <w:spacing w:line="240" w:lineRule="auto"/>
        <w:ind w:left="-284" w:right="20" w:firstLine="568"/>
        <w:rPr>
          <w:rFonts w:ascii="Times New Roman" w:hAnsi="Times New Roman" w:cs="Times New Roman"/>
          <w:color w:val="000000"/>
          <w:sz w:val="28"/>
          <w:szCs w:val="28"/>
          <w:lang w:val="ru-RU"/>
        </w:rPr>
      </w:pPr>
      <w:r w:rsidRPr="00CE74E2">
        <w:rPr>
          <w:rFonts w:ascii="Times New Roman" w:hAnsi="Times New Roman" w:cs="Times New Roman"/>
          <w:color w:val="000000"/>
          <w:sz w:val="28"/>
          <w:szCs w:val="28"/>
          <w:lang w:val="ru-RU"/>
        </w:rPr>
        <w:t>Программа сбора материалов (для родителей и старшего поколения семьи)</w:t>
      </w:r>
    </w:p>
    <w:p w:rsidR="00095E97" w:rsidRPr="00CE74E2" w:rsidRDefault="00095E97" w:rsidP="00CE74E2">
      <w:pPr>
        <w:spacing w:line="240" w:lineRule="auto"/>
        <w:ind w:right="20" w:firstLine="568"/>
        <w:rPr>
          <w:rFonts w:ascii="Times New Roman" w:hAnsi="Times New Roman" w:cs="Times New Roman"/>
          <w:color w:val="000000"/>
          <w:sz w:val="28"/>
          <w:szCs w:val="28"/>
          <w:lang w:val="ru-RU"/>
        </w:rPr>
      </w:pPr>
      <w:r w:rsidRPr="00CE74E2">
        <w:rPr>
          <w:rFonts w:ascii="Times New Roman" w:hAnsi="Times New Roman" w:cs="Times New Roman"/>
          <w:b/>
          <w:color w:val="000000"/>
          <w:sz w:val="28"/>
          <w:szCs w:val="28"/>
          <w:lang w:val="ru-RU"/>
        </w:rPr>
        <w:t>Общие сведения о семье и информаторе:</w:t>
      </w:r>
      <w:r w:rsidRPr="00CE74E2">
        <w:rPr>
          <w:rFonts w:ascii="Times New Roman" w:hAnsi="Times New Roman" w:cs="Times New Roman"/>
          <w:color w:val="000000"/>
          <w:sz w:val="28"/>
          <w:szCs w:val="28"/>
          <w:lang w:val="ru-RU"/>
        </w:rPr>
        <w:t xml:space="preserve"> национальность, </w:t>
      </w:r>
      <w:r w:rsidR="00CE74E2" w:rsidRPr="00CE74E2">
        <w:rPr>
          <w:rFonts w:ascii="Times New Roman" w:hAnsi="Times New Roman" w:cs="Times New Roman"/>
          <w:color w:val="000000"/>
          <w:sz w:val="28"/>
          <w:szCs w:val="28"/>
          <w:lang w:val="ru-RU"/>
        </w:rPr>
        <w:t xml:space="preserve"> </w:t>
      </w:r>
      <w:r w:rsidRPr="00CE74E2">
        <w:rPr>
          <w:rFonts w:ascii="Times New Roman" w:hAnsi="Times New Roman" w:cs="Times New Roman"/>
          <w:color w:val="000000"/>
          <w:sz w:val="28"/>
          <w:szCs w:val="28"/>
          <w:lang w:val="ru-RU"/>
        </w:rPr>
        <w:t>состав, структура, конфессия, национальная группа, возраст, образование, профессия.</w:t>
      </w:r>
    </w:p>
    <w:p w:rsidR="0070275F" w:rsidRPr="00CE74E2" w:rsidRDefault="00095E97" w:rsidP="00CE74E2">
      <w:pPr>
        <w:pStyle w:val="1"/>
        <w:ind w:firstLine="284"/>
        <w:jc w:val="both"/>
        <w:rPr>
          <w:bCs w:val="0"/>
          <w:szCs w:val="28"/>
          <w:lang w:val="ru-RU"/>
        </w:rPr>
      </w:pPr>
      <w:r w:rsidRPr="00CE74E2">
        <w:rPr>
          <w:bCs w:val="0"/>
          <w:szCs w:val="28"/>
          <w:lang w:val="ru-RU"/>
        </w:rPr>
        <w:t xml:space="preserve">Рождественская обрядность: - когда немцы празднуют Рождество, </w:t>
      </w:r>
      <w:r w:rsidR="002F01AD" w:rsidRPr="00CE74E2">
        <w:rPr>
          <w:bCs w:val="0"/>
          <w:szCs w:val="28"/>
          <w:lang w:val="ru-RU"/>
        </w:rPr>
        <w:t>назовите символы Рождества; детям родители готовили адвентовский календарь, по каким эскизам изготавливался адвентовский календарь, что должны были утром сделать дет</w:t>
      </w:r>
      <w:r w:rsidR="00CE74E2">
        <w:rPr>
          <w:bCs w:val="0"/>
          <w:szCs w:val="28"/>
          <w:lang w:val="ru-RU"/>
        </w:rPr>
        <w:t>и</w:t>
      </w:r>
      <w:r w:rsidR="002F01AD" w:rsidRPr="00CE74E2">
        <w:rPr>
          <w:bCs w:val="0"/>
          <w:szCs w:val="28"/>
          <w:lang w:val="ru-RU"/>
        </w:rPr>
        <w:t>, чтобы родители разрешили взять  подарок, сохранилась в вашей семье традиция изготавливать адвентовский календарь.</w:t>
      </w:r>
    </w:p>
    <w:p w:rsidR="002F7341" w:rsidRPr="00CE74E2" w:rsidRDefault="002F7341" w:rsidP="00CE74E2">
      <w:pPr>
        <w:pStyle w:val="af4"/>
        <w:spacing w:before="240" w:after="120"/>
        <w:rPr>
          <w:rStyle w:val="af3"/>
          <w:b/>
          <w:szCs w:val="28"/>
          <w:lang w:val="ru-RU"/>
        </w:rPr>
      </w:pPr>
      <w:r w:rsidRPr="00CE74E2">
        <w:rPr>
          <w:rStyle w:val="af3"/>
          <w:b/>
          <w:szCs w:val="28"/>
          <w:lang w:val="ru-RU"/>
        </w:rPr>
        <w:t xml:space="preserve">4. Эскиз </w:t>
      </w:r>
      <w:r w:rsidR="004A4DB4" w:rsidRPr="00CE74E2">
        <w:rPr>
          <w:rStyle w:val="af3"/>
          <w:b/>
          <w:szCs w:val="28"/>
          <w:lang w:val="ru-RU"/>
        </w:rPr>
        <w:t>ад</w:t>
      </w:r>
      <w:r w:rsidR="00C43FBF" w:rsidRPr="00CE74E2">
        <w:rPr>
          <w:rStyle w:val="af3"/>
          <w:b/>
          <w:szCs w:val="28"/>
          <w:lang w:val="ru-RU"/>
        </w:rPr>
        <w:t>в</w:t>
      </w:r>
      <w:r w:rsidR="004A4DB4" w:rsidRPr="00CE74E2">
        <w:rPr>
          <w:rStyle w:val="af3"/>
          <w:b/>
          <w:szCs w:val="28"/>
          <w:lang w:val="ru-RU"/>
        </w:rPr>
        <w:t>ентовского календаря</w:t>
      </w:r>
    </w:p>
    <w:p w:rsidR="002F7341" w:rsidRPr="00004B8D" w:rsidRDefault="002F7341" w:rsidP="00CE74E2">
      <w:pPr>
        <w:pStyle w:val="a7"/>
        <w:ind w:firstLine="567"/>
        <w:jc w:val="both"/>
        <w:rPr>
          <w:rFonts w:ascii="Times New Roman" w:hAnsi="Times New Roman"/>
          <w:sz w:val="28"/>
          <w:szCs w:val="28"/>
        </w:rPr>
      </w:pPr>
      <w:r w:rsidRPr="00004B8D">
        <w:rPr>
          <w:rFonts w:ascii="Times New Roman" w:hAnsi="Times New Roman"/>
          <w:b/>
          <w:sz w:val="28"/>
          <w:szCs w:val="28"/>
        </w:rPr>
        <w:lastRenderedPageBreak/>
        <w:t xml:space="preserve">Эскизы предоставила наш респондент </w:t>
      </w:r>
      <w:r w:rsidR="004A4DB4" w:rsidRPr="00004B8D">
        <w:rPr>
          <w:rFonts w:ascii="Times New Roman" w:hAnsi="Times New Roman"/>
          <w:b/>
          <w:sz w:val="28"/>
          <w:szCs w:val="28"/>
        </w:rPr>
        <w:t>Кислицына (Шааф) Татьяна Александровна,</w:t>
      </w:r>
      <w:r w:rsidRPr="00004B8D">
        <w:rPr>
          <w:rFonts w:ascii="Times New Roman" w:hAnsi="Times New Roman"/>
          <w:b/>
          <w:sz w:val="28"/>
          <w:szCs w:val="28"/>
        </w:rPr>
        <w:t xml:space="preserve"> </w:t>
      </w:r>
      <w:r w:rsidR="004A4DB4" w:rsidRPr="00004B8D">
        <w:rPr>
          <w:rFonts w:ascii="Times New Roman" w:hAnsi="Times New Roman"/>
          <w:b/>
          <w:sz w:val="28"/>
          <w:szCs w:val="28"/>
        </w:rPr>
        <w:t>внучка Шааф Сары Германовны</w:t>
      </w:r>
      <w:r w:rsidR="00CE74E2" w:rsidRPr="00004B8D">
        <w:rPr>
          <w:rFonts w:ascii="Times New Roman" w:hAnsi="Times New Roman"/>
          <w:bCs/>
          <w:color w:val="000000"/>
          <w:sz w:val="28"/>
          <w:szCs w:val="28"/>
        </w:rPr>
        <w:t>.</w:t>
      </w:r>
    </w:p>
    <w:p w:rsidR="002F7341" w:rsidRPr="00CE74E2" w:rsidRDefault="002F7341" w:rsidP="00CE74E2">
      <w:pPr>
        <w:spacing w:after="120" w:line="240" w:lineRule="auto"/>
        <w:ind w:firstLine="567"/>
        <w:jc w:val="both"/>
        <w:rPr>
          <w:rFonts w:ascii="Times New Roman" w:hAnsi="Times New Roman" w:cs="Times New Roman"/>
          <w:sz w:val="28"/>
          <w:szCs w:val="28"/>
          <w:lang w:val="ru-RU"/>
        </w:rPr>
      </w:pPr>
      <w:r w:rsidRPr="00CE74E2">
        <w:rPr>
          <w:rFonts w:ascii="Times New Roman" w:hAnsi="Times New Roman" w:cs="Times New Roman"/>
          <w:b/>
          <w:sz w:val="28"/>
          <w:szCs w:val="28"/>
          <w:lang w:val="ru-RU"/>
        </w:rPr>
        <w:t xml:space="preserve"> </w:t>
      </w:r>
      <w:r w:rsidR="004A4DB4" w:rsidRPr="00CE74E2">
        <w:rPr>
          <w:rFonts w:ascii="Times New Roman" w:hAnsi="Times New Roman" w:cs="Times New Roman"/>
          <w:sz w:val="28"/>
          <w:szCs w:val="28"/>
          <w:lang w:val="ru-RU"/>
        </w:rPr>
        <w:t xml:space="preserve">Приводим полностью воспоминания Кислицыной (Шааф) Т.А.: «Бабушка и наши родители готовили для нас с сестрой адвентовский календарь. Ставили 30 ноября елку, а на ней вешали домики, которые тайком от нас мастерили из цветного картона </w:t>
      </w:r>
      <w:r w:rsidR="00CE74E2" w:rsidRPr="00CE74E2">
        <w:rPr>
          <w:rFonts w:ascii="Times New Roman" w:hAnsi="Times New Roman" w:cs="Times New Roman"/>
          <w:bCs/>
          <w:sz w:val="28"/>
          <w:szCs w:val="28"/>
          <w:lang w:val="ru-RU"/>
        </w:rPr>
        <w:t>(Приложение 1.Фото 31)</w:t>
      </w:r>
      <w:r w:rsidR="00CE74E2">
        <w:rPr>
          <w:rFonts w:ascii="Times New Roman" w:hAnsi="Times New Roman" w:cs="Times New Roman"/>
          <w:bCs/>
          <w:sz w:val="28"/>
          <w:szCs w:val="28"/>
          <w:lang w:val="ru-RU"/>
        </w:rPr>
        <w:t>.</w:t>
      </w:r>
    </w:p>
    <w:p w:rsidR="002F7341" w:rsidRPr="00CE74E2" w:rsidRDefault="002F7341" w:rsidP="00CE74E2">
      <w:pPr>
        <w:pStyle w:val="af4"/>
        <w:spacing w:after="120"/>
        <w:rPr>
          <w:rStyle w:val="af1"/>
          <w:szCs w:val="28"/>
          <w:lang w:val="ru-RU"/>
        </w:rPr>
      </w:pPr>
      <w:bookmarkStart w:id="0" w:name="_Toc316514096"/>
      <w:bookmarkStart w:id="1" w:name="_Toc316514223"/>
      <w:bookmarkStart w:id="2" w:name="_Toc316514794"/>
      <w:bookmarkStart w:id="3" w:name="_Toc316514869"/>
      <w:bookmarkStart w:id="4" w:name="_Toc316514960"/>
      <w:bookmarkStart w:id="5" w:name="_Toc316515003"/>
      <w:bookmarkStart w:id="6" w:name="_Toc316515621"/>
      <w:bookmarkStart w:id="7" w:name="_Toc316515716"/>
      <w:r w:rsidRPr="00CE74E2">
        <w:rPr>
          <w:rStyle w:val="af1"/>
          <w:szCs w:val="28"/>
          <w:lang w:val="ru-RU"/>
        </w:rPr>
        <w:t xml:space="preserve">5. Последовательный план изготовления </w:t>
      </w:r>
      <w:bookmarkEnd w:id="0"/>
      <w:bookmarkEnd w:id="1"/>
      <w:bookmarkEnd w:id="2"/>
      <w:bookmarkEnd w:id="3"/>
      <w:bookmarkEnd w:id="4"/>
      <w:bookmarkEnd w:id="5"/>
      <w:bookmarkEnd w:id="6"/>
      <w:bookmarkEnd w:id="7"/>
      <w:r w:rsidR="00C43FBF" w:rsidRPr="00CE74E2">
        <w:rPr>
          <w:rStyle w:val="af1"/>
          <w:szCs w:val="28"/>
          <w:lang w:val="ru-RU"/>
        </w:rPr>
        <w:t>адвентовского календаря</w:t>
      </w:r>
    </w:p>
    <w:p w:rsidR="002F7341" w:rsidRPr="00CE74E2" w:rsidRDefault="002F7341" w:rsidP="00CE74E2">
      <w:pPr>
        <w:shd w:val="clear" w:color="auto" w:fill="FFFFFF"/>
        <w:tabs>
          <w:tab w:val="left" w:pos="0"/>
          <w:tab w:val="left" w:pos="9266"/>
        </w:tabs>
        <w:spacing w:after="0" w:line="240" w:lineRule="auto"/>
        <w:jc w:val="both"/>
        <w:rPr>
          <w:rFonts w:ascii="Times New Roman" w:hAnsi="Times New Roman" w:cs="Times New Roman"/>
          <w:color w:val="000000"/>
          <w:spacing w:val="-25"/>
          <w:sz w:val="28"/>
          <w:szCs w:val="28"/>
          <w:lang w:val="ru-RU"/>
        </w:rPr>
      </w:pPr>
      <w:r w:rsidRPr="00CE74E2">
        <w:rPr>
          <w:rFonts w:ascii="Times New Roman" w:hAnsi="Times New Roman" w:cs="Times New Roman"/>
          <w:color w:val="000000"/>
          <w:spacing w:val="-7"/>
          <w:sz w:val="28"/>
          <w:szCs w:val="28"/>
          <w:lang w:val="ru-RU"/>
        </w:rPr>
        <w:t xml:space="preserve">Мы </w:t>
      </w:r>
      <w:r w:rsidRPr="00CE74E2">
        <w:rPr>
          <w:rFonts w:ascii="Times New Roman" w:hAnsi="Times New Roman" w:cs="Times New Roman"/>
          <w:color w:val="000000"/>
          <w:spacing w:val="-1"/>
          <w:sz w:val="28"/>
          <w:szCs w:val="28"/>
          <w:lang w:val="ru-RU"/>
        </w:rPr>
        <w:t xml:space="preserve">составили последовательный план изготовления </w:t>
      </w:r>
      <w:r w:rsidR="00C43FBF" w:rsidRPr="00CE74E2">
        <w:rPr>
          <w:rFonts w:ascii="Times New Roman" w:hAnsi="Times New Roman" w:cs="Times New Roman"/>
          <w:color w:val="000000"/>
          <w:spacing w:val="-1"/>
          <w:sz w:val="28"/>
          <w:szCs w:val="28"/>
          <w:lang w:val="ru-RU"/>
        </w:rPr>
        <w:t>адвентовского календаря</w:t>
      </w:r>
      <w:r w:rsidRPr="00CE74E2">
        <w:rPr>
          <w:rFonts w:ascii="Times New Roman" w:hAnsi="Times New Roman" w:cs="Times New Roman"/>
          <w:color w:val="000000"/>
          <w:spacing w:val="-1"/>
          <w:sz w:val="28"/>
          <w:szCs w:val="28"/>
          <w:lang w:val="ru-RU"/>
        </w:rPr>
        <w:t>:</w:t>
      </w:r>
    </w:p>
    <w:p w:rsidR="002F7341" w:rsidRPr="00CE74E2" w:rsidRDefault="002F7341" w:rsidP="00CE74E2">
      <w:pPr>
        <w:shd w:val="clear" w:color="auto" w:fill="FFFFFF"/>
        <w:tabs>
          <w:tab w:val="left" w:pos="0"/>
        </w:tabs>
        <w:spacing w:after="0" w:line="240" w:lineRule="auto"/>
        <w:ind w:firstLine="567"/>
        <w:jc w:val="both"/>
        <w:rPr>
          <w:rFonts w:ascii="Times New Roman" w:hAnsi="Times New Roman" w:cs="Times New Roman"/>
          <w:color w:val="000000"/>
          <w:spacing w:val="-1"/>
          <w:sz w:val="28"/>
          <w:szCs w:val="28"/>
          <w:lang w:val="ru-RU"/>
        </w:rPr>
      </w:pPr>
      <w:r w:rsidRPr="00CE74E2">
        <w:rPr>
          <w:rFonts w:ascii="Times New Roman" w:hAnsi="Times New Roman" w:cs="Times New Roman"/>
          <w:color w:val="000000"/>
          <w:sz w:val="28"/>
          <w:szCs w:val="28"/>
          <w:lang w:val="ru-RU"/>
        </w:rPr>
        <w:t xml:space="preserve">Все изделия проекта были изготовлены по разработанным </w:t>
      </w:r>
      <w:r w:rsidR="00C43FBF" w:rsidRPr="00CE74E2">
        <w:rPr>
          <w:rFonts w:ascii="Times New Roman" w:hAnsi="Times New Roman" w:cs="Times New Roman"/>
          <w:color w:val="000000"/>
          <w:sz w:val="28"/>
          <w:szCs w:val="28"/>
          <w:lang w:val="ru-RU"/>
        </w:rPr>
        <w:t>нами</w:t>
      </w:r>
      <w:r w:rsidRPr="00CE74E2">
        <w:rPr>
          <w:rFonts w:ascii="Times New Roman" w:hAnsi="Times New Roman" w:cs="Times New Roman"/>
          <w:color w:val="000000"/>
          <w:sz w:val="28"/>
          <w:szCs w:val="28"/>
          <w:lang w:val="ru-RU"/>
        </w:rPr>
        <w:t xml:space="preserve"> </w:t>
      </w:r>
      <w:r w:rsidRPr="00CE74E2">
        <w:rPr>
          <w:rFonts w:ascii="Times New Roman" w:hAnsi="Times New Roman" w:cs="Times New Roman"/>
          <w:color w:val="000000"/>
          <w:spacing w:val="-1"/>
          <w:sz w:val="28"/>
          <w:szCs w:val="28"/>
          <w:lang w:val="ru-RU"/>
        </w:rPr>
        <w:t>технологическим картам.</w:t>
      </w:r>
    </w:p>
    <w:p w:rsidR="00C43FBF" w:rsidRPr="00CE74E2" w:rsidRDefault="004A4DB4" w:rsidP="00CE74E2">
      <w:pPr>
        <w:shd w:val="clear" w:color="auto" w:fill="FFFFFF"/>
        <w:spacing w:after="0" w:line="240" w:lineRule="auto"/>
        <w:ind w:right="7" w:firstLine="567"/>
        <w:jc w:val="both"/>
        <w:rPr>
          <w:rFonts w:ascii="Times New Roman" w:hAnsi="Times New Roman" w:cs="Times New Roman"/>
          <w:b/>
          <w:bCs/>
          <w:iCs/>
          <w:color w:val="000000"/>
          <w:spacing w:val="-6"/>
          <w:sz w:val="28"/>
          <w:szCs w:val="28"/>
          <w:lang w:val="ru-RU"/>
        </w:rPr>
      </w:pPr>
      <w:r w:rsidRPr="00CE74E2">
        <w:rPr>
          <w:rFonts w:ascii="Times New Roman" w:hAnsi="Times New Roman" w:cs="Times New Roman"/>
          <w:b/>
          <w:bCs/>
          <w:iCs/>
          <w:color w:val="000000"/>
          <w:spacing w:val="-6"/>
          <w:sz w:val="28"/>
          <w:szCs w:val="28"/>
          <w:lang w:val="ru-RU"/>
        </w:rPr>
        <w:t>План изготовления адвентовского календаря</w:t>
      </w:r>
    </w:p>
    <w:p w:rsidR="004A4DB4" w:rsidRPr="00CE74E2" w:rsidRDefault="004A4DB4" w:rsidP="00CE74E2">
      <w:pPr>
        <w:spacing w:after="0" w:line="240" w:lineRule="auto"/>
        <w:jc w:val="both"/>
        <w:rPr>
          <w:rFonts w:ascii="Times New Roman" w:eastAsia="Times New Roman" w:hAnsi="Times New Roman" w:cs="Times New Roman"/>
          <w:color w:val="000000"/>
          <w:sz w:val="28"/>
          <w:szCs w:val="28"/>
          <w:shd w:val="clear" w:color="auto" w:fill="FFFFFF"/>
          <w:lang w:val="ru-RU" w:eastAsia="ru-RU"/>
        </w:rPr>
      </w:pPr>
      <w:r w:rsidRPr="00CE74E2">
        <w:rPr>
          <w:rFonts w:ascii="Times New Roman" w:eastAsia="Times New Roman" w:hAnsi="Times New Roman" w:cs="Times New Roman"/>
          <w:color w:val="000000"/>
          <w:sz w:val="28"/>
          <w:szCs w:val="28"/>
          <w:shd w:val="clear" w:color="auto" w:fill="FFFFFF"/>
          <w:lang w:val="ru-RU" w:eastAsia="ru-RU"/>
        </w:rPr>
        <w:t>1.Находим в интернете шаблон, распечатываем его на принтере.</w:t>
      </w:r>
    </w:p>
    <w:p w:rsidR="004A4DB4" w:rsidRPr="00CE74E2" w:rsidRDefault="004A4DB4" w:rsidP="00CE74E2">
      <w:pPr>
        <w:spacing w:after="0" w:line="240" w:lineRule="auto"/>
        <w:jc w:val="both"/>
        <w:rPr>
          <w:rFonts w:ascii="Times New Roman" w:hAnsi="Times New Roman" w:cs="Times New Roman"/>
          <w:iCs/>
          <w:sz w:val="28"/>
          <w:szCs w:val="28"/>
          <w:lang w:val="ru-RU"/>
        </w:rPr>
      </w:pPr>
      <w:r w:rsidRPr="00CE74E2">
        <w:rPr>
          <w:rFonts w:ascii="Times New Roman" w:eastAsia="Times New Roman" w:hAnsi="Times New Roman" w:cs="Times New Roman"/>
          <w:color w:val="000000"/>
          <w:sz w:val="28"/>
          <w:szCs w:val="28"/>
          <w:shd w:val="clear" w:color="auto" w:fill="FFFFFF"/>
          <w:lang w:val="ru-RU" w:eastAsia="ru-RU"/>
        </w:rPr>
        <w:t>2.</w:t>
      </w:r>
      <w:r w:rsidRPr="00CE74E2">
        <w:rPr>
          <w:rFonts w:ascii="Times New Roman" w:hAnsi="Times New Roman" w:cs="Times New Roman"/>
          <w:color w:val="000000" w:themeColor="text1"/>
          <w:sz w:val="28"/>
          <w:szCs w:val="28"/>
          <w:lang w:val="ru-RU"/>
        </w:rPr>
        <w:t xml:space="preserve"> Распечатываем на цветном принтере фон для скрапбукинга. вырезанный шаблон накладываем на распечатанный фон.</w:t>
      </w:r>
      <w:r w:rsidRPr="00CE74E2">
        <w:rPr>
          <w:rFonts w:ascii="Times New Roman" w:hAnsi="Times New Roman" w:cs="Times New Roman"/>
          <w:iCs/>
          <w:sz w:val="28"/>
          <w:szCs w:val="28"/>
          <w:lang w:val="ru-RU"/>
        </w:rPr>
        <w:t xml:space="preserve"> </w:t>
      </w:r>
    </w:p>
    <w:p w:rsidR="004A4DB4" w:rsidRPr="00CE74E2" w:rsidRDefault="004A4DB4" w:rsidP="00CE74E2">
      <w:pPr>
        <w:spacing w:after="0" w:line="240" w:lineRule="auto"/>
        <w:jc w:val="both"/>
        <w:rPr>
          <w:rFonts w:ascii="Times New Roman" w:eastAsia="Times New Roman" w:hAnsi="Times New Roman" w:cs="Times New Roman"/>
          <w:color w:val="000000"/>
          <w:sz w:val="28"/>
          <w:szCs w:val="28"/>
          <w:shd w:val="clear" w:color="auto" w:fill="FFFFFF"/>
          <w:lang w:val="ru-RU" w:eastAsia="ru-RU"/>
        </w:rPr>
      </w:pPr>
      <w:r w:rsidRPr="00CE74E2">
        <w:rPr>
          <w:rFonts w:ascii="Times New Roman" w:hAnsi="Times New Roman" w:cs="Times New Roman"/>
          <w:iCs/>
          <w:sz w:val="28"/>
          <w:szCs w:val="28"/>
          <w:lang w:val="ru-RU"/>
        </w:rPr>
        <w:t>3.Вырезаем заготовку. Складываем в местах сгиба.</w:t>
      </w:r>
    </w:p>
    <w:p w:rsidR="004A4DB4" w:rsidRPr="00CE74E2" w:rsidRDefault="00CE74E2" w:rsidP="00CE74E2">
      <w:pPr>
        <w:spacing w:after="0" w:line="24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4.</w:t>
      </w:r>
      <w:r w:rsidR="004A4DB4" w:rsidRPr="00CE74E2">
        <w:rPr>
          <w:rFonts w:ascii="Times New Roman" w:hAnsi="Times New Roman" w:cs="Times New Roman"/>
          <w:color w:val="000000" w:themeColor="text1"/>
          <w:sz w:val="28"/>
          <w:szCs w:val="28"/>
          <w:lang w:val="ru-RU"/>
        </w:rPr>
        <w:t>К собранному домику приклеиваем крышу. Украшаем маленькими открыточками.</w:t>
      </w:r>
    </w:p>
    <w:p w:rsidR="004A4DB4" w:rsidRPr="00CE74E2" w:rsidRDefault="004A4DB4" w:rsidP="00CE74E2">
      <w:pPr>
        <w:spacing w:after="0" w:line="240" w:lineRule="auto"/>
        <w:jc w:val="both"/>
        <w:rPr>
          <w:rFonts w:ascii="Times New Roman" w:eastAsia="Times New Roman" w:hAnsi="Times New Roman" w:cs="Times New Roman"/>
          <w:color w:val="000000"/>
          <w:sz w:val="28"/>
          <w:szCs w:val="28"/>
          <w:shd w:val="clear" w:color="auto" w:fill="FFFFFF"/>
          <w:lang w:val="ru-RU" w:eastAsia="ru-RU"/>
        </w:rPr>
      </w:pPr>
      <w:r w:rsidRPr="00CE74E2">
        <w:rPr>
          <w:rFonts w:ascii="Times New Roman" w:eastAsia="Times New Roman" w:hAnsi="Times New Roman" w:cs="Times New Roman"/>
          <w:color w:val="000000"/>
          <w:sz w:val="28"/>
          <w:szCs w:val="28"/>
          <w:shd w:val="clear" w:color="auto" w:fill="FFFFFF"/>
          <w:lang w:val="ru-RU" w:eastAsia="ru-RU"/>
        </w:rPr>
        <w:t>5.</w:t>
      </w:r>
      <w:r w:rsidRPr="00CE74E2">
        <w:rPr>
          <w:rFonts w:ascii="Times New Roman" w:hAnsi="Times New Roman" w:cs="Times New Roman"/>
          <w:color w:val="000000" w:themeColor="text1"/>
          <w:sz w:val="28"/>
          <w:szCs w:val="28"/>
          <w:lang w:val="ru-RU"/>
        </w:rPr>
        <w:t xml:space="preserve"> В крыше домика проделываем дырочку и вставляем бичеву с бирочкой, на которой указан число и день.</w:t>
      </w:r>
    </w:p>
    <w:p w:rsidR="004A4DB4" w:rsidRPr="00CE74E2" w:rsidRDefault="004A4DB4" w:rsidP="00CE74E2">
      <w:pPr>
        <w:spacing w:after="0" w:line="240" w:lineRule="auto"/>
        <w:jc w:val="both"/>
        <w:rPr>
          <w:rFonts w:ascii="Times New Roman" w:eastAsia="Times New Roman" w:hAnsi="Times New Roman" w:cs="Times New Roman"/>
          <w:color w:val="000000"/>
          <w:sz w:val="28"/>
          <w:szCs w:val="28"/>
          <w:shd w:val="clear" w:color="auto" w:fill="FFFFFF"/>
          <w:lang w:val="ru-RU" w:eastAsia="ru-RU"/>
        </w:rPr>
      </w:pPr>
      <w:r w:rsidRPr="00CE74E2">
        <w:rPr>
          <w:rFonts w:ascii="Times New Roman" w:eastAsia="Times New Roman" w:hAnsi="Times New Roman" w:cs="Times New Roman"/>
          <w:color w:val="000000"/>
          <w:sz w:val="28"/>
          <w:szCs w:val="28"/>
          <w:shd w:val="clear" w:color="auto" w:fill="FFFFFF"/>
          <w:lang w:val="ru-RU" w:eastAsia="ru-RU"/>
        </w:rPr>
        <w:t>6.</w:t>
      </w:r>
      <w:r w:rsidRPr="00CE74E2">
        <w:rPr>
          <w:rFonts w:ascii="Times New Roman" w:eastAsia="Calibri" w:hAnsi="Times New Roman" w:cs="Times New Roman"/>
          <w:color w:val="000000" w:themeColor="text1"/>
          <w:sz w:val="28"/>
          <w:szCs w:val="28"/>
          <w:lang w:val="ru-RU"/>
        </w:rPr>
        <w:t>В домик кладем маленький сюрприз, в ней может быть маленькая шоколадка, игрушка и т.д. Дно домика заклеиваем скотчем.</w:t>
      </w:r>
    </w:p>
    <w:p w:rsidR="002F7341" w:rsidRPr="00CE74E2" w:rsidRDefault="004A4DB4" w:rsidP="00CE74E2">
      <w:pPr>
        <w:shd w:val="clear" w:color="auto" w:fill="FFFFFF"/>
        <w:tabs>
          <w:tab w:val="left" w:pos="0"/>
        </w:tabs>
        <w:spacing w:after="0" w:line="240" w:lineRule="auto"/>
        <w:ind w:right="240" w:firstLine="567"/>
        <w:jc w:val="both"/>
        <w:rPr>
          <w:rFonts w:ascii="Times New Roman" w:hAnsi="Times New Roman" w:cs="Times New Roman"/>
          <w:color w:val="333333"/>
          <w:sz w:val="28"/>
          <w:szCs w:val="28"/>
          <w:lang w:val="ru-RU"/>
        </w:rPr>
      </w:pPr>
      <w:r w:rsidRPr="00CE74E2">
        <w:rPr>
          <w:rFonts w:ascii="Times New Roman" w:hAnsi="Times New Roman" w:cs="Times New Roman"/>
          <w:color w:val="000000"/>
          <w:sz w:val="28"/>
          <w:szCs w:val="28"/>
          <w:lang w:val="ru-RU"/>
        </w:rPr>
        <w:t xml:space="preserve">Все     изделия     проекта     были     изготовлены     по     разработанным     </w:t>
      </w:r>
      <w:r w:rsidR="00CE74E2">
        <w:rPr>
          <w:rFonts w:ascii="Times New Roman" w:hAnsi="Times New Roman" w:cs="Times New Roman"/>
          <w:color w:val="000000"/>
          <w:sz w:val="28"/>
          <w:szCs w:val="28"/>
          <w:lang w:val="ru-RU"/>
        </w:rPr>
        <w:t>нами</w:t>
      </w:r>
      <w:r w:rsidRPr="00CE74E2">
        <w:rPr>
          <w:rFonts w:ascii="Times New Roman" w:hAnsi="Times New Roman" w:cs="Times New Roman"/>
          <w:color w:val="000000"/>
          <w:sz w:val="28"/>
          <w:szCs w:val="28"/>
          <w:lang w:val="ru-RU"/>
        </w:rPr>
        <w:t xml:space="preserve"> </w:t>
      </w:r>
      <w:r w:rsidRPr="00CE74E2">
        <w:rPr>
          <w:rFonts w:ascii="Times New Roman" w:hAnsi="Times New Roman" w:cs="Times New Roman"/>
          <w:color w:val="000000"/>
          <w:spacing w:val="-1"/>
          <w:sz w:val="28"/>
          <w:szCs w:val="28"/>
          <w:lang w:val="ru-RU"/>
        </w:rPr>
        <w:t>технологическим картам.</w:t>
      </w:r>
    </w:p>
    <w:p w:rsidR="002F7341" w:rsidRPr="00CE74E2" w:rsidRDefault="002F7341" w:rsidP="00CE74E2">
      <w:pPr>
        <w:pStyle w:val="af4"/>
        <w:spacing w:after="120"/>
        <w:rPr>
          <w:rStyle w:val="af1"/>
          <w:szCs w:val="28"/>
          <w:lang w:val="ru-RU"/>
        </w:rPr>
      </w:pPr>
      <w:bookmarkStart w:id="8" w:name="_Toc316514097"/>
      <w:bookmarkStart w:id="9" w:name="_Toc316514224"/>
      <w:bookmarkStart w:id="10" w:name="_Toc316514795"/>
      <w:bookmarkStart w:id="11" w:name="_Toc316514870"/>
      <w:bookmarkStart w:id="12" w:name="_Toc316514961"/>
      <w:bookmarkStart w:id="13" w:name="_Toc316515004"/>
      <w:bookmarkStart w:id="14" w:name="_Toc316515622"/>
      <w:bookmarkStart w:id="15" w:name="_Toc316515717"/>
      <w:r w:rsidRPr="00CE74E2">
        <w:rPr>
          <w:rStyle w:val="af1"/>
          <w:szCs w:val="28"/>
          <w:lang w:val="ru-RU"/>
        </w:rPr>
        <w:t xml:space="preserve">6. Технология изготовления </w:t>
      </w:r>
      <w:bookmarkEnd w:id="8"/>
      <w:bookmarkEnd w:id="9"/>
      <w:bookmarkEnd w:id="10"/>
      <w:bookmarkEnd w:id="11"/>
      <w:bookmarkEnd w:id="12"/>
      <w:bookmarkEnd w:id="13"/>
      <w:bookmarkEnd w:id="14"/>
      <w:bookmarkEnd w:id="15"/>
      <w:r w:rsidRPr="00CE74E2">
        <w:rPr>
          <w:rStyle w:val="af1"/>
          <w:szCs w:val="28"/>
          <w:lang w:val="ru-RU"/>
        </w:rPr>
        <w:t>адвентовского календаря</w:t>
      </w:r>
    </w:p>
    <w:p w:rsidR="002F7341" w:rsidRPr="00CE74E2" w:rsidRDefault="002F7341" w:rsidP="00CE74E2">
      <w:pPr>
        <w:spacing w:line="240" w:lineRule="auto"/>
        <w:jc w:val="center"/>
        <w:rPr>
          <w:rFonts w:ascii="Times New Roman" w:hAnsi="Times New Roman" w:cs="Times New Roman"/>
          <w:iCs/>
          <w:sz w:val="28"/>
          <w:szCs w:val="28"/>
          <w:lang w:val="ru-RU"/>
        </w:rPr>
      </w:pPr>
      <w:r w:rsidRPr="00CE74E2">
        <w:rPr>
          <w:rFonts w:ascii="Times New Roman" w:hAnsi="Times New Roman" w:cs="Times New Roman"/>
          <w:iCs/>
          <w:sz w:val="28"/>
          <w:szCs w:val="28"/>
          <w:lang w:val="ru-RU"/>
        </w:rPr>
        <w:t>Последовательность изготовления календаря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
        <w:gridCol w:w="2716"/>
        <w:gridCol w:w="3873"/>
        <w:gridCol w:w="2235"/>
      </w:tblGrid>
      <w:tr w:rsidR="002F7341" w:rsidRPr="00CE74E2" w:rsidTr="007D7976">
        <w:tc>
          <w:tcPr>
            <w:tcW w:w="678" w:type="dxa"/>
            <w:vAlign w:val="center"/>
          </w:tcPr>
          <w:p w:rsidR="002F7341" w:rsidRPr="00CE74E2" w:rsidRDefault="002F7341" w:rsidP="00CE74E2">
            <w:pPr>
              <w:pStyle w:val="20"/>
              <w:jc w:val="center"/>
              <w:rPr>
                <w:b/>
                <w:iCs/>
                <w:szCs w:val="28"/>
              </w:rPr>
            </w:pPr>
            <w:r w:rsidRPr="00CE74E2">
              <w:rPr>
                <w:b/>
                <w:iCs/>
                <w:szCs w:val="28"/>
              </w:rPr>
              <w:t>№ п/п</w:t>
            </w:r>
          </w:p>
        </w:tc>
        <w:tc>
          <w:tcPr>
            <w:tcW w:w="2946" w:type="dxa"/>
            <w:vAlign w:val="center"/>
          </w:tcPr>
          <w:p w:rsidR="002F7341" w:rsidRPr="00CE74E2" w:rsidRDefault="002F7341" w:rsidP="00CE74E2">
            <w:pPr>
              <w:pStyle w:val="20"/>
              <w:jc w:val="center"/>
              <w:rPr>
                <w:b/>
                <w:iCs/>
                <w:szCs w:val="28"/>
              </w:rPr>
            </w:pPr>
            <w:r w:rsidRPr="00CE74E2">
              <w:rPr>
                <w:b/>
                <w:iCs/>
                <w:szCs w:val="28"/>
              </w:rPr>
              <w:t>Выполняемая операция</w:t>
            </w:r>
          </w:p>
        </w:tc>
        <w:tc>
          <w:tcPr>
            <w:tcW w:w="4086" w:type="dxa"/>
            <w:vAlign w:val="center"/>
          </w:tcPr>
          <w:p w:rsidR="002F7341" w:rsidRPr="00CE74E2" w:rsidRDefault="002F7341" w:rsidP="00CE74E2">
            <w:pPr>
              <w:pStyle w:val="20"/>
              <w:jc w:val="center"/>
              <w:rPr>
                <w:b/>
                <w:iCs/>
                <w:szCs w:val="28"/>
              </w:rPr>
            </w:pPr>
            <w:r w:rsidRPr="00CE74E2">
              <w:rPr>
                <w:b/>
                <w:iCs/>
                <w:szCs w:val="28"/>
              </w:rPr>
              <w:t>Рисунок</w:t>
            </w:r>
          </w:p>
        </w:tc>
        <w:tc>
          <w:tcPr>
            <w:tcW w:w="2305" w:type="dxa"/>
            <w:vAlign w:val="center"/>
          </w:tcPr>
          <w:p w:rsidR="002F7341" w:rsidRPr="00CE74E2" w:rsidRDefault="002F7341" w:rsidP="00CE74E2">
            <w:pPr>
              <w:pStyle w:val="20"/>
              <w:jc w:val="center"/>
              <w:rPr>
                <w:b/>
                <w:iCs/>
                <w:szCs w:val="28"/>
              </w:rPr>
            </w:pPr>
            <w:r w:rsidRPr="00CE74E2">
              <w:rPr>
                <w:b/>
                <w:iCs/>
                <w:szCs w:val="28"/>
              </w:rPr>
              <w:t>Инструменты</w:t>
            </w:r>
          </w:p>
        </w:tc>
      </w:tr>
      <w:tr w:rsidR="002F7341" w:rsidRPr="00CE74E2" w:rsidTr="007D7976">
        <w:trPr>
          <w:trHeight w:val="1633"/>
        </w:trPr>
        <w:tc>
          <w:tcPr>
            <w:tcW w:w="678" w:type="dxa"/>
            <w:vAlign w:val="center"/>
          </w:tcPr>
          <w:p w:rsidR="002F7341" w:rsidRPr="00CE74E2" w:rsidRDefault="002F7341" w:rsidP="00CE74E2">
            <w:pPr>
              <w:pStyle w:val="20"/>
              <w:jc w:val="center"/>
              <w:rPr>
                <w:i/>
                <w:iCs/>
                <w:szCs w:val="28"/>
              </w:rPr>
            </w:pPr>
            <w:r w:rsidRPr="00CE74E2">
              <w:rPr>
                <w:i/>
                <w:iCs/>
                <w:szCs w:val="28"/>
              </w:rPr>
              <w:t>1.</w:t>
            </w:r>
          </w:p>
        </w:tc>
        <w:tc>
          <w:tcPr>
            <w:tcW w:w="2946" w:type="dxa"/>
            <w:vAlign w:val="center"/>
          </w:tcPr>
          <w:p w:rsidR="002F7341" w:rsidRPr="00CE74E2" w:rsidRDefault="002F7341" w:rsidP="00CE74E2">
            <w:pPr>
              <w:spacing w:line="240" w:lineRule="auto"/>
              <w:rPr>
                <w:rFonts w:ascii="Times New Roman" w:eastAsia="Times New Roman" w:hAnsi="Times New Roman" w:cs="Times New Roman"/>
                <w:color w:val="000000"/>
                <w:sz w:val="28"/>
                <w:szCs w:val="28"/>
                <w:shd w:val="clear" w:color="auto" w:fill="FFFFFF"/>
                <w:lang w:val="ru-RU" w:eastAsia="ru-RU"/>
              </w:rPr>
            </w:pPr>
            <w:r w:rsidRPr="00CE74E2">
              <w:rPr>
                <w:rFonts w:ascii="Times New Roman" w:eastAsia="Times New Roman" w:hAnsi="Times New Roman" w:cs="Times New Roman"/>
                <w:color w:val="000000"/>
                <w:sz w:val="28"/>
                <w:szCs w:val="28"/>
                <w:shd w:val="clear" w:color="auto" w:fill="FFFFFF"/>
                <w:lang w:val="ru-RU" w:eastAsia="ru-RU"/>
              </w:rPr>
              <w:t xml:space="preserve"> Находим в интернете шаблон, распечатываем его на принтере</w:t>
            </w:r>
          </w:p>
          <w:p w:rsidR="002F7341" w:rsidRPr="00CE74E2" w:rsidRDefault="002F7341" w:rsidP="00CE74E2">
            <w:pPr>
              <w:pStyle w:val="3"/>
              <w:spacing w:after="0"/>
              <w:jc w:val="right"/>
              <w:rPr>
                <w:b/>
                <w:iCs/>
                <w:sz w:val="28"/>
                <w:szCs w:val="28"/>
              </w:rPr>
            </w:pPr>
          </w:p>
        </w:tc>
        <w:tc>
          <w:tcPr>
            <w:tcW w:w="4086" w:type="dxa"/>
            <w:vAlign w:val="center"/>
          </w:tcPr>
          <w:p w:rsidR="002F7341" w:rsidRPr="00CE74E2" w:rsidRDefault="002F7341" w:rsidP="00CE74E2">
            <w:pPr>
              <w:pStyle w:val="20"/>
              <w:jc w:val="center"/>
              <w:rPr>
                <w:i/>
                <w:iCs/>
                <w:szCs w:val="28"/>
              </w:rPr>
            </w:pPr>
            <w:r w:rsidRPr="00CE74E2">
              <w:rPr>
                <w:i/>
                <w:iCs/>
                <w:noProof/>
                <w:szCs w:val="28"/>
              </w:rPr>
              <w:drawing>
                <wp:inline distT="0" distB="0" distL="0" distR="0">
                  <wp:extent cx="1032458" cy="1993900"/>
                  <wp:effectExtent l="19050" t="0" r="0" b="0"/>
                  <wp:docPr id="26" name="Рисунок 3" descr="Выкройка бумажного дом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кройка бумажного домика"/>
                          <pic:cNvPicPr>
                            <a:picLocks noChangeAspect="1" noChangeArrowheads="1"/>
                          </pic:cNvPicPr>
                        </pic:nvPicPr>
                        <pic:blipFill>
                          <a:blip r:embed="rId8" cstate="print"/>
                          <a:srcRect/>
                          <a:stretch>
                            <a:fillRect/>
                          </a:stretch>
                        </pic:blipFill>
                        <pic:spPr bwMode="auto">
                          <a:xfrm>
                            <a:off x="0" y="0"/>
                            <a:ext cx="1034794" cy="1998412"/>
                          </a:xfrm>
                          <a:prstGeom prst="rect">
                            <a:avLst/>
                          </a:prstGeom>
                          <a:noFill/>
                          <a:ln w="9525">
                            <a:noFill/>
                            <a:miter lim="800000"/>
                            <a:headEnd/>
                            <a:tailEnd/>
                          </a:ln>
                        </pic:spPr>
                      </pic:pic>
                    </a:graphicData>
                  </a:graphic>
                </wp:inline>
              </w:drawing>
            </w:r>
          </w:p>
          <w:p w:rsidR="002F7341" w:rsidRPr="00CE74E2" w:rsidRDefault="002F7341" w:rsidP="00CE74E2">
            <w:pPr>
              <w:pStyle w:val="20"/>
              <w:rPr>
                <w:i/>
                <w:iCs/>
                <w:szCs w:val="28"/>
              </w:rPr>
            </w:pPr>
          </w:p>
        </w:tc>
        <w:tc>
          <w:tcPr>
            <w:tcW w:w="2305" w:type="dxa"/>
            <w:vAlign w:val="center"/>
          </w:tcPr>
          <w:p w:rsidR="002F7341" w:rsidRPr="00CE74E2" w:rsidRDefault="002F7341" w:rsidP="00CE74E2">
            <w:pPr>
              <w:pStyle w:val="20"/>
              <w:rPr>
                <w:b/>
                <w:iCs/>
                <w:szCs w:val="28"/>
              </w:rPr>
            </w:pPr>
            <w:r w:rsidRPr="00CE74E2">
              <w:rPr>
                <w:b/>
                <w:iCs/>
                <w:szCs w:val="28"/>
              </w:rPr>
              <w:t>Компьютер, принтер</w:t>
            </w:r>
          </w:p>
        </w:tc>
      </w:tr>
      <w:tr w:rsidR="002F7341" w:rsidRPr="00CE74E2" w:rsidTr="007D7976">
        <w:trPr>
          <w:trHeight w:val="90"/>
        </w:trPr>
        <w:tc>
          <w:tcPr>
            <w:tcW w:w="678" w:type="dxa"/>
            <w:vAlign w:val="center"/>
          </w:tcPr>
          <w:p w:rsidR="002F7341" w:rsidRPr="00CE74E2" w:rsidRDefault="002F7341" w:rsidP="00CE74E2">
            <w:pPr>
              <w:pStyle w:val="3"/>
              <w:spacing w:after="0"/>
              <w:jc w:val="center"/>
              <w:rPr>
                <w:i/>
                <w:iCs/>
                <w:noProof/>
                <w:sz w:val="28"/>
                <w:szCs w:val="28"/>
              </w:rPr>
            </w:pPr>
            <w:r w:rsidRPr="00CE74E2">
              <w:rPr>
                <w:i/>
                <w:iCs/>
                <w:sz w:val="28"/>
                <w:szCs w:val="28"/>
              </w:rPr>
              <w:lastRenderedPageBreak/>
              <w:t>2.</w:t>
            </w:r>
            <w:r w:rsidRPr="00CE74E2">
              <w:rPr>
                <w:i/>
                <w:iCs/>
                <w:noProof/>
                <w:sz w:val="28"/>
                <w:szCs w:val="28"/>
              </w:rPr>
              <w:t xml:space="preserve"> </w:t>
            </w:r>
          </w:p>
        </w:tc>
        <w:tc>
          <w:tcPr>
            <w:tcW w:w="2946" w:type="dxa"/>
            <w:vAlign w:val="center"/>
          </w:tcPr>
          <w:p w:rsidR="002F7341" w:rsidRPr="00CE74E2" w:rsidRDefault="002F7341" w:rsidP="00CE74E2">
            <w:pPr>
              <w:spacing w:before="173" w:after="173" w:line="240" w:lineRule="auto"/>
              <w:jc w:val="both"/>
              <w:rPr>
                <w:rFonts w:ascii="Times New Roman" w:hAnsi="Times New Roman" w:cs="Times New Roman"/>
                <w:b/>
                <w:iCs/>
                <w:color w:val="000000" w:themeColor="text1"/>
                <w:sz w:val="28"/>
                <w:szCs w:val="28"/>
                <w:lang w:val="ru-RU"/>
              </w:rPr>
            </w:pPr>
            <w:r w:rsidRPr="00CE74E2">
              <w:rPr>
                <w:rFonts w:ascii="Times New Roman" w:hAnsi="Times New Roman" w:cs="Times New Roman"/>
                <w:color w:val="000000" w:themeColor="text1"/>
                <w:sz w:val="28"/>
                <w:szCs w:val="28"/>
                <w:lang w:val="ru-RU"/>
              </w:rPr>
              <w:t>Распечатываем на цветном принтере фон для скрапбукинга. вырезанный шаблон накладываем на распечатанный фон.</w:t>
            </w:r>
          </w:p>
        </w:tc>
        <w:tc>
          <w:tcPr>
            <w:tcW w:w="4086" w:type="dxa"/>
            <w:vAlign w:val="center"/>
          </w:tcPr>
          <w:p w:rsidR="002F7341" w:rsidRPr="00CE74E2" w:rsidRDefault="002F7341" w:rsidP="00CE74E2">
            <w:pPr>
              <w:pStyle w:val="20"/>
              <w:jc w:val="center"/>
              <w:rPr>
                <w:i/>
                <w:iCs/>
                <w:szCs w:val="28"/>
              </w:rPr>
            </w:pPr>
            <w:r w:rsidRPr="00CE74E2">
              <w:rPr>
                <w:i/>
                <w:iCs/>
                <w:noProof/>
                <w:szCs w:val="28"/>
              </w:rPr>
              <w:drawing>
                <wp:inline distT="0" distB="0" distL="0" distR="0">
                  <wp:extent cx="1600200" cy="1458469"/>
                  <wp:effectExtent l="19050" t="0" r="0" b="0"/>
                  <wp:docPr id="27" name="Рисунок 4" descr="3518263_6(1) (350x319, 77K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518263_6(1) (350x319, 77Kb)">
                            <a:hlinkClick r:id="rId9"/>
                          </pic:cNvPr>
                          <pic:cNvPicPr>
                            <a:picLocks noChangeAspect="1" noChangeArrowheads="1"/>
                          </pic:cNvPicPr>
                        </pic:nvPicPr>
                        <pic:blipFill>
                          <a:blip r:embed="rId10" cstate="print"/>
                          <a:srcRect/>
                          <a:stretch>
                            <a:fillRect/>
                          </a:stretch>
                        </pic:blipFill>
                        <pic:spPr bwMode="auto">
                          <a:xfrm>
                            <a:off x="0" y="0"/>
                            <a:ext cx="1607275" cy="1464917"/>
                          </a:xfrm>
                          <a:prstGeom prst="rect">
                            <a:avLst/>
                          </a:prstGeom>
                          <a:noFill/>
                          <a:ln w="9525">
                            <a:noFill/>
                            <a:miter lim="800000"/>
                            <a:headEnd/>
                            <a:tailEnd/>
                          </a:ln>
                        </pic:spPr>
                      </pic:pic>
                    </a:graphicData>
                  </a:graphic>
                </wp:inline>
              </w:drawing>
            </w:r>
          </w:p>
          <w:p w:rsidR="002F7341" w:rsidRPr="00CE74E2" w:rsidRDefault="002F7341" w:rsidP="00CE74E2">
            <w:pPr>
              <w:pStyle w:val="20"/>
              <w:jc w:val="center"/>
              <w:rPr>
                <w:i/>
                <w:iCs/>
                <w:szCs w:val="28"/>
              </w:rPr>
            </w:pPr>
          </w:p>
        </w:tc>
        <w:tc>
          <w:tcPr>
            <w:tcW w:w="2305" w:type="dxa"/>
            <w:vAlign w:val="center"/>
          </w:tcPr>
          <w:p w:rsidR="002F7341" w:rsidRPr="00CE74E2" w:rsidRDefault="002F7341" w:rsidP="00CE74E2">
            <w:pPr>
              <w:pStyle w:val="20"/>
              <w:rPr>
                <w:b/>
                <w:iCs/>
                <w:szCs w:val="28"/>
              </w:rPr>
            </w:pPr>
            <w:r w:rsidRPr="00CE74E2">
              <w:rPr>
                <w:b/>
                <w:iCs/>
                <w:szCs w:val="28"/>
              </w:rPr>
              <w:t>Ножницы, карандаш</w:t>
            </w:r>
          </w:p>
        </w:tc>
      </w:tr>
      <w:tr w:rsidR="002F7341" w:rsidRPr="00CE74E2" w:rsidTr="007D7976">
        <w:trPr>
          <w:trHeight w:val="1182"/>
        </w:trPr>
        <w:tc>
          <w:tcPr>
            <w:tcW w:w="678" w:type="dxa"/>
            <w:vAlign w:val="center"/>
          </w:tcPr>
          <w:p w:rsidR="002F7341" w:rsidRPr="00CE74E2" w:rsidRDefault="002F7341" w:rsidP="00CE74E2">
            <w:pPr>
              <w:pStyle w:val="3"/>
              <w:spacing w:after="0"/>
              <w:jc w:val="center"/>
              <w:rPr>
                <w:i/>
                <w:iCs/>
                <w:noProof/>
                <w:sz w:val="28"/>
                <w:szCs w:val="28"/>
              </w:rPr>
            </w:pPr>
            <w:r w:rsidRPr="00CE74E2">
              <w:rPr>
                <w:i/>
                <w:iCs/>
                <w:sz w:val="28"/>
                <w:szCs w:val="28"/>
              </w:rPr>
              <w:t>3.</w:t>
            </w:r>
            <w:r w:rsidRPr="00CE74E2">
              <w:rPr>
                <w:i/>
                <w:iCs/>
                <w:noProof/>
                <w:sz w:val="28"/>
                <w:szCs w:val="28"/>
              </w:rPr>
              <w:t xml:space="preserve">  </w:t>
            </w:r>
          </w:p>
        </w:tc>
        <w:tc>
          <w:tcPr>
            <w:tcW w:w="2946" w:type="dxa"/>
            <w:vAlign w:val="center"/>
          </w:tcPr>
          <w:p w:rsidR="002F7341" w:rsidRPr="00CE74E2" w:rsidRDefault="002F7341" w:rsidP="00CE74E2">
            <w:pPr>
              <w:spacing w:before="173" w:after="173" w:line="240" w:lineRule="auto"/>
              <w:jc w:val="both"/>
              <w:rPr>
                <w:rFonts w:ascii="Times New Roman" w:hAnsi="Times New Roman" w:cs="Times New Roman"/>
                <w:iCs/>
                <w:sz w:val="28"/>
                <w:szCs w:val="28"/>
                <w:lang w:val="ru-RU"/>
              </w:rPr>
            </w:pPr>
            <w:r w:rsidRPr="00CE74E2">
              <w:rPr>
                <w:rFonts w:ascii="Times New Roman" w:hAnsi="Times New Roman" w:cs="Times New Roman"/>
                <w:iCs/>
                <w:sz w:val="28"/>
                <w:szCs w:val="28"/>
                <w:lang w:val="ru-RU"/>
              </w:rPr>
              <w:t>Вырезаем заготовку. Складываем в местах сг</w:t>
            </w:r>
            <w:r w:rsidR="004A4DB4" w:rsidRPr="00CE74E2">
              <w:rPr>
                <w:rFonts w:ascii="Times New Roman" w:hAnsi="Times New Roman" w:cs="Times New Roman"/>
                <w:iCs/>
                <w:sz w:val="28"/>
                <w:szCs w:val="28"/>
                <w:lang w:val="ru-RU"/>
              </w:rPr>
              <w:t>и</w:t>
            </w:r>
            <w:r w:rsidRPr="00CE74E2">
              <w:rPr>
                <w:rFonts w:ascii="Times New Roman" w:hAnsi="Times New Roman" w:cs="Times New Roman"/>
                <w:iCs/>
                <w:sz w:val="28"/>
                <w:szCs w:val="28"/>
                <w:lang w:val="ru-RU"/>
              </w:rPr>
              <w:t>ба</w:t>
            </w:r>
          </w:p>
        </w:tc>
        <w:tc>
          <w:tcPr>
            <w:tcW w:w="4086" w:type="dxa"/>
            <w:vAlign w:val="center"/>
          </w:tcPr>
          <w:p w:rsidR="002F7341" w:rsidRPr="00CE74E2" w:rsidRDefault="002F7341" w:rsidP="00CE74E2">
            <w:pPr>
              <w:pStyle w:val="20"/>
              <w:jc w:val="center"/>
              <w:rPr>
                <w:iCs/>
                <w:szCs w:val="28"/>
              </w:rPr>
            </w:pPr>
            <w:r w:rsidRPr="00CE74E2">
              <w:rPr>
                <w:iCs/>
                <w:noProof/>
                <w:szCs w:val="28"/>
              </w:rPr>
              <w:drawing>
                <wp:inline distT="0" distB="0" distL="0" distR="0">
                  <wp:extent cx="2227602" cy="1663700"/>
                  <wp:effectExtent l="19050" t="0" r="1248" b="0"/>
                  <wp:docPr id="29" name="Рисунок 9" descr="3518263_11 (350x262, 49K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518263_11 (350x262, 49Kb)">
                            <a:hlinkClick r:id="rId9"/>
                          </pic:cNvPr>
                          <pic:cNvPicPr>
                            <a:picLocks noChangeAspect="1" noChangeArrowheads="1"/>
                          </pic:cNvPicPr>
                        </pic:nvPicPr>
                        <pic:blipFill>
                          <a:blip r:embed="rId11" cstate="print"/>
                          <a:srcRect/>
                          <a:stretch>
                            <a:fillRect/>
                          </a:stretch>
                        </pic:blipFill>
                        <pic:spPr bwMode="auto">
                          <a:xfrm>
                            <a:off x="0" y="0"/>
                            <a:ext cx="2228170" cy="1664124"/>
                          </a:xfrm>
                          <a:prstGeom prst="rect">
                            <a:avLst/>
                          </a:prstGeom>
                          <a:noFill/>
                          <a:ln w="9525">
                            <a:noFill/>
                            <a:miter lim="800000"/>
                            <a:headEnd/>
                            <a:tailEnd/>
                          </a:ln>
                        </pic:spPr>
                      </pic:pic>
                    </a:graphicData>
                  </a:graphic>
                </wp:inline>
              </w:drawing>
            </w:r>
          </w:p>
          <w:p w:rsidR="002F7341" w:rsidRPr="00CE74E2" w:rsidRDefault="002F7341" w:rsidP="00CE74E2">
            <w:pPr>
              <w:pStyle w:val="20"/>
              <w:jc w:val="center"/>
              <w:rPr>
                <w:i/>
                <w:iCs/>
                <w:szCs w:val="28"/>
              </w:rPr>
            </w:pPr>
          </w:p>
        </w:tc>
        <w:tc>
          <w:tcPr>
            <w:tcW w:w="2305" w:type="dxa"/>
            <w:vAlign w:val="center"/>
          </w:tcPr>
          <w:p w:rsidR="002F7341" w:rsidRPr="00CE74E2" w:rsidRDefault="002F7341" w:rsidP="00CE74E2">
            <w:pPr>
              <w:pStyle w:val="3"/>
              <w:spacing w:after="0"/>
              <w:rPr>
                <w:b/>
                <w:iCs/>
                <w:sz w:val="28"/>
                <w:szCs w:val="28"/>
              </w:rPr>
            </w:pPr>
            <w:r w:rsidRPr="00CE74E2">
              <w:rPr>
                <w:b/>
                <w:iCs/>
                <w:sz w:val="28"/>
                <w:szCs w:val="28"/>
              </w:rPr>
              <w:t>Ножницы</w:t>
            </w:r>
          </w:p>
        </w:tc>
      </w:tr>
      <w:tr w:rsidR="002F7341" w:rsidRPr="00CE74E2" w:rsidTr="007D7976">
        <w:trPr>
          <w:trHeight w:val="1793"/>
        </w:trPr>
        <w:tc>
          <w:tcPr>
            <w:tcW w:w="678" w:type="dxa"/>
            <w:vAlign w:val="center"/>
          </w:tcPr>
          <w:p w:rsidR="002F7341" w:rsidRPr="00CE74E2" w:rsidRDefault="002F7341" w:rsidP="00CE74E2">
            <w:pPr>
              <w:pStyle w:val="3"/>
              <w:spacing w:after="0"/>
              <w:jc w:val="center"/>
              <w:rPr>
                <w:i/>
                <w:iCs/>
                <w:noProof/>
                <w:sz w:val="28"/>
                <w:szCs w:val="28"/>
              </w:rPr>
            </w:pPr>
            <w:r w:rsidRPr="00CE74E2">
              <w:rPr>
                <w:i/>
                <w:iCs/>
                <w:sz w:val="28"/>
                <w:szCs w:val="28"/>
              </w:rPr>
              <w:t>4.</w:t>
            </w:r>
            <w:r w:rsidRPr="00CE74E2">
              <w:rPr>
                <w:i/>
                <w:iCs/>
                <w:noProof/>
                <w:sz w:val="28"/>
                <w:szCs w:val="28"/>
              </w:rPr>
              <w:t xml:space="preserve"> </w:t>
            </w:r>
          </w:p>
        </w:tc>
        <w:tc>
          <w:tcPr>
            <w:tcW w:w="2946" w:type="dxa"/>
            <w:vAlign w:val="center"/>
          </w:tcPr>
          <w:p w:rsidR="002F7341" w:rsidRPr="00CE74E2" w:rsidRDefault="002F7341" w:rsidP="00CE74E2">
            <w:pPr>
              <w:shd w:val="clear" w:color="auto" w:fill="FFFFFF"/>
              <w:tabs>
                <w:tab w:val="left" w:pos="0"/>
              </w:tabs>
              <w:spacing w:after="0" w:line="240" w:lineRule="auto"/>
              <w:ind w:right="240"/>
              <w:jc w:val="both"/>
              <w:rPr>
                <w:rFonts w:ascii="Times New Roman" w:hAnsi="Times New Roman" w:cs="Times New Roman"/>
                <w:b/>
                <w:i/>
                <w:iCs/>
                <w:noProof/>
                <w:sz w:val="28"/>
                <w:szCs w:val="28"/>
              </w:rPr>
            </w:pPr>
            <w:r w:rsidRPr="00CE74E2">
              <w:rPr>
                <w:rFonts w:ascii="Times New Roman" w:hAnsi="Times New Roman" w:cs="Times New Roman"/>
                <w:color w:val="000000" w:themeColor="text1"/>
                <w:sz w:val="28"/>
                <w:szCs w:val="28"/>
                <w:lang w:val="ru-RU"/>
              </w:rPr>
              <w:t xml:space="preserve">К собранному домику приклеиваем крышу. </w:t>
            </w:r>
            <w:r w:rsidRPr="00CE74E2">
              <w:rPr>
                <w:rFonts w:ascii="Times New Roman" w:hAnsi="Times New Roman" w:cs="Times New Roman"/>
                <w:color w:val="000000" w:themeColor="text1"/>
                <w:sz w:val="28"/>
                <w:szCs w:val="28"/>
              </w:rPr>
              <w:t>Украшаем маленькими открыточками.</w:t>
            </w:r>
          </w:p>
        </w:tc>
        <w:tc>
          <w:tcPr>
            <w:tcW w:w="4086" w:type="dxa"/>
            <w:vAlign w:val="center"/>
          </w:tcPr>
          <w:p w:rsidR="002F7341" w:rsidRPr="00CE74E2" w:rsidRDefault="002F7341" w:rsidP="00CE74E2">
            <w:pPr>
              <w:pStyle w:val="20"/>
              <w:jc w:val="center"/>
              <w:rPr>
                <w:i/>
                <w:iCs/>
                <w:szCs w:val="28"/>
              </w:rPr>
            </w:pPr>
            <w:r w:rsidRPr="00CE74E2">
              <w:rPr>
                <w:i/>
                <w:iCs/>
                <w:noProof/>
                <w:szCs w:val="28"/>
              </w:rPr>
              <w:drawing>
                <wp:inline distT="0" distB="0" distL="0" distR="0">
                  <wp:extent cx="1552575" cy="1562100"/>
                  <wp:effectExtent l="19050" t="0" r="9525" b="0"/>
                  <wp:docPr id="55" name="Рисунок 30" descr="C:\Users\школа\Desktop\антипова\Новая папка (2)\DSCN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школа\Desktop\антипова\Новая папка (2)\DSCN37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3467" cy="1562997"/>
                          </a:xfrm>
                          <a:prstGeom prst="rect">
                            <a:avLst/>
                          </a:prstGeom>
                          <a:noFill/>
                          <a:ln>
                            <a:noFill/>
                          </a:ln>
                        </pic:spPr>
                      </pic:pic>
                    </a:graphicData>
                  </a:graphic>
                </wp:inline>
              </w:drawing>
            </w:r>
          </w:p>
        </w:tc>
        <w:tc>
          <w:tcPr>
            <w:tcW w:w="2305" w:type="dxa"/>
            <w:vAlign w:val="center"/>
          </w:tcPr>
          <w:p w:rsidR="002F7341" w:rsidRPr="00CE74E2" w:rsidRDefault="002F7341" w:rsidP="00CE74E2">
            <w:pPr>
              <w:pStyle w:val="20"/>
              <w:rPr>
                <w:b/>
                <w:iCs/>
                <w:szCs w:val="28"/>
              </w:rPr>
            </w:pPr>
            <w:r w:rsidRPr="00CE74E2">
              <w:rPr>
                <w:b/>
                <w:iCs/>
                <w:szCs w:val="28"/>
              </w:rPr>
              <w:t>Клей</w:t>
            </w:r>
          </w:p>
        </w:tc>
      </w:tr>
      <w:tr w:rsidR="002F7341" w:rsidRPr="00CE74E2" w:rsidTr="007D7976">
        <w:trPr>
          <w:trHeight w:val="1865"/>
        </w:trPr>
        <w:tc>
          <w:tcPr>
            <w:tcW w:w="678" w:type="dxa"/>
            <w:vAlign w:val="center"/>
          </w:tcPr>
          <w:p w:rsidR="002F7341" w:rsidRPr="00CE74E2" w:rsidRDefault="002F7341" w:rsidP="00CE74E2">
            <w:pPr>
              <w:pStyle w:val="3"/>
              <w:spacing w:after="0"/>
              <w:jc w:val="center"/>
              <w:rPr>
                <w:i/>
                <w:iCs/>
                <w:noProof/>
                <w:sz w:val="28"/>
                <w:szCs w:val="28"/>
              </w:rPr>
            </w:pPr>
            <w:r w:rsidRPr="00CE74E2">
              <w:rPr>
                <w:i/>
                <w:iCs/>
                <w:sz w:val="28"/>
                <w:szCs w:val="28"/>
              </w:rPr>
              <w:t>5.</w:t>
            </w:r>
            <w:r w:rsidRPr="00CE74E2">
              <w:rPr>
                <w:i/>
                <w:iCs/>
                <w:noProof/>
                <w:sz w:val="28"/>
                <w:szCs w:val="28"/>
              </w:rPr>
              <w:t xml:space="preserve"> </w:t>
            </w:r>
          </w:p>
        </w:tc>
        <w:tc>
          <w:tcPr>
            <w:tcW w:w="2946" w:type="dxa"/>
            <w:vAlign w:val="center"/>
          </w:tcPr>
          <w:p w:rsidR="002F7341" w:rsidRPr="00CE74E2" w:rsidRDefault="002F7341" w:rsidP="00CE74E2">
            <w:pPr>
              <w:shd w:val="clear" w:color="auto" w:fill="FFFFFF"/>
              <w:tabs>
                <w:tab w:val="left" w:pos="0"/>
              </w:tabs>
              <w:spacing w:after="0" w:line="240" w:lineRule="auto"/>
              <w:ind w:right="240"/>
              <w:jc w:val="both"/>
              <w:rPr>
                <w:rFonts w:ascii="Times New Roman" w:hAnsi="Times New Roman" w:cs="Times New Roman"/>
                <w:b/>
                <w:sz w:val="28"/>
                <w:szCs w:val="28"/>
                <w:lang w:val="ru-RU"/>
              </w:rPr>
            </w:pPr>
            <w:r w:rsidRPr="00CE74E2">
              <w:rPr>
                <w:rFonts w:ascii="Times New Roman" w:hAnsi="Times New Roman" w:cs="Times New Roman"/>
                <w:color w:val="000000" w:themeColor="text1"/>
                <w:sz w:val="28"/>
                <w:szCs w:val="28"/>
                <w:lang w:val="ru-RU"/>
              </w:rPr>
              <w:t xml:space="preserve">В крыше домика проделываем дырочку и вставляем бичеву с бирочкой, на которой указан число и день. </w:t>
            </w:r>
          </w:p>
        </w:tc>
        <w:tc>
          <w:tcPr>
            <w:tcW w:w="4086" w:type="dxa"/>
            <w:vAlign w:val="center"/>
          </w:tcPr>
          <w:p w:rsidR="002F7341" w:rsidRPr="00CE74E2" w:rsidRDefault="002F7341" w:rsidP="00CE74E2">
            <w:pPr>
              <w:pStyle w:val="20"/>
              <w:jc w:val="center"/>
              <w:rPr>
                <w:i/>
                <w:iCs/>
                <w:szCs w:val="28"/>
              </w:rPr>
            </w:pPr>
            <w:r w:rsidRPr="00CE74E2">
              <w:rPr>
                <w:i/>
                <w:iCs/>
                <w:noProof/>
                <w:szCs w:val="28"/>
              </w:rPr>
              <w:drawing>
                <wp:inline distT="0" distB="0" distL="0" distR="0">
                  <wp:extent cx="1581150" cy="1054100"/>
                  <wp:effectExtent l="19050" t="0" r="0" b="0"/>
                  <wp:docPr id="30" name="Рисунок 12" descr="3518263_13 (350x233, 52K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518263_13 (350x233, 52Kb)">
                            <a:hlinkClick r:id="rId9"/>
                          </pic:cNvPr>
                          <pic:cNvPicPr>
                            <a:picLocks noChangeAspect="1" noChangeArrowheads="1"/>
                          </pic:cNvPicPr>
                        </pic:nvPicPr>
                        <pic:blipFill>
                          <a:blip r:embed="rId13" cstate="print"/>
                          <a:srcRect/>
                          <a:stretch>
                            <a:fillRect/>
                          </a:stretch>
                        </pic:blipFill>
                        <pic:spPr bwMode="auto">
                          <a:xfrm>
                            <a:off x="0" y="0"/>
                            <a:ext cx="1581150" cy="1054100"/>
                          </a:xfrm>
                          <a:prstGeom prst="rect">
                            <a:avLst/>
                          </a:prstGeom>
                          <a:noFill/>
                          <a:ln w="9525">
                            <a:noFill/>
                            <a:miter lim="800000"/>
                            <a:headEnd/>
                            <a:tailEnd/>
                          </a:ln>
                        </pic:spPr>
                      </pic:pic>
                    </a:graphicData>
                  </a:graphic>
                </wp:inline>
              </w:drawing>
            </w:r>
          </w:p>
        </w:tc>
        <w:tc>
          <w:tcPr>
            <w:tcW w:w="2305" w:type="dxa"/>
            <w:vAlign w:val="center"/>
          </w:tcPr>
          <w:p w:rsidR="002F7341" w:rsidRPr="00CE74E2" w:rsidRDefault="002F7341" w:rsidP="00CE74E2">
            <w:pPr>
              <w:pStyle w:val="20"/>
              <w:rPr>
                <w:b/>
                <w:iCs/>
                <w:szCs w:val="28"/>
              </w:rPr>
            </w:pPr>
            <w:r w:rsidRPr="00CE74E2">
              <w:rPr>
                <w:b/>
                <w:iCs/>
                <w:szCs w:val="28"/>
              </w:rPr>
              <w:t>Дырокол, бичева, клей</w:t>
            </w:r>
          </w:p>
        </w:tc>
      </w:tr>
      <w:tr w:rsidR="002F7341" w:rsidRPr="008D4EE3" w:rsidTr="007D7976">
        <w:trPr>
          <w:trHeight w:val="1182"/>
        </w:trPr>
        <w:tc>
          <w:tcPr>
            <w:tcW w:w="678" w:type="dxa"/>
            <w:vAlign w:val="center"/>
          </w:tcPr>
          <w:p w:rsidR="002F7341" w:rsidRPr="00CE74E2" w:rsidRDefault="002F7341" w:rsidP="00CE74E2">
            <w:pPr>
              <w:pStyle w:val="20"/>
              <w:jc w:val="center"/>
              <w:rPr>
                <w:i/>
                <w:iCs/>
                <w:szCs w:val="28"/>
              </w:rPr>
            </w:pPr>
            <w:r w:rsidRPr="00CE74E2">
              <w:rPr>
                <w:i/>
                <w:iCs/>
                <w:szCs w:val="28"/>
              </w:rPr>
              <w:t xml:space="preserve">6. </w:t>
            </w:r>
          </w:p>
        </w:tc>
        <w:tc>
          <w:tcPr>
            <w:tcW w:w="2946" w:type="dxa"/>
            <w:vAlign w:val="center"/>
          </w:tcPr>
          <w:p w:rsidR="002F7341" w:rsidRPr="00CE74E2" w:rsidRDefault="002F7341" w:rsidP="00CE74E2">
            <w:pPr>
              <w:pStyle w:val="3"/>
              <w:spacing w:after="0"/>
              <w:rPr>
                <w:b/>
                <w:i/>
                <w:iCs/>
                <w:sz w:val="28"/>
                <w:szCs w:val="28"/>
              </w:rPr>
            </w:pPr>
            <w:r w:rsidRPr="00CE74E2">
              <w:rPr>
                <w:rFonts w:eastAsia="Calibri"/>
                <w:color w:val="000000" w:themeColor="text1"/>
                <w:sz w:val="28"/>
                <w:szCs w:val="28"/>
                <w:lang w:eastAsia="en-US"/>
              </w:rPr>
              <w:t>В домик кладем маленькийсюрприз, в ней может быть маленькая шоколадка, игрушка и т.д. Дно домика заклеиваем скотчем.</w:t>
            </w:r>
          </w:p>
        </w:tc>
        <w:tc>
          <w:tcPr>
            <w:tcW w:w="4086" w:type="dxa"/>
            <w:vAlign w:val="center"/>
          </w:tcPr>
          <w:p w:rsidR="002F7341" w:rsidRPr="00CE74E2" w:rsidRDefault="002F7341" w:rsidP="00CE74E2">
            <w:pPr>
              <w:pStyle w:val="20"/>
              <w:rPr>
                <w:i/>
                <w:iCs/>
                <w:szCs w:val="28"/>
              </w:rPr>
            </w:pPr>
          </w:p>
          <w:p w:rsidR="002F7341" w:rsidRPr="00CE74E2" w:rsidRDefault="00CE74E2" w:rsidP="00CE74E2">
            <w:pPr>
              <w:pStyle w:val="20"/>
              <w:rPr>
                <w:i/>
                <w:iCs/>
                <w:szCs w:val="28"/>
              </w:rPr>
            </w:pPr>
            <w:r w:rsidRPr="00CE74E2">
              <w:rPr>
                <w:i/>
                <w:iCs/>
                <w:noProof/>
                <w:szCs w:val="28"/>
              </w:rPr>
              <w:drawing>
                <wp:inline distT="0" distB="0" distL="0" distR="0">
                  <wp:extent cx="1746250" cy="2320774"/>
                  <wp:effectExtent l="19050" t="0" r="6350" b="0"/>
                  <wp:docPr id="5" name="Рисунок 20" descr="C:\Users\Тася\Desktop\DSCN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ся\Desktop\DSCN3800.JPG"/>
                          <pic:cNvPicPr>
                            <a:picLocks noChangeAspect="1" noChangeArrowheads="1"/>
                          </pic:cNvPicPr>
                        </pic:nvPicPr>
                        <pic:blipFill>
                          <a:blip r:embed="rId14" cstate="print"/>
                          <a:srcRect/>
                          <a:stretch>
                            <a:fillRect/>
                          </a:stretch>
                        </pic:blipFill>
                        <pic:spPr bwMode="auto">
                          <a:xfrm>
                            <a:off x="0" y="0"/>
                            <a:ext cx="1749264" cy="2324780"/>
                          </a:xfrm>
                          <a:prstGeom prst="rect">
                            <a:avLst/>
                          </a:prstGeom>
                          <a:noFill/>
                          <a:ln w="9525">
                            <a:noFill/>
                            <a:miter lim="800000"/>
                            <a:headEnd/>
                            <a:tailEnd/>
                          </a:ln>
                        </pic:spPr>
                      </pic:pic>
                    </a:graphicData>
                  </a:graphic>
                </wp:inline>
              </w:drawing>
            </w:r>
          </w:p>
        </w:tc>
        <w:tc>
          <w:tcPr>
            <w:tcW w:w="2305" w:type="dxa"/>
            <w:vAlign w:val="center"/>
          </w:tcPr>
          <w:p w:rsidR="002F7341" w:rsidRPr="00CE74E2" w:rsidRDefault="002F7341" w:rsidP="00CE74E2">
            <w:pPr>
              <w:pStyle w:val="20"/>
              <w:rPr>
                <w:b/>
                <w:iCs/>
                <w:szCs w:val="28"/>
              </w:rPr>
            </w:pPr>
            <w:r w:rsidRPr="00CE74E2">
              <w:rPr>
                <w:b/>
                <w:iCs/>
                <w:szCs w:val="28"/>
              </w:rPr>
              <w:t>Кисточки и краски, гофрированная бумага.</w:t>
            </w:r>
          </w:p>
        </w:tc>
      </w:tr>
    </w:tbl>
    <w:p w:rsidR="002F7341" w:rsidRPr="00CE74E2" w:rsidRDefault="002F7341" w:rsidP="00CE74E2">
      <w:pPr>
        <w:spacing w:after="0" w:line="240" w:lineRule="auto"/>
        <w:jc w:val="both"/>
        <w:rPr>
          <w:rFonts w:ascii="Times New Roman" w:hAnsi="Times New Roman" w:cs="Times New Roman"/>
          <w:spacing w:val="4"/>
          <w:sz w:val="28"/>
          <w:szCs w:val="28"/>
          <w:lang w:val="ru-RU"/>
        </w:rPr>
      </w:pPr>
    </w:p>
    <w:p w:rsidR="00CE74E2" w:rsidRPr="00CE74E2" w:rsidRDefault="00CE74E2" w:rsidP="00CE74E2">
      <w:pPr>
        <w:pStyle w:val="a4"/>
        <w:spacing w:line="480" w:lineRule="auto"/>
        <w:ind w:left="0" w:firstLine="567"/>
        <w:jc w:val="both"/>
        <w:rPr>
          <w:rFonts w:ascii="Times New Roman" w:hAnsi="Times New Roman" w:cs="Times New Roman"/>
          <w:b/>
          <w:iCs/>
          <w:color w:val="800080"/>
          <w:sz w:val="28"/>
          <w:szCs w:val="28"/>
        </w:rPr>
      </w:pPr>
      <w:r w:rsidRPr="00CE74E2">
        <w:rPr>
          <w:rFonts w:ascii="Times New Roman" w:hAnsi="Times New Roman" w:cs="Times New Roman"/>
          <w:b/>
          <w:iCs/>
          <w:sz w:val="28"/>
          <w:szCs w:val="28"/>
          <w:lang w:val="ru-RU"/>
        </w:rPr>
        <w:t>7</w:t>
      </w:r>
      <w:r w:rsidRPr="00CE74E2">
        <w:rPr>
          <w:rFonts w:ascii="Times New Roman" w:hAnsi="Times New Roman" w:cs="Times New Roman"/>
          <w:b/>
          <w:iCs/>
          <w:sz w:val="28"/>
          <w:szCs w:val="28"/>
        </w:rPr>
        <w:t>.</w:t>
      </w:r>
      <w:r w:rsidRPr="00CE74E2">
        <w:rPr>
          <w:rFonts w:ascii="Times New Roman" w:hAnsi="Times New Roman" w:cs="Times New Roman"/>
          <w:b/>
          <w:iCs/>
          <w:sz w:val="28"/>
          <w:szCs w:val="28"/>
          <w:lang w:val="ru-RU"/>
        </w:rPr>
        <w:t xml:space="preserve"> </w:t>
      </w:r>
      <w:r w:rsidRPr="00CE74E2">
        <w:rPr>
          <w:rFonts w:ascii="Times New Roman" w:hAnsi="Times New Roman" w:cs="Times New Roman"/>
          <w:b/>
          <w:iCs/>
          <w:sz w:val="28"/>
          <w:szCs w:val="28"/>
        </w:rPr>
        <w:t>Определим себестоимость календаря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126"/>
        <w:gridCol w:w="1418"/>
        <w:gridCol w:w="1417"/>
        <w:gridCol w:w="2126"/>
        <w:gridCol w:w="1843"/>
      </w:tblGrid>
      <w:tr w:rsidR="00CE74E2" w:rsidRPr="00CE74E2" w:rsidTr="005D43DE">
        <w:trPr>
          <w:trHeight w:val="963"/>
        </w:trPr>
        <w:tc>
          <w:tcPr>
            <w:tcW w:w="851"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w:t>
            </w:r>
          </w:p>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п/п</w:t>
            </w:r>
          </w:p>
        </w:tc>
        <w:tc>
          <w:tcPr>
            <w:tcW w:w="2126"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Наименование</w:t>
            </w:r>
          </w:p>
        </w:tc>
        <w:tc>
          <w:tcPr>
            <w:tcW w:w="1418"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Цена за</w:t>
            </w:r>
          </w:p>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1 шт. (м)</w:t>
            </w:r>
          </w:p>
        </w:tc>
        <w:tc>
          <w:tcPr>
            <w:tcW w:w="1417"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Расход</w:t>
            </w:r>
          </w:p>
        </w:tc>
        <w:tc>
          <w:tcPr>
            <w:tcW w:w="2126"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Израсходовано</w:t>
            </w:r>
          </w:p>
        </w:tc>
        <w:tc>
          <w:tcPr>
            <w:tcW w:w="1843"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Затраты (руб.)</w:t>
            </w:r>
          </w:p>
        </w:tc>
      </w:tr>
      <w:tr w:rsidR="00CE74E2" w:rsidRPr="00CE74E2" w:rsidTr="005D43DE">
        <w:trPr>
          <w:trHeight w:val="540"/>
        </w:trPr>
        <w:tc>
          <w:tcPr>
            <w:tcW w:w="851"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1.</w:t>
            </w:r>
          </w:p>
        </w:tc>
        <w:tc>
          <w:tcPr>
            <w:tcW w:w="2126" w:type="dxa"/>
            <w:vAlign w:val="center"/>
          </w:tcPr>
          <w:p w:rsidR="00CE74E2" w:rsidRPr="00CE74E2" w:rsidRDefault="00CE74E2" w:rsidP="005D43DE">
            <w:pPr>
              <w:rPr>
                <w:rFonts w:ascii="Times New Roman" w:hAnsi="Times New Roman" w:cs="Times New Roman"/>
                <w:iCs/>
                <w:sz w:val="28"/>
                <w:szCs w:val="28"/>
              </w:rPr>
            </w:pPr>
            <w:r w:rsidRPr="00CE74E2">
              <w:rPr>
                <w:rFonts w:ascii="Times New Roman" w:hAnsi="Times New Roman" w:cs="Times New Roman"/>
                <w:iCs/>
                <w:sz w:val="28"/>
                <w:szCs w:val="28"/>
              </w:rPr>
              <w:t xml:space="preserve">Бумага </w:t>
            </w:r>
          </w:p>
        </w:tc>
        <w:tc>
          <w:tcPr>
            <w:tcW w:w="1418"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24руб</w:t>
            </w:r>
          </w:p>
        </w:tc>
        <w:tc>
          <w:tcPr>
            <w:tcW w:w="1417"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10листов</w:t>
            </w:r>
          </w:p>
        </w:tc>
        <w:tc>
          <w:tcPr>
            <w:tcW w:w="2126"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10 листов</w:t>
            </w:r>
          </w:p>
        </w:tc>
        <w:tc>
          <w:tcPr>
            <w:tcW w:w="1843"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24руб.</w:t>
            </w:r>
          </w:p>
        </w:tc>
      </w:tr>
      <w:tr w:rsidR="00CE74E2" w:rsidRPr="00CE74E2" w:rsidTr="005D43DE">
        <w:trPr>
          <w:trHeight w:val="605"/>
        </w:trPr>
        <w:tc>
          <w:tcPr>
            <w:tcW w:w="851"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2.</w:t>
            </w:r>
          </w:p>
        </w:tc>
        <w:tc>
          <w:tcPr>
            <w:tcW w:w="2126" w:type="dxa"/>
            <w:vAlign w:val="center"/>
          </w:tcPr>
          <w:p w:rsidR="00CE74E2" w:rsidRPr="00CE74E2" w:rsidRDefault="00CE74E2" w:rsidP="005D43DE">
            <w:pPr>
              <w:rPr>
                <w:rFonts w:ascii="Times New Roman" w:hAnsi="Times New Roman" w:cs="Times New Roman"/>
                <w:iCs/>
                <w:sz w:val="28"/>
                <w:szCs w:val="28"/>
              </w:rPr>
            </w:pPr>
            <w:r w:rsidRPr="00CE74E2">
              <w:rPr>
                <w:rFonts w:ascii="Times New Roman" w:hAnsi="Times New Roman" w:cs="Times New Roman"/>
                <w:iCs/>
                <w:sz w:val="28"/>
                <w:szCs w:val="28"/>
              </w:rPr>
              <w:t>кисточки</w:t>
            </w:r>
          </w:p>
        </w:tc>
        <w:tc>
          <w:tcPr>
            <w:tcW w:w="1418"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12 руб.</w:t>
            </w:r>
          </w:p>
        </w:tc>
        <w:tc>
          <w:tcPr>
            <w:tcW w:w="1417"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1шт</w:t>
            </w:r>
          </w:p>
        </w:tc>
        <w:tc>
          <w:tcPr>
            <w:tcW w:w="2126" w:type="dxa"/>
            <w:vAlign w:val="center"/>
          </w:tcPr>
          <w:p w:rsidR="00CE74E2" w:rsidRPr="00CE74E2" w:rsidRDefault="00CE74E2" w:rsidP="005D43DE">
            <w:pPr>
              <w:jc w:val="center"/>
              <w:rPr>
                <w:rFonts w:ascii="Times New Roman" w:hAnsi="Times New Roman" w:cs="Times New Roman"/>
                <w:iCs/>
                <w:sz w:val="28"/>
                <w:szCs w:val="28"/>
              </w:rPr>
            </w:pPr>
          </w:p>
        </w:tc>
        <w:tc>
          <w:tcPr>
            <w:tcW w:w="1843"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12руб.</w:t>
            </w:r>
          </w:p>
        </w:tc>
      </w:tr>
      <w:tr w:rsidR="00CE74E2" w:rsidRPr="00CE74E2" w:rsidTr="005D43DE">
        <w:trPr>
          <w:trHeight w:val="699"/>
        </w:trPr>
        <w:tc>
          <w:tcPr>
            <w:tcW w:w="851"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3.</w:t>
            </w:r>
          </w:p>
        </w:tc>
        <w:tc>
          <w:tcPr>
            <w:tcW w:w="2126" w:type="dxa"/>
            <w:vAlign w:val="center"/>
          </w:tcPr>
          <w:p w:rsidR="00CE74E2" w:rsidRPr="00CE74E2" w:rsidRDefault="00CE74E2" w:rsidP="005D43DE">
            <w:pPr>
              <w:rPr>
                <w:rFonts w:ascii="Times New Roman" w:hAnsi="Times New Roman" w:cs="Times New Roman"/>
                <w:iCs/>
                <w:sz w:val="28"/>
                <w:szCs w:val="28"/>
              </w:rPr>
            </w:pPr>
            <w:r w:rsidRPr="00CE74E2">
              <w:rPr>
                <w:rFonts w:ascii="Times New Roman" w:hAnsi="Times New Roman" w:cs="Times New Roman"/>
                <w:iCs/>
                <w:sz w:val="28"/>
                <w:szCs w:val="28"/>
              </w:rPr>
              <w:t>Клей «ПВА»</w:t>
            </w:r>
          </w:p>
        </w:tc>
        <w:tc>
          <w:tcPr>
            <w:tcW w:w="1418"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12руб.</w:t>
            </w:r>
          </w:p>
        </w:tc>
        <w:tc>
          <w:tcPr>
            <w:tcW w:w="1417"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0,3 пузырька</w:t>
            </w:r>
          </w:p>
        </w:tc>
        <w:tc>
          <w:tcPr>
            <w:tcW w:w="2126"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0,2пузырька</w:t>
            </w:r>
          </w:p>
        </w:tc>
        <w:tc>
          <w:tcPr>
            <w:tcW w:w="1843"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2руб.</w:t>
            </w:r>
          </w:p>
        </w:tc>
      </w:tr>
      <w:tr w:rsidR="00CE74E2" w:rsidRPr="00CE74E2" w:rsidTr="005D43DE">
        <w:trPr>
          <w:trHeight w:val="699"/>
        </w:trPr>
        <w:tc>
          <w:tcPr>
            <w:tcW w:w="851"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4.</w:t>
            </w:r>
          </w:p>
        </w:tc>
        <w:tc>
          <w:tcPr>
            <w:tcW w:w="2126" w:type="dxa"/>
            <w:vAlign w:val="center"/>
          </w:tcPr>
          <w:p w:rsidR="00CE74E2" w:rsidRPr="00CE74E2" w:rsidRDefault="00CE74E2" w:rsidP="005D43DE">
            <w:pPr>
              <w:rPr>
                <w:rFonts w:ascii="Times New Roman" w:hAnsi="Times New Roman" w:cs="Times New Roman"/>
                <w:iCs/>
                <w:sz w:val="28"/>
                <w:szCs w:val="28"/>
              </w:rPr>
            </w:pPr>
            <w:r w:rsidRPr="00CE74E2">
              <w:rPr>
                <w:rFonts w:ascii="Times New Roman" w:hAnsi="Times New Roman" w:cs="Times New Roman"/>
                <w:iCs/>
                <w:sz w:val="28"/>
                <w:szCs w:val="28"/>
              </w:rPr>
              <w:t xml:space="preserve">Краска для принтера </w:t>
            </w:r>
          </w:p>
        </w:tc>
        <w:tc>
          <w:tcPr>
            <w:tcW w:w="1418"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400 руб</w:t>
            </w:r>
          </w:p>
        </w:tc>
        <w:tc>
          <w:tcPr>
            <w:tcW w:w="1417"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1 шт</w:t>
            </w:r>
          </w:p>
        </w:tc>
        <w:tc>
          <w:tcPr>
            <w:tcW w:w="2126"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25руб</w:t>
            </w:r>
          </w:p>
        </w:tc>
        <w:tc>
          <w:tcPr>
            <w:tcW w:w="1843"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25руб</w:t>
            </w:r>
          </w:p>
        </w:tc>
      </w:tr>
      <w:tr w:rsidR="00CE74E2" w:rsidRPr="00CE74E2" w:rsidTr="005D43DE">
        <w:trPr>
          <w:trHeight w:val="699"/>
        </w:trPr>
        <w:tc>
          <w:tcPr>
            <w:tcW w:w="851"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5.</w:t>
            </w:r>
          </w:p>
        </w:tc>
        <w:tc>
          <w:tcPr>
            <w:tcW w:w="2126" w:type="dxa"/>
            <w:vAlign w:val="center"/>
          </w:tcPr>
          <w:p w:rsidR="00CE74E2" w:rsidRPr="00CE74E2" w:rsidRDefault="00CE74E2" w:rsidP="005D43DE">
            <w:pPr>
              <w:rPr>
                <w:rFonts w:ascii="Times New Roman" w:hAnsi="Times New Roman" w:cs="Times New Roman"/>
                <w:iCs/>
                <w:sz w:val="28"/>
                <w:szCs w:val="28"/>
              </w:rPr>
            </w:pPr>
            <w:r w:rsidRPr="00CE74E2">
              <w:rPr>
                <w:rFonts w:ascii="Times New Roman" w:hAnsi="Times New Roman" w:cs="Times New Roman"/>
                <w:iCs/>
                <w:sz w:val="28"/>
                <w:szCs w:val="28"/>
              </w:rPr>
              <w:t>бичева</w:t>
            </w:r>
          </w:p>
        </w:tc>
        <w:tc>
          <w:tcPr>
            <w:tcW w:w="1418"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36 руб</w:t>
            </w:r>
          </w:p>
        </w:tc>
        <w:tc>
          <w:tcPr>
            <w:tcW w:w="1417"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5 метр</w:t>
            </w:r>
          </w:p>
        </w:tc>
        <w:tc>
          <w:tcPr>
            <w:tcW w:w="2126"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6 руб</w:t>
            </w:r>
          </w:p>
        </w:tc>
        <w:tc>
          <w:tcPr>
            <w:tcW w:w="1843"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6 руб</w:t>
            </w:r>
          </w:p>
        </w:tc>
      </w:tr>
      <w:tr w:rsidR="00CE74E2" w:rsidRPr="00CE74E2" w:rsidTr="005D43DE">
        <w:trPr>
          <w:trHeight w:val="699"/>
        </w:trPr>
        <w:tc>
          <w:tcPr>
            <w:tcW w:w="851"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6.</w:t>
            </w:r>
          </w:p>
        </w:tc>
        <w:tc>
          <w:tcPr>
            <w:tcW w:w="2126" w:type="dxa"/>
            <w:vAlign w:val="center"/>
          </w:tcPr>
          <w:p w:rsidR="00CE74E2" w:rsidRPr="00CE74E2" w:rsidRDefault="00CE74E2" w:rsidP="005D43DE">
            <w:pPr>
              <w:rPr>
                <w:rFonts w:ascii="Times New Roman" w:hAnsi="Times New Roman" w:cs="Times New Roman"/>
                <w:iCs/>
                <w:sz w:val="28"/>
                <w:szCs w:val="28"/>
              </w:rPr>
            </w:pPr>
            <w:r w:rsidRPr="00CE74E2">
              <w:rPr>
                <w:rFonts w:ascii="Times New Roman" w:hAnsi="Times New Roman" w:cs="Times New Roman"/>
                <w:iCs/>
                <w:sz w:val="28"/>
                <w:szCs w:val="28"/>
              </w:rPr>
              <w:t>Ленты атласные</w:t>
            </w:r>
          </w:p>
        </w:tc>
        <w:tc>
          <w:tcPr>
            <w:tcW w:w="1418"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2 руб</w:t>
            </w:r>
          </w:p>
        </w:tc>
        <w:tc>
          <w:tcPr>
            <w:tcW w:w="1417"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1м</w:t>
            </w:r>
          </w:p>
        </w:tc>
        <w:tc>
          <w:tcPr>
            <w:tcW w:w="2126"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4 руб</w:t>
            </w:r>
          </w:p>
        </w:tc>
        <w:tc>
          <w:tcPr>
            <w:tcW w:w="1843" w:type="dxa"/>
            <w:vAlign w:val="center"/>
          </w:tcPr>
          <w:p w:rsidR="00CE74E2" w:rsidRPr="00CE74E2" w:rsidRDefault="00CE74E2" w:rsidP="005D43DE">
            <w:pPr>
              <w:jc w:val="center"/>
              <w:rPr>
                <w:rFonts w:ascii="Times New Roman" w:hAnsi="Times New Roman" w:cs="Times New Roman"/>
                <w:iCs/>
                <w:sz w:val="28"/>
                <w:szCs w:val="28"/>
              </w:rPr>
            </w:pPr>
            <w:r w:rsidRPr="00CE74E2">
              <w:rPr>
                <w:rFonts w:ascii="Times New Roman" w:hAnsi="Times New Roman" w:cs="Times New Roman"/>
                <w:iCs/>
                <w:sz w:val="28"/>
                <w:szCs w:val="28"/>
              </w:rPr>
              <w:t>4руб</w:t>
            </w:r>
          </w:p>
        </w:tc>
      </w:tr>
      <w:tr w:rsidR="00CE74E2" w:rsidRPr="00CE74E2" w:rsidTr="005D43DE">
        <w:tblPrEx>
          <w:tblLook w:val="0000" w:firstRow="0" w:lastRow="0" w:firstColumn="0" w:lastColumn="0" w:noHBand="0" w:noVBand="0"/>
        </w:tblPrEx>
        <w:trPr>
          <w:trHeight w:val="361"/>
        </w:trPr>
        <w:tc>
          <w:tcPr>
            <w:tcW w:w="9781" w:type="dxa"/>
            <w:gridSpan w:val="6"/>
          </w:tcPr>
          <w:p w:rsidR="00CE74E2" w:rsidRPr="00CE74E2" w:rsidRDefault="00CE74E2" w:rsidP="005D43DE">
            <w:pPr>
              <w:tabs>
                <w:tab w:val="left" w:pos="3202"/>
                <w:tab w:val="right" w:pos="9565"/>
              </w:tabs>
              <w:rPr>
                <w:rFonts w:ascii="Times New Roman" w:hAnsi="Times New Roman" w:cs="Times New Roman"/>
                <w:iCs/>
                <w:sz w:val="28"/>
                <w:szCs w:val="28"/>
              </w:rPr>
            </w:pPr>
            <w:r w:rsidRPr="00CE74E2">
              <w:rPr>
                <w:rFonts w:ascii="Times New Roman" w:hAnsi="Times New Roman" w:cs="Times New Roman"/>
                <w:iCs/>
                <w:sz w:val="28"/>
                <w:szCs w:val="28"/>
              </w:rPr>
              <w:tab/>
            </w:r>
            <w:r w:rsidRPr="00CE74E2">
              <w:rPr>
                <w:rFonts w:ascii="Times New Roman" w:hAnsi="Times New Roman" w:cs="Times New Roman"/>
                <w:iCs/>
                <w:sz w:val="28"/>
                <w:szCs w:val="28"/>
              </w:rPr>
              <w:tab/>
              <w:t>Итог: 73руб.</w:t>
            </w:r>
          </w:p>
        </w:tc>
      </w:tr>
    </w:tbl>
    <w:p w:rsidR="002F7341" w:rsidRPr="00CE74E2" w:rsidRDefault="002F7341" w:rsidP="00CE74E2">
      <w:pPr>
        <w:spacing w:line="240" w:lineRule="auto"/>
        <w:rPr>
          <w:rFonts w:ascii="Times New Roman" w:hAnsi="Times New Roman" w:cs="Times New Roman"/>
          <w:sz w:val="28"/>
          <w:szCs w:val="28"/>
          <w:lang w:val="ru-RU" w:bidi="ar-SA"/>
        </w:rPr>
      </w:pPr>
    </w:p>
    <w:p w:rsidR="00CE74E2" w:rsidRPr="00CE74E2" w:rsidRDefault="00CE74E2" w:rsidP="00CE74E2">
      <w:pPr>
        <w:spacing w:after="0" w:line="240" w:lineRule="auto"/>
        <w:rPr>
          <w:rFonts w:ascii="Times New Roman" w:hAnsi="Times New Roman"/>
          <w:iCs/>
          <w:sz w:val="28"/>
          <w:szCs w:val="28"/>
        </w:rPr>
      </w:pPr>
      <w:r w:rsidRPr="00CE74E2">
        <w:rPr>
          <w:rFonts w:ascii="Times New Roman" w:hAnsi="Times New Roman"/>
          <w:iCs/>
          <w:sz w:val="28"/>
          <w:szCs w:val="28"/>
        </w:rPr>
        <w:t>Материальные затраты составили 73 руб.</w:t>
      </w:r>
    </w:p>
    <w:p w:rsidR="00CE74E2" w:rsidRPr="00CE74E2" w:rsidRDefault="00CE74E2" w:rsidP="00CE74E2">
      <w:pPr>
        <w:spacing w:after="0" w:line="240" w:lineRule="auto"/>
        <w:rPr>
          <w:rFonts w:ascii="Times New Roman" w:hAnsi="Times New Roman"/>
          <w:iCs/>
          <w:sz w:val="28"/>
          <w:szCs w:val="28"/>
          <w:lang w:val="ru-RU"/>
        </w:rPr>
      </w:pPr>
      <w:r w:rsidRPr="00CE74E2">
        <w:rPr>
          <w:rFonts w:ascii="Times New Roman" w:hAnsi="Times New Roman"/>
          <w:iCs/>
          <w:sz w:val="28"/>
          <w:szCs w:val="28"/>
          <w:lang w:val="ru-RU"/>
        </w:rPr>
        <w:t>Свою работу мы оцениваем в сумму146 руб.</w:t>
      </w:r>
    </w:p>
    <w:p w:rsidR="00CE74E2" w:rsidRPr="00CE74E2" w:rsidRDefault="00CE74E2" w:rsidP="00CE74E2">
      <w:pPr>
        <w:spacing w:line="240" w:lineRule="auto"/>
        <w:rPr>
          <w:rFonts w:ascii="Times New Roman" w:hAnsi="Times New Roman"/>
          <w:iCs/>
          <w:sz w:val="28"/>
          <w:szCs w:val="28"/>
          <w:lang w:val="ru-RU"/>
        </w:rPr>
      </w:pPr>
      <w:r w:rsidRPr="00CE74E2">
        <w:rPr>
          <w:rFonts w:ascii="Times New Roman" w:hAnsi="Times New Roman"/>
          <w:iCs/>
          <w:sz w:val="28"/>
          <w:szCs w:val="28"/>
          <w:lang w:val="ru-RU"/>
        </w:rPr>
        <w:t>Затраты на электроэнергию 0</w:t>
      </w:r>
      <w:r>
        <w:rPr>
          <w:rFonts w:ascii="Times New Roman" w:hAnsi="Times New Roman"/>
          <w:iCs/>
          <w:sz w:val="28"/>
          <w:szCs w:val="28"/>
          <w:lang w:val="ru-RU"/>
        </w:rPr>
        <w:t xml:space="preserve"> руб</w:t>
      </w:r>
      <w:r w:rsidRPr="00CE74E2">
        <w:rPr>
          <w:rFonts w:ascii="Times New Roman" w:hAnsi="Times New Roman"/>
          <w:iCs/>
          <w:sz w:val="28"/>
          <w:szCs w:val="28"/>
          <w:lang w:val="ru-RU"/>
        </w:rPr>
        <w:t>, так как мы делали адвентовский календарь в светлое время суток</w:t>
      </w:r>
    </w:p>
    <w:p w:rsidR="00CE74E2" w:rsidRPr="00CE74E2" w:rsidRDefault="00CE74E2" w:rsidP="00CE74E2">
      <w:pPr>
        <w:spacing w:line="240" w:lineRule="auto"/>
        <w:rPr>
          <w:rFonts w:ascii="Times New Roman" w:hAnsi="Times New Roman"/>
          <w:iCs/>
          <w:sz w:val="28"/>
          <w:szCs w:val="28"/>
          <w:lang w:val="ru-RU"/>
        </w:rPr>
      </w:pPr>
      <w:r w:rsidRPr="00CE74E2">
        <w:rPr>
          <w:rFonts w:ascii="Times New Roman" w:hAnsi="Times New Roman"/>
          <w:iCs/>
          <w:sz w:val="28"/>
          <w:szCs w:val="28"/>
          <w:lang w:val="ru-RU"/>
        </w:rPr>
        <w:t>Общая стоимость работы 2</w:t>
      </w:r>
      <w:r>
        <w:rPr>
          <w:rFonts w:ascii="Times New Roman" w:hAnsi="Times New Roman"/>
          <w:iCs/>
          <w:sz w:val="28"/>
          <w:szCs w:val="28"/>
          <w:lang w:val="ru-RU"/>
        </w:rPr>
        <w:t>19</w:t>
      </w:r>
      <w:r w:rsidRPr="00CE74E2">
        <w:rPr>
          <w:rFonts w:ascii="Times New Roman" w:hAnsi="Times New Roman"/>
          <w:iCs/>
          <w:sz w:val="28"/>
          <w:szCs w:val="28"/>
          <w:lang w:val="ru-RU"/>
        </w:rPr>
        <w:t xml:space="preserve"> р</w:t>
      </w:r>
    </w:p>
    <w:p w:rsidR="00E854C6" w:rsidRPr="00CE74E2" w:rsidRDefault="00E854C6" w:rsidP="00CE74E2">
      <w:pPr>
        <w:spacing w:line="240" w:lineRule="auto"/>
        <w:jc w:val="both"/>
        <w:rPr>
          <w:rFonts w:ascii="Times New Roman" w:hAnsi="Times New Roman" w:cs="Times New Roman"/>
          <w:iCs/>
          <w:color w:val="000000"/>
          <w:spacing w:val="-9"/>
          <w:w w:val="102"/>
          <w:sz w:val="28"/>
          <w:szCs w:val="28"/>
          <w:lang w:val="ru-RU"/>
        </w:rPr>
      </w:pPr>
    </w:p>
    <w:p w:rsidR="00B055BB" w:rsidRPr="00CE74E2" w:rsidRDefault="00B329A0" w:rsidP="00CE74E2">
      <w:pPr>
        <w:spacing w:line="240" w:lineRule="auto"/>
        <w:rPr>
          <w:rFonts w:ascii="Times New Roman" w:hAnsi="Times New Roman" w:cs="Times New Roman"/>
          <w:b/>
          <w:sz w:val="28"/>
          <w:szCs w:val="28"/>
          <w:lang w:val="ru-RU"/>
        </w:rPr>
      </w:pPr>
      <w:r w:rsidRPr="00CE74E2">
        <w:rPr>
          <w:rFonts w:ascii="Times New Roman" w:hAnsi="Times New Roman" w:cs="Times New Roman"/>
          <w:b/>
          <w:sz w:val="28"/>
          <w:szCs w:val="28"/>
          <w:lang w:val="ru-RU"/>
        </w:rPr>
        <w:t xml:space="preserve">Заключение </w:t>
      </w:r>
      <w:r w:rsidR="006B4261" w:rsidRPr="00CE74E2">
        <w:rPr>
          <w:rFonts w:ascii="Times New Roman" w:hAnsi="Times New Roman" w:cs="Times New Roman"/>
          <w:b/>
          <w:sz w:val="28"/>
          <w:szCs w:val="28"/>
          <w:lang w:val="ru-RU"/>
        </w:rPr>
        <w:t xml:space="preserve"> </w:t>
      </w:r>
    </w:p>
    <w:p w:rsidR="00CE74E2" w:rsidRPr="00CE74E2" w:rsidRDefault="00B055BB" w:rsidP="00CE74E2">
      <w:pPr>
        <w:pStyle w:val="a4"/>
        <w:spacing w:after="0" w:line="240" w:lineRule="auto"/>
        <w:ind w:left="0" w:firstLine="567"/>
        <w:jc w:val="both"/>
        <w:rPr>
          <w:rFonts w:ascii="Times New Roman" w:hAnsi="Times New Roman" w:cs="Times New Roman"/>
          <w:sz w:val="28"/>
          <w:szCs w:val="28"/>
          <w:lang w:val="ru-RU"/>
        </w:rPr>
      </w:pPr>
      <w:r w:rsidRPr="00CE74E2">
        <w:rPr>
          <w:rFonts w:ascii="Times New Roman" w:hAnsi="Times New Roman" w:cs="Times New Roman"/>
          <w:sz w:val="28"/>
          <w:szCs w:val="28"/>
          <w:lang w:val="ru-RU"/>
        </w:rPr>
        <w:t>Становление полноценной  личности  невозможно без приобщения  ее к культуре своего народа, своей семьи</w:t>
      </w:r>
      <w:r w:rsidR="00CE74E2" w:rsidRPr="00CE74E2">
        <w:rPr>
          <w:rFonts w:ascii="Times New Roman" w:hAnsi="Times New Roman" w:cs="Times New Roman"/>
          <w:bCs/>
          <w:color w:val="000000" w:themeColor="text1"/>
          <w:sz w:val="28"/>
          <w:szCs w:val="28"/>
          <w:lang w:val="ru-RU"/>
        </w:rPr>
        <w:t>[</w:t>
      </w:r>
      <w:r w:rsidR="00CE74E2">
        <w:rPr>
          <w:rFonts w:ascii="Times New Roman" w:hAnsi="Times New Roman" w:cs="Times New Roman"/>
          <w:bCs/>
          <w:color w:val="000000" w:themeColor="text1"/>
          <w:sz w:val="28"/>
          <w:szCs w:val="28"/>
          <w:lang w:val="ru-RU"/>
        </w:rPr>
        <w:t>2</w:t>
      </w:r>
      <w:r w:rsidR="00CE74E2" w:rsidRPr="00CE74E2">
        <w:rPr>
          <w:rFonts w:ascii="Times New Roman" w:hAnsi="Times New Roman" w:cs="Times New Roman"/>
          <w:bCs/>
          <w:color w:val="000000" w:themeColor="text1"/>
          <w:sz w:val="28"/>
          <w:szCs w:val="28"/>
          <w:lang w:val="ru-RU"/>
        </w:rPr>
        <w:t>]</w:t>
      </w:r>
      <w:r w:rsidR="00CE74E2" w:rsidRPr="004953DC">
        <w:rPr>
          <w:rFonts w:ascii="Times New Roman" w:hAnsi="Times New Roman" w:cs="Times New Roman"/>
          <w:bCs/>
          <w:color w:val="000000" w:themeColor="text1"/>
          <w:sz w:val="28"/>
          <w:szCs w:val="28"/>
          <w:lang w:val="ru-RU"/>
        </w:rPr>
        <w:t>.</w:t>
      </w:r>
      <w:r w:rsidRPr="00CE74E2">
        <w:rPr>
          <w:rFonts w:ascii="Times New Roman" w:eastAsia="Calibri" w:hAnsi="Times New Roman" w:cs="Times New Roman"/>
          <w:sz w:val="28"/>
          <w:szCs w:val="28"/>
          <w:lang w:val="ru-RU"/>
        </w:rPr>
        <w:t xml:space="preserve"> </w:t>
      </w:r>
      <w:r w:rsidRPr="00CE74E2">
        <w:rPr>
          <w:rFonts w:ascii="Times New Roman" w:hAnsi="Times New Roman" w:cs="Times New Roman"/>
          <w:sz w:val="28"/>
          <w:szCs w:val="28"/>
          <w:lang w:val="ru-RU"/>
        </w:rPr>
        <w:t>Однако, для большинства населения обращение к своему  этнокультурному достоянию становится все более проблематичным</w:t>
      </w:r>
      <w:r w:rsidR="00CE74E2">
        <w:rPr>
          <w:rFonts w:ascii="Times New Roman" w:hAnsi="Times New Roman" w:cs="Times New Roman"/>
          <w:sz w:val="28"/>
          <w:szCs w:val="28"/>
          <w:lang w:val="ru-RU"/>
        </w:rPr>
        <w:t xml:space="preserve">. </w:t>
      </w:r>
      <w:r w:rsidRPr="00CE74E2">
        <w:rPr>
          <w:rFonts w:ascii="Times New Roman" w:hAnsi="Times New Roman" w:cs="Times New Roman"/>
          <w:sz w:val="28"/>
          <w:szCs w:val="28"/>
          <w:lang w:val="ru-RU"/>
        </w:rPr>
        <w:t>Усиливающиеся  процессы глобализации содействуют исчезновению многих семейных традиций. Это отрицательно сказывается на возможности сохранения и передачи  культурного опыта прошлого  и создает угрозу утраты семейных традиций.</w:t>
      </w:r>
      <w:r w:rsidR="00286FB4" w:rsidRPr="00CE74E2">
        <w:rPr>
          <w:rFonts w:ascii="Times New Roman" w:hAnsi="Times New Roman" w:cs="Times New Roman"/>
          <w:sz w:val="28"/>
          <w:szCs w:val="28"/>
          <w:lang w:val="ru-RU"/>
        </w:rPr>
        <w:t xml:space="preserve"> Взрослеющая личность оказывается в неустойчивом проблемном состоянии, в котором испытывает затруднения в развитии своей социокультурной идентичности</w:t>
      </w:r>
      <w:r w:rsidR="00CE74E2">
        <w:rPr>
          <w:rFonts w:ascii="Times New Roman" w:hAnsi="Times New Roman" w:cs="Times New Roman"/>
          <w:sz w:val="28"/>
          <w:szCs w:val="28"/>
          <w:lang w:val="ru-RU"/>
        </w:rPr>
        <w:t xml:space="preserve"> </w:t>
      </w:r>
      <w:r w:rsidR="00CE74E2" w:rsidRPr="00CE74E2">
        <w:rPr>
          <w:rFonts w:ascii="Times New Roman" w:hAnsi="Times New Roman" w:cs="Times New Roman"/>
          <w:sz w:val="28"/>
          <w:szCs w:val="28"/>
          <w:lang w:val="ru-RU"/>
        </w:rPr>
        <w:t>[6]</w:t>
      </w:r>
      <w:r w:rsidR="00286FB4" w:rsidRPr="00CE74E2">
        <w:rPr>
          <w:rFonts w:ascii="Times New Roman" w:hAnsi="Times New Roman" w:cs="Times New Roman"/>
          <w:sz w:val="28"/>
          <w:szCs w:val="28"/>
          <w:lang w:val="ru-RU"/>
        </w:rPr>
        <w:t xml:space="preserve">. Меж тем именно </w:t>
      </w:r>
      <w:r w:rsidR="00286FB4" w:rsidRPr="00CE74E2">
        <w:rPr>
          <w:rFonts w:ascii="Times New Roman" w:hAnsi="Times New Roman" w:cs="Times New Roman"/>
          <w:sz w:val="28"/>
          <w:szCs w:val="28"/>
          <w:lang w:val="ru-RU"/>
        </w:rPr>
        <w:lastRenderedPageBreak/>
        <w:t>этнокультурная идентичность является важной составляющей в формировании личности будущего гражданина нашей страны.</w:t>
      </w:r>
    </w:p>
    <w:p w:rsidR="00CE74E2" w:rsidRPr="00CE74E2" w:rsidRDefault="00CE74E2" w:rsidP="00CE74E2">
      <w:pPr>
        <w:shd w:val="clear" w:color="auto" w:fill="FFFFFF"/>
        <w:spacing w:after="0" w:line="240" w:lineRule="auto"/>
        <w:jc w:val="center"/>
        <w:textAlignment w:val="baseline"/>
        <w:rPr>
          <w:rFonts w:ascii="Times New Roman" w:hAnsi="Times New Roman" w:cs="Times New Roman"/>
          <w:b/>
          <w:sz w:val="28"/>
          <w:szCs w:val="28"/>
          <w:lang w:val="ru-RU"/>
        </w:rPr>
      </w:pPr>
      <w:r w:rsidRPr="00CE74E2">
        <w:rPr>
          <w:rFonts w:ascii="Times New Roman" w:hAnsi="Times New Roman" w:cs="Times New Roman"/>
          <w:b/>
          <w:sz w:val="28"/>
          <w:szCs w:val="28"/>
          <w:lang w:val="ru-RU"/>
        </w:rPr>
        <w:t>Общие выводы:</w:t>
      </w:r>
    </w:p>
    <w:p w:rsidR="00CE74E2" w:rsidRPr="00CE74E2" w:rsidRDefault="00CE74E2" w:rsidP="00CE74E2">
      <w:pPr>
        <w:pStyle w:val="a4"/>
        <w:spacing w:after="0" w:line="240" w:lineRule="auto"/>
        <w:ind w:left="0" w:firstLine="567"/>
        <w:jc w:val="both"/>
        <w:rPr>
          <w:rFonts w:ascii="Times New Roman" w:hAnsi="Times New Roman" w:cs="Times New Roman"/>
          <w:sz w:val="28"/>
          <w:szCs w:val="28"/>
          <w:lang w:val="ru-RU"/>
        </w:rPr>
      </w:pPr>
      <w:r w:rsidRPr="00CE74E2">
        <w:rPr>
          <w:rFonts w:ascii="Times New Roman" w:hAnsi="Times New Roman" w:cs="Times New Roman"/>
          <w:sz w:val="28"/>
          <w:szCs w:val="28"/>
          <w:lang w:val="ru-RU"/>
        </w:rPr>
        <w:t xml:space="preserve">Поставленная цель достигнута, наша гипотеза получила подтверждение. </w:t>
      </w:r>
    </w:p>
    <w:p w:rsidR="00CE74E2" w:rsidRPr="00CE74E2" w:rsidRDefault="00CE74E2" w:rsidP="00CE74E2">
      <w:pPr>
        <w:shd w:val="clear" w:color="auto" w:fill="FFFFFF"/>
        <w:spacing w:after="0" w:line="240" w:lineRule="auto"/>
        <w:ind w:firstLine="567"/>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Нам представляется ц</w:t>
      </w:r>
      <w:r w:rsidRPr="00CE74E2">
        <w:rPr>
          <w:rFonts w:ascii="Times New Roman" w:eastAsia="Calibri" w:hAnsi="Times New Roman" w:cs="Times New Roman"/>
          <w:sz w:val="28"/>
          <w:szCs w:val="28"/>
          <w:lang w:val="ru-RU"/>
        </w:rPr>
        <w:t xml:space="preserve">енность нашей работы в том, что мы изготовили </w:t>
      </w:r>
      <w:r w:rsidRPr="00CE74E2">
        <w:rPr>
          <w:rFonts w:ascii="Times New Roman" w:hAnsi="Times New Roman" w:cs="Times New Roman"/>
          <w:sz w:val="28"/>
          <w:szCs w:val="28"/>
          <w:lang w:val="ru-RU"/>
        </w:rPr>
        <w:t>шаблоны</w:t>
      </w:r>
      <w:r w:rsidRPr="00CE74E2">
        <w:rPr>
          <w:rFonts w:ascii="Times New Roman" w:eastAsia="Calibri" w:hAnsi="Times New Roman" w:cs="Times New Roman"/>
          <w:sz w:val="28"/>
          <w:szCs w:val="28"/>
          <w:lang w:val="ru-RU"/>
        </w:rPr>
        <w:t xml:space="preserve"> и технологические карты по изготовлению </w:t>
      </w:r>
      <w:r w:rsidRPr="00CE74E2">
        <w:rPr>
          <w:rFonts w:ascii="Times New Roman" w:hAnsi="Times New Roman" w:cs="Times New Roman"/>
          <w:sz w:val="28"/>
          <w:szCs w:val="28"/>
          <w:lang w:val="ru-RU"/>
        </w:rPr>
        <w:t>адвентовского календаря</w:t>
      </w:r>
      <w:r w:rsidRPr="00CE74E2">
        <w:rPr>
          <w:rFonts w:ascii="Times New Roman" w:eastAsia="Calibri" w:hAnsi="Times New Roman" w:cs="Times New Roman"/>
          <w:sz w:val="28"/>
          <w:szCs w:val="28"/>
          <w:lang w:val="ru-RU"/>
        </w:rPr>
        <w:t xml:space="preserve">. Поэтому, все кто заинтересовался данной темой, без труда сможет самостоятельно изготовить </w:t>
      </w:r>
      <w:r w:rsidRPr="00CE74E2">
        <w:rPr>
          <w:rFonts w:ascii="Times New Roman" w:hAnsi="Times New Roman" w:cs="Times New Roman"/>
          <w:sz w:val="28"/>
          <w:szCs w:val="28"/>
          <w:lang w:val="ru-RU"/>
        </w:rPr>
        <w:t>адвентовский календарь</w:t>
      </w:r>
      <w:r w:rsidRPr="00CE74E2">
        <w:rPr>
          <w:rFonts w:ascii="Times New Roman" w:eastAsia="Calibri" w:hAnsi="Times New Roman" w:cs="Times New Roman"/>
          <w:sz w:val="28"/>
          <w:szCs w:val="28"/>
          <w:lang w:val="ru-RU"/>
        </w:rPr>
        <w:t xml:space="preserve">. </w:t>
      </w:r>
    </w:p>
    <w:p w:rsidR="00CE74E2" w:rsidRPr="00CE74E2" w:rsidRDefault="00CE74E2" w:rsidP="00CE74E2">
      <w:pPr>
        <w:shd w:val="clear" w:color="auto" w:fill="FFFFFF"/>
        <w:spacing w:line="240" w:lineRule="auto"/>
        <w:ind w:firstLine="567"/>
        <w:jc w:val="both"/>
        <w:rPr>
          <w:rFonts w:ascii="Times New Roman" w:eastAsia="Calibri" w:hAnsi="Times New Roman" w:cs="Times New Roman"/>
          <w:color w:val="000000"/>
          <w:spacing w:val="-10"/>
          <w:w w:val="105"/>
          <w:sz w:val="28"/>
          <w:szCs w:val="28"/>
          <w:lang w:val="ru-RU"/>
        </w:rPr>
      </w:pPr>
      <w:r w:rsidRPr="00CE74E2">
        <w:rPr>
          <w:rFonts w:ascii="Times New Roman" w:eastAsia="Calibri" w:hAnsi="Times New Roman" w:cs="Times New Roman"/>
          <w:color w:val="000000"/>
          <w:sz w:val="28"/>
          <w:szCs w:val="28"/>
          <w:lang w:val="ru-RU"/>
        </w:rPr>
        <w:t xml:space="preserve">И самое ценное в нашей работе то, что мы изготовили </w:t>
      </w:r>
      <w:r w:rsidRPr="00CE74E2">
        <w:rPr>
          <w:rFonts w:ascii="Times New Roman" w:eastAsia="Calibri" w:hAnsi="Times New Roman" w:cs="Times New Roman"/>
          <w:spacing w:val="13"/>
          <w:sz w:val="28"/>
          <w:szCs w:val="28"/>
          <w:lang w:val="ru-RU"/>
        </w:rPr>
        <w:t xml:space="preserve">по рассказам </w:t>
      </w:r>
      <w:r w:rsidRPr="00CE74E2">
        <w:rPr>
          <w:rFonts w:ascii="Times New Roman" w:hAnsi="Times New Roman" w:cs="Times New Roman"/>
          <w:spacing w:val="13"/>
          <w:sz w:val="28"/>
          <w:szCs w:val="28"/>
          <w:lang w:val="ru-RU"/>
        </w:rPr>
        <w:t>наших респондентов адвентовский календарь</w:t>
      </w:r>
      <w:r w:rsidRPr="00CE74E2">
        <w:rPr>
          <w:rFonts w:ascii="Times New Roman" w:eastAsia="Calibri" w:hAnsi="Times New Roman" w:cs="Times New Roman"/>
          <w:spacing w:val="13"/>
          <w:sz w:val="28"/>
          <w:szCs w:val="28"/>
          <w:lang w:val="ru-RU"/>
        </w:rPr>
        <w:t xml:space="preserve">, </w:t>
      </w:r>
      <w:r w:rsidRPr="00CE74E2">
        <w:rPr>
          <w:rFonts w:ascii="Times New Roman" w:eastAsia="Calibri" w:hAnsi="Times New Roman" w:cs="Times New Roman"/>
          <w:color w:val="000000"/>
          <w:sz w:val="28"/>
          <w:szCs w:val="28"/>
          <w:lang w:val="ru-RU"/>
        </w:rPr>
        <w:t xml:space="preserve">для пополнения </w:t>
      </w:r>
      <w:r w:rsidRPr="00CE74E2">
        <w:rPr>
          <w:rFonts w:ascii="Times New Roman" w:hAnsi="Times New Roman" w:cs="Times New Roman"/>
          <w:color w:val="000000"/>
          <w:sz w:val="28"/>
          <w:szCs w:val="28"/>
          <w:lang w:val="ru-RU"/>
        </w:rPr>
        <w:t>экспозиции «Уголок старины» нашего зарождающегося школьного музея</w:t>
      </w:r>
      <w:r w:rsidRPr="00CE74E2">
        <w:rPr>
          <w:rFonts w:ascii="Times New Roman" w:eastAsia="Calibri" w:hAnsi="Times New Roman" w:cs="Times New Roman"/>
          <w:color w:val="000000"/>
          <w:sz w:val="28"/>
          <w:szCs w:val="28"/>
          <w:lang w:val="ru-RU"/>
        </w:rPr>
        <w:t xml:space="preserve">.  Поэтому все, кто приходит в </w:t>
      </w:r>
      <w:r w:rsidRPr="00CE74E2">
        <w:rPr>
          <w:rFonts w:ascii="Times New Roman" w:hAnsi="Times New Roman" w:cs="Times New Roman"/>
          <w:color w:val="000000"/>
          <w:sz w:val="28"/>
          <w:szCs w:val="28"/>
          <w:lang w:val="ru-RU"/>
        </w:rPr>
        <w:t>школьный музей</w:t>
      </w:r>
      <w:r w:rsidRPr="00CE74E2">
        <w:rPr>
          <w:rFonts w:ascii="Times New Roman" w:eastAsia="Calibri" w:hAnsi="Times New Roman" w:cs="Times New Roman"/>
          <w:color w:val="000000"/>
          <w:sz w:val="28"/>
          <w:szCs w:val="28"/>
          <w:lang w:val="ru-RU"/>
        </w:rPr>
        <w:t xml:space="preserve"> может познакомиться с   немецкими традициями и изготовить на </w:t>
      </w:r>
      <w:r w:rsidRPr="00CE74E2">
        <w:rPr>
          <w:rFonts w:ascii="Times New Roman" w:hAnsi="Times New Roman" w:cs="Times New Roman"/>
          <w:color w:val="000000"/>
          <w:sz w:val="28"/>
          <w:szCs w:val="28"/>
          <w:lang w:val="ru-RU"/>
        </w:rPr>
        <w:t>музейных мастер классах адвентовский календарь – символ немецкого Рождества.</w:t>
      </w:r>
    </w:p>
    <w:p w:rsidR="00B055BB" w:rsidRPr="00CE74E2" w:rsidRDefault="00B055BB" w:rsidP="00CE74E2">
      <w:pPr>
        <w:spacing w:line="240" w:lineRule="auto"/>
        <w:jc w:val="both"/>
        <w:rPr>
          <w:rFonts w:ascii="Times New Roman" w:hAnsi="Times New Roman" w:cs="Times New Roman"/>
          <w:sz w:val="28"/>
          <w:szCs w:val="28"/>
          <w:lang w:val="ru-RU"/>
        </w:rPr>
      </w:pPr>
    </w:p>
    <w:p w:rsidR="00EF3186" w:rsidRDefault="00EF3186" w:rsidP="00CE74E2">
      <w:pPr>
        <w:spacing w:line="240" w:lineRule="auto"/>
        <w:jc w:val="both"/>
        <w:rPr>
          <w:b/>
          <w:sz w:val="28"/>
          <w:szCs w:val="28"/>
          <w:lang w:val="ru-RU"/>
        </w:rPr>
      </w:pPr>
    </w:p>
    <w:p w:rsidR="00CE74E2" w:rsidRDefault="00CE74E2" w:rsidP="00CE74E2">
      <w:pPr>
        <w:spacing w:line="240" w:lineRule="auto"/>
        <w:jc w:val="both"/>
        <w:rPr>
          <w:b/>
          <w:sz w:val="28"/>
          <w:szCs w:val="28"/>
          <w:lang w:val="ru-RU"/>
        </w:rPr>
      </w:pPr>
    </w:p>
    <w:p w:rsidR="00CE74E2" w:rsidRDefault="00CE74E2" w:rsidP="00CE74E2">
      <w:pPr>
        <w:spacing w:line="240" w:lineRule="auto"/>
        <w:jc w:val="both"/>
        <w:rPr>
          <w:b/>
          <w:sz w:val="28"/>
          <w:szCs w:val="28"/>
          <w:lang w:val="ru-RU"/>
        </w:rPr>
      </w:pPr>
    </w:p>
    <w:p w:rsidR="00CE74E2" w:rsidRDefault="00CE74E2" w:rsidP="00CE74E2">
      <w:pPr>
        <w:spacing w:line="240" w:lineRule="auto"/>
        <w:jc w:val="both"/>
        <w:rPr>
          <w:b/>
          <w:sz w:val="28"/>
          <w:szCs w:val="28"/>
          <w:lang w:val="ru-RU"/>
        </w:rPr>
      </w:pPr>
    </w:p>
    <w:p w:rsidR="00CE74E2" w:rsidRDefault="00CE74E2" w:rsidP="00CE74E2">
      <w:pPr>
        <w:spacing w:line="240" w:lineRule="auto"/>
        <w:jc w:val="both"/>
        <w:rPr>
          <w:b/>
          <w:sz w:val="28"/>
          <w:szCs w:val="28"/>
          <w:lang w:val="ru-RU"/>
        </w:rPr>
      </w:pPr>
    </w:p>
    <w:p w:rsidR="00CE74E2" w:rsidRDefault="00CE74E2" w:rsidP="00CE74E2">
      <w:pPr>
        <w:spacing w:line="240" w:lineRule="auto"/>
        <w:jc w:val="both"/>
        <w:rPr>
          <w:b/>
          <w:sz w:val="28"/>
          <w:szCs w:val="28"/>
          <w:lang w:val="ru-RU"/>
        </w:rPr>
      </w:pPr>
    </w:p>
    <w:p w:rsidR="00CE74E2" w:rsidRDefault="00CE74E2" w:rsidP="00CE74E2">
      <w:pPr>
        <w:spacing w:line="240" w:lineRule="auto"/>
        <w:jc w:val="both"/>
        <w:rPr>
          <w:b/>
          <w:sz w:val="28"/>
          <w:szCs w:val="28"/>
          <w:lang w:val="ru-RU"/>
        </w:rPr>
      </w:pPr>
    </w:p>
    <w:p w:rsidR="00CE74E2" w:rsidRDefault="00CE74E2" w:rsidP="00CE74E2">
      <w:pPr>
        <w:spacing w:line="240" w:lineRule="auto"/>
        <w:jc w:val="both"/>
        <w:rPr>
          <w:b/>
          <w:sz w:val="28"/>
          <w:szCs w:val="28"/>
          <w:lang w:val="ru-RU"/>
        </w:rPr>
      </w:pPr>
    </w:p>
    <w:p w:rsidR="00CE74E2" w:rsidRDefault="00CE74E2" w:rsidP="00CE74E2">
      <w:pPr>
        <w:spacing w:line="240" w:lineRule="auto"/>
        <w:jc w:val="both"/>
        <w:rPr>
          <w:b/>
          <w:sz w:val="28"/>
          <w:szCs w:val="28"/>
          <w:lang w:val="ru-RU"/>
        </w:rPr>
      </w:pPr>
    </w:p>
    <w:p w:rsidR="00CE74E2" w:rsidRDefault="00CE74E2" w:rsidP="00CE74E2">
      <w:pPr>
        <w:spacing w:line="240" w:lineRule="auto"/>
        <w:jc w:val="both"/>
        <w:rPr>
          <w:rFonts w:ascii="Times New Roman" w:hAnsi="Times New Roman" w:cs="Times New Roman"/>
          <w:sz w:val="28"/>
          <w:szCs w:val="28"/>
          <w:lang w:val="ru-RU"/>
        </w:rPr>
      </w:pPr>
    </w:p>
    <w:p w:rsidR="008D4EE3" w:rsidRDefault="008D4EE3" w:rsidP="00CE74E2">
      <w:pPr>
        <w:spacing w:line="240" w:lineRule="auto"/>
        <w:jc w:val="both"/>
        <w:rPr>
          <w:rFonts w:ascii="Times New Roman" w:hAnsi="Times New Roman" w:cs="Times New Roman"/>
          <w:sz w:val="28"/>
          <w:szCs w:val="28"/>
          <w:lang w:val="ru-RU"/>
        </w:rPr>
      </w:pPr>
    </w:p>
    <w:p w:rsidR="008D4EE3" w:rsidRDefault="008D4EE3" w:rsidP="00CE74E2">
      <w:pPr>
        <w:spacing w:line="240" w:lineRule="auto"/>
        <w:jc w:val="both"/>
        <w:rPr>
          <w:rFonts w:ascii="Times New Roman" w:hAnsi="Times New Roman" w:cs="Times New Roman"/>
          <w:sz w:val="28"/>
          <w:szCs w:val="28"/>
          <w:lang w:val="ru-RU"/>
        </w:rPr>
      </w:pPr>
    </w:p>
    <w:p w:rsidR="008D4EE3" w:rsidRDefault="008D4EE3" w:rsidP="00CE74E2">
      <w:pPr>
        <w:spacing w:line="240" w:lineRule="auto"/>
        <w:jc w:val="both"/>
        <w:rPr>
          <w:rFonts w:ascii="Times New Roman" w:hAnsi="Times New Roman" w:cs="Times New Roman"/>
          <w:sz w:val="28"/>
          <w:szCs w:val="28"/>
          <w:lang w:val="ru-RU"/>
        </w:rPr>
      </w:pPr>
    </w:p>
    <w:p w:rsidR="008D4EE3" w:rsidRDefault="008D4EE3" w:rsidP="00CE74E2">
      <w:pPr>
        <w:spacing w:line="240" w:lineRule="auto"/>
        <w:jc w:val="both"/>
        <w:rPr>
          <w:rFonts w:ascii="Times New Roman" w:hAnsi="Times New Roman" w:cs="Times New Roman"/>
          <w:sz w:val="28"/>
          <w:szCs w:val="28"/>
          <w:lang w:val="ru-RU"/>
        </w:rPr>
      </w:pPr>
    </w:p>
    <w:p w:rsidR="008D4EE3" w:rsidRDefault="008D4EE3" w:rsidP="00CE74E2">
      <w:pPr>
        <w:spacing w:line="240" w:lineRule="auto"/>
        <w:jc w:val="both"/>
        <w:rPr>
          <w:rFonts w:ascii="Times New Roman" w:hAnsi="Times New Roman" w:cs="Times New Roman"/>
          <w:sz w:val="28"/>
          <w:szCs w:val="28"/>
          <w:lang w:val="ru-RU"/>
        </w:rPr>
      </w:pPr>
    </w:p>
    <w:p w:rsidR="008D4EE3" w:rsidRDefault="008D4EE3" w:rsidP="00CE74E2">
      <w:pPr>
        <w:spacing w:line="240" w:lineRule="auto"/>
        <w:jc w:val="both"/>
        <w:rPr>
          <w:rFonts w:ascii="Times New Roman" w:hAnsi="Times New Roman" w:cs="Times New Roman"/>
          <w:sz w:val="28"/>
          <w:szCs w:val="28"/>
          <w:lang w:val="ru-RU"/>
        </w:rPr>
      </w:pPr>
    </w:p>
    <w:p w:rsidR="008D4EE3" w:rsidRPr="00CE74E2" w:rsidRDefault="008D4EE3" w:rsidP="00CE74E2">
      <w:pPr>
        <w:spacing w:line="240" w:lineRule="auto"/>
        <w:jc w:val="both"/>
        <w:rPr>
          <w:rFonts w:ascii="Times New Roman" w:hAnsi="Times New Roman" w:cs="Times New Roman"/>
          <w:sz w:val="28"/>
          <w:szCs w:val="28"/>
          <w:lang w:val="ru-RU"/>
        </w:rPr>
      </w:pPr>
    </w:p>
    <w:p w:rsidR="00172A30" w:rsidRPr="00CE74E2" w:rsidRDefault="00DC7B24" w:rsidP="00CE74E2">
      <w:pPr>
        <w:spacing w:line="240" w:lineRule="auto"/>
        <w:rPr>
          <w:rFonts w:ascii="Times New Roman" w:hAnsi="Times New Roman" w:cs="Times New Roman"/>
          <w:sz w:val="28"/>
          <w:szCs w:val="28"/>
          <w:lang w:val="ru-RU"/>
        </w:rPr>
      </w:pPr>
      <w:hyperlink w:anchor="_Toc316523912" w:history="1">
        <w:r w:rsidR="00172A30" w:rsidRPr="00CE74E2">
          <w:rPr>
            <w:rStyle w:val="a6"/>
            <w:rFonts w:ascii="Times New Roman" w:hAnsi="Times New Roman" w:cs="Times New Roman"/>
            <w:noProof/>
            <w:color w:val="auto"/>
            <w:sz w:val="28"/>
            <w:szCs w:val="28"/>
            <w:u w:val="none"/>
            <w:lang w:val="ru-RU"/>
          </w:rPr>
          <w:t>Библиографический список</w:t>
        </w:r>
      </w:hyperlink>
      <w:r w:rsidR="00172A30" w:rsidRPr="00CE74E2">
        <w:rPr>
          <w:rFonts w:ascii="Times New Roman" w:hAnsi="Times New Roman" w:cs="Times New Roman"/>
          <w:sz w:val="28"/>
          <w:szCs w:val="28"/>
          <w:lang w:val="ru-RU"/>
        </w:rPr>
        <w:t>:</w:t>
      </w:r>
    </w:p>
    <w:p w:rsidR="00172A30" w:rsidRPr="00CE74E2" w:rsidRDefault="00CE74E2" w:rsidP="00CE74E2">
      <w:pPr>
        <w:tabs>
          <w:tab w:val="left" w:pos="0"/>
        </w:tabs>
        <w:spacing w:line="240" w:lineRule="auto"/>
        <w:ind w:firstLine="567"/>
        <w:jc w:val="both"/>
        <w:rPr>
          <w:rFonts w:ascii="Times New Roman" w:hAnsi="Times New Roman" w:cs="Times New Roman"/>
          <w:sz w:val="28"/>
          <w:szCs w:val="28"/>
          <w:lang w:val="ru-RU"/>
        </w:rPr>
      </w:pPr>
      <w:r w:rsidRPr="00CE74E2">
        <w:rPr>
          <w:rFonts w:ascii="Times New Roman" w:hAnsi="Times New Roman" w:cs="Times New Roman"/>
          <w:sz w:val="28"/>
          <w:szCs w:val="28"/>
          <w:lang w:val="ru-RU"/>
        </w:rPr>
        <w:t>1</w:t>
      </w:r>
      <w:r w:rsidR="00172A30" w:rsidRPr="00CE74E2">
        <w:rPr>
          <w:rFonts w:ascii="Times New Roman" w:hAnsi="Times New Roman" w:cs="Times New Roman"/>
          <w:sz w:val="28"/>
          <w:szCs w:val="28"/>
          <w:lang w:val="ru-RU"/>
        </w:rPr>
        <w:t xml:space="preserve">. Кон И.С. Ребенок и общество: ( Историко-этнографическая перспектива). – М.,1988г. </w:t>
      </w:r>
    </w:p>
    <w:p w:rsidR="00172A30" w:rsidRPr="00CE74E2" w:rsidRDefault="00CE74E2" w:rsidP="00CE74E2">
      <w:pPr>
        <w:tabs>
          <w:tab w:val="left" w:pos="0"/>
        </w:tabs>
        <w:spacing w:line="240" w:lineRule="auto"/>
        <w:ind w:firstLine="567"/>
        <w:jc w:val="both"/>
        <w:rPr>
          <w:rFonts w:ascii="Times New Roman" w:hAnsi="Times New Roman" w:cs="Times New Roman"/>
          <w:sz w:val="28"/>
          <w:szCs w:val="28"/>
          <w:lang w:val="ru-RU"/>
        </w:rPr>
      </w:pPr>
      <w:r w:rsidRPr="00CE74E2">
        <w:rPr>
          <w:rFonts w:ascii="Times New Roman" w:hAnsi="Times New Roman" w:cs="Times New Roman"/>
          <w:sz w:val="28"/>
          <w:szCs w:val="28"/>
          <w:lang w:val="ru-RU"/>
        </w:rPr>
        <w:t>2</w:t>
      </w:r>
      <w:r w:rsidR="00172A30" w:rsidRPr="00CE74E2">
        <w:rPr>
          <w:rFonts w:ascii="Times New Roman" w:hAnsi="Times New Roman" w:cs="Times New Roman"/>
          <w:sz w:val="28"/>
          <w:szCs w:val="28"/>
          <w:lang w:val="ru-RU"/>
        </w:rPr>
        <w:t>. Летурно Ш. Социология, основанная на этнографии.- СПб.,1895г.</w:t>
      </w:r>
    </w:p>
    <w:p w:rsidR="00CE74E2" w:rsidRPr="00CE74E2" w:rsidRDefault="00CE74E2" w:rsidP="00CE74E2">
      <w:pPr>
        <w:tabs>
          <w:tab w:val="left" w:pos="0"/>
        </w:tabs>
        <w:spacing w:line="240" w:lineRule="auto"/>
        <w:ind w:firstLine="567"/>
        <w:jc w:val="both"/>
        <w:rPr>
          <w:rFonts w:ascii="Times New Roman" w:eastAsia="Calibri" w:hAnsi="Times New Roman" w:cs="Times New Roman"/>
          <w:sz w:val="28"/>
          <w:szCs w:val="28"/>
          <w:lang w:val="ru-RU"/>
        </w:rPr>
      </w:pPr>
      <w:r w:rsidRPr="00CE74E2">
        <w:rPr>
          <w:rFonts w:ascii="Times New Roman" w:hAnsi="Times New Roman" w:cs="Times New Roman"/>
          <w:sz w:val="28"/>
          <w:szCs w:val="28"/>
          <w:lang w:val="ru-RU"/>
        </w:rPr>
        <w:t>3</w:t>
      </w:r>
      <w:r w:rsidRPr="00CE74E2">
        <w:rPr>
          <w:rFonts w:ascii="Times New Roman" w:eastAsia="Calibri" w:hAnsi="Times New Roman" w:cs="Times New Roman"/>
          <w:sz w:val="28"/>
          <w:szCs w:val="28"/>
          <w:lang w:val="ru-RU"/>
        </w:rPr>
        <w:t xml:space="preserve">. Люценбергер О.А. Лютеранская церковь в Саратовском Поволжье в годы советской власти </w:t>
      </w:r>
      <w:r w:rsidRPr="00CE74E2">
        <w:rPr>
          <w:rFonts w:ascii="Times New Roman" w:eastAsia="Calibri" w:hAnsi="Times New Roman" w:cs="Times New Roman"/>
          <w:sz w:val="28"/>
          <w:szCs w:val="28"/>
        </w:rPr>
        <w:sym w:font="Symbol" w:char="00EA"/>
      </w:r>
      <w:r w:rsidRPr="00CE74E2">
        <w:rPr>
          <w:rFonts w:ascii="Times New Roman" w:eastAsia="Calibri" w:hAnsi="Times New Roman" w:cs="Times New Roman"/>
          <w:sz w:val="28"/>
          <w:szCs w:val="28"/>
          <w:lang w:val="ru-RU"/>
        </w:rPr>
        <w:t>Российские немцы на  Дону, Кавказе и Волге, 1994г.</w:t>
      </w:r>
    </w:p>
    <w:p w:rsidR="00CE74E2" w:rsidRPr="00CE74E2" w:rsidRDefault="00CE74E2" w:rsidP="00CE74E2">
      <w:pPr>
        <w:tabs>
          <w:tab w:val="left" w:pos="0"/>
        </w:tabs>
        <w:spacing w:line="240" w:lineRule="auto"/>
        <w:ind w:firstLine="567"/>
        <w:jc w:val="both"/>
        <w:rPr>
          <w:rFonts w:ascii="Times New Roman" w:hAnsi="Times New Roman" w:cs="Times New Roman"/>
          <w:sz w:val="28"/>
          <w:szCs w:val="28"/>
          <w:lang w:val="ru-RU"/>
        </w:rPr>
      </w:pPr>
      <w:r w:rsidRPr="00CE74E2">
        <w:rPr>
          <w:rFonts w:ascii="Times New Roman" w:hAnsi="Times New Roman" w:cs="Times New Roman"/>
          <w:sz w:val="28"/>
          <w:szCs w:val="28"/>
          <w:lang w:val="ru-RU"/>
        </w:rPr>
        <w:t>4</w:t>
      </w:r>
      <w:r w:rsidRPr="00CE74E2">
        <w:rPr>
          <w:rFonts w:ascii="Times New Roman" w:eastAsia="Calibri" w:hAnsi="Times New Roman" w:cs="Times New Roman"/>
          <w:sz w:val="28"/>
          <w:szCs w:val="28"/>
          <w:lang w:val="ru-RU"/>
        </w:rPr>
        <w:t>. Малиновский  Л.В. История немцев в России / Л.В. Малиновский.</w:t>
      </w:r>
      <w:r w:rsidRPr="00CE74E2">
        <w:rPr>
          <w:rFonts w:ascii="Times New Roman" w:hAnsi="Times New Roman" w:cs="Times New Roman"/>
          <w:sz w:val="28"/>
          <w:szCs w:val="28"/>
          <w:lang w:val="ru-RU"/>
        </w:rPr>
        <w:t xml:space="preserve"> -</w:t>
      </w:r>
      <w:r w:rsidRPr="00CE74E2">
        <w:rPr>
          <w:rFonts w:ascii="Times New Roman" w:eastAsia="Calibri" w:hAnsi="Times New Roman" w:cs="Times New Roman"/>
          <w:sz w:val="28"/>
          <w:szCs w:val="28"/>
          <w:lang w:val="ru-RU"/>
        </w:rPr>
        <w:t xml:space="preserve">Барнаул, 1986г. </w:t>
      </w:r>
    </w:p>
    <w:p w:rsidR="00172A30" w:rsidRPr="00CE74E2" w:rsidRDefault="00CE74E2" w:rsidP="00CE74E2">
      <w:pPr>
        <w:tabs>
          <w:tab w:val="left" w:pos="0"/>
        </w:tabs>
        <w:spacing w:line="240" w:lineRule="auto"/>
        <w:ind w:firstLine="567"/>
        <w:jc w:val="both"/>
        <w:rPr>
          <w:rFonts w:ascii="Times New Roman" w:hAnsi="Times New Roman" w:cs="Times New Roman"/>
          <w:sz w:val="28"/>
          <w:szCs w:val="28"/>
          <w:lang w:val="ru-RU"/>
        </w:rPr>
      </w:pPr>
      <w:r w:rsidRPr="00CE74E2">
        <w:rPr>
          <w:rFonts w:ascii="Times New Roman" w:hAnsi="Times New Roman" w:cs="Times New Roman"/>
          <w:sz w:val="28"/>
          <w:szCs w:val="28"/>
          <w:lang w:val="ru-RU"/>
        </w:rPr>
        <w:t>5.Ракачев В.Н., Ракачева Я.В. Народонаселение Кубани в ХХ веке: историко – демографическое исследование. – Краснодар, 2005.</w:t>
      </w:r>
    </w:p>
    <w:p w:rsidR="00172A30" w:rsidRPr="00CE74E2" w:rsidRDefault="00172A30" w:rsidP="00CE74E2">
      <w:pPr>
        <w:tabs>
          <w:tab w:val="left" w:pos="0"/>
        </w:tabs>
        <w:spacing w:line="240" w:lineRule="auto"/>
        <w:ind w:firstLine="567"/>
        <w:jc w:val="both"/>
        <w:rPr>
          <w:rFonts w:ascii="Times New Roman" w:hAnsi="Times New Roman" w:cs="Times New Roman"/>
          <w:sz w:val="28"/>
          <w:szCs w:val="28"/>
          <w:lang w:val="ru-RU"/>
        </w:rPr>
      </w:pPr>
      <w:r w:rsidRPr="00CE74E2">
        <w:rPr>
          <w:rFonts w:ascii="Times New Roman" w:hAnsi="Times New Roman" w:cs="Times New Roman"/>
          <w:sz w:val="28"/>
          <w:szCs w:val="28"/>
          <w:lang w:val="ru-RU"/>
        </w:rPr>
        <w:t xml:space="preserve">6. Семашко И.М. Механизмы воспроизводства этнокультурных традиций  в семье. – М., 1994г. </w:t>
      </w:r>
    </w:p>
    <w:p w:rsidR="00172A30" w:rsidRPr="00CE74E2" w:rsidRDefault="00172A30" w:rsidP="00CE74E2">
      <w:pPr>
        <w:spacing w:line="240" w:lineRule="auto"/>
        <w:ind w:firstLine="567"/>
        <w:jc w:val="both"/>
        <w:rPr>
          <w:rFonts w:ascii="Times New Roman" w:hAnsi="Times New Roman" w:cs="Times New Roman"/>
          <w:sz w:val="28"/>
          <w:szCs w:val="28"/>
          <w:lang w:val="ru-RU"/>
        </w:rPr>
      </w:pPr>
    </w:p>
    <w:p w:rsidR="00EF3186" w:rsidRPr="00CE74E2" w:rsidRDefault="00EF3186" w:rsidP="00CE74E2">
      <w:pPr>
        <w:spacing w:line="240" w:lineRule="auto"/>
        <w:jc w:val="both"/>
        <w:rPr>
          <w:rFonts w:ascii="Times New Roman" w:hAnsi="Times New Roman" w:cs="Times New Roman"/>
          <w:sz w:val="28"/>
          <w:szCs w:val="28"/>
          <w:lang w:val="ru-RU"/>
        </w:rPr>
      </w:pPr>
    </w:p>
    <w:p w:rsidR="00EF3186" w:rsidRPr="00CE74E2" w:rsidRDefault="00EF3186" w:rsidP="00CE74E2">
      <w:pPr>
        <w:spacing w:line="240" w:lineRule="auto"/>
        <w:jc w:val="both"/>
        <w:rPr>
          <w:rFonts w:ascii="Times New Roman" w:hAnsi="Times New Roman" w:cs="Times New Roman"/>
          <w:sz w:val="28"/>
          <w:szCs w:val="28"/>
          <w:lang w:val="ru-RU"/>
        </w:rPr>
      </w:pPr>
    </w:p>
    <w:p w:rsidR="00172A30" w:rsidRPr="00CE74E2" w:rsidRDefault="00172A30" w:rsidP="00CE74E2">
      <w:pPr>
        <w:spacing w:line="240" w:lineRule="auto"/>
        <w:jc w:val="both"/>
        <w:rPr>
          <w:rFonts w:ascii="Times New Roman" w:hAnsi="Times New Roman" w:cs="Times New Roman"/>
          <w:sz w:val="28"/>
          <w:szCs w:val="28"/>
          <w:lang w:val="ru-RU"/>
        </w:rPr>
      </w:pPr>
    </w:p>
    <w:p w:rsidR="00172A30" w:rsidRPr="00CE74E2" w:rsidRDefault="00172A30" w:rsidP="00CE74E2">
      <w:pPr>
        <w:spacing w:line="240" w:lineRule="auto"/>
        <w:jc w:val="both"/>
        <w:rPr>
          <w:rFonts w:ascii="Times New Roman" w:hAnsi="Times New Roman" w:cs="Times New Roman"/>
          <w:sz w:val="28"/>
          <w:szCs w:val="28"/>
          <w:lang w:val="ru-RU"/>
        </w:rPr>
      </w:pPr>
    </w:p>
    <w:p w:rsidR="00172A30" w:rsidRPr="00CE74E2" w:rsidRDefault="00172A30" w:rsidP="00CE74E2">
      <w:pPr>
        <w:spacing w:line="240" w:lineRule="auto"/>
        <w:jc w:val="both"/>
        <w:rPr>
          <w:rFonts w:ascii="Times New Roman" w:hAnsi="Times New Roman" w:cs="Times New Roman"/>
          <w:sz w:val="28"/>
          <w:szCs w:val="28"/>
          <w:lang w:val="ru-RU"/>
        </w:rPr>
      </w:pPr>
    </w:p>
    <w:p w:rsidR="00172A30" w:rsidRPr="00CE74E2" w:rsidRDefault="00172A30" w:rsidP="00CE74E2">
      <w:pPr>
        <w:spacing w:line="240" w:lineRule="auto"/>
        <w:jc w:val="both"/>
        <w:rPr>
          <w:rFonts w:ascii="Times New Roman" w:hAnsi="Times New Roman" w:cs="Times New Roman"/>
          <w:sz w:val="28"/>
          <w:szCs w:val="28"/>
          <w:lang w:val="ru-RU"/>
        </w:rPr>
      </w:pPr>
    </w:p>
    <w:p w:rsidR="00172A30" w:rsidRPr="00CE74E2" w:rsidRDefault="00172A30" w:rsidP="00CE74E2">
      <w:pPr>
        <w:spacing w:line="240" w:lineRule="auto"/>
        <w:jc w:val="both"/>
        <w:rPr>
          <w:rFonts w:ascii="Times New Roman" w:hAnsi="Times New Roman" w:cs="Times New Roman"/>
          <w:sz w:val="28"/>
          <w:szCs w:val="28"/>
          <w:lang w:val="ru-RU"/>
        </w:rPr>
      </w:pPr>
    </w:p>
    <w:p w:rsidR="00172A30" w:rsidRPr="00CE74E2" w:rsidRDefault="00172A30" w:rsidP="00CE74E2">
      <w:pPr>
        <w:spacing w:line="240" w:lineRule="auto"/>
        <w:jc w:val="both"/>
        <w:rPr>
          <w:rFonts w:ascii="Times New Roman" w:hAnsi="Times New Roman" w:cs="Times New Roman"/>
          <w:sz w:val="28"/>
          <w:szCs w:val="28"/>
          <w:lang w:val="ru-RU"/>
        </w:rPr>
      </w:pPr>
    </w:p>
    <w:p w:rsidR="00172A30" w:rsidRPr="00CE74E2" w:rsidRDefault="00172A30" w:rsidP="00CE74E2">
      <w:pPr>
        <w:spacing w:line="240" w:lineRule="auto"/>
        <w:jc w:val="both"/>
        <w:rPr>
          <w:rFonts w:ascii="Times New Roman" w:hAnsi="Times New Roman" w:cs="Times New Roman"/>
          <w:sz w:val="28"/>
          <w:szCs w:val="28"/>
          <w:lang w:val="ru-RU"/>
        </w:rPr>
      </w:pPr>
    </w:p>
    <w:p w:rsidR="00172A30" w:rsidRPr="00CE74E2" w:rsidRDefault="00172A30" w:rsidP="00CE74E2">
      <w:pPr>
        <w:spacing w:line="240" w:lineRule="auto"/>
        <w:jc w:val="both"/>
        <w:rPr>
          <w:rFonts w:ascii="Times New Roman" w:hAnsi="Times New Roman" w:cs="Times New Roman"/>
          <w:sz w:val="28"/>
          <w:szCs w:val="28"/>
          <w:lang w:val="ru-RU"/>
        </w:rPr>
      </w:pPr>
    </w:p>
    <w:p w:rsidR="00172A30" w:rsidRPr="00CE74E2" w:rsidRDefault="00172A30" w:rsidP="00CE74E2">
      <w:pPr>
        <w:spacing w:line="240" w:lineRule="auto"/>
        <w:jc w:val="both"/>
        <w:rPr>
          <w:rFonts w:ascii="Times New Roman" w:hAnsi="Times New Roman" w:cs="Times New Roman"/>
          <w:sz w:val="28"/>
          <w:szCs w:val="28"/>
          <w:lang w:val="ru-RU"/>
        </w:rPr>
      </w:pPr>
    </w:p>
    <w:p w:rsidR="00172A30" w:rsidRPr="00CE74E2" w:rsidRDefault="00172A30" w:rsidP="00CE74E2">
      <w:pPr>
        <w:spacing w:line="240" w:lineRule="auto"/>
        <w:jc w:val="both"/>
        <w:rPr>
          <w:rFonts w:ascii="Times New Roman" w:hAnsi="Times New Roman" w:cs="Times New Roman"/>
          <w:sz w:val="28"/>
          <w:szCs w:val="28"/>
          <w:lang w:val="ru-RU"/>
        </w:rPr>
      </w:pPr>
    </w:p>
    <w:p w:rsidR="00172A30" w:rsidRPr="00CE74E2" w:rsidRDefault="00172A30" w:rsidP="00CE74E2">
      <w:pPr>
        <w:spacing w:line="240" w:lineRule="auto"/>
        <w:jc w:val="both"/>
        <w:rPr>
          <w:rFonts w:ascii="Times New Roman" w:hAnsi="Times New Roman" w:cs="Times New Roman"/>
          <w:sz w:val="28"/>
          <w:szCs w:val="28"/>
          <w:lang w:val="ru-RU"/>
        </w:rPr>
      </w:pPr>
    </w:p>
    <w:p w:rsidR="00172A30" w:rsidRDefault="00172A30" w:rsidP="00CE74E2">
      <w:pPr>
        <w:spacing w:line="240" w:lineRule="auto"/>
        <w:jc w:val="both"/>
        <w:rPr>
          <w:rFonts w:ascii="Times New Roman" w:hAnsi="Times New Roman" w:cs="Times New Roman"/>
          <w:sz w:val="28"/>
          <w:szCs w:val="28"/>
          <w:lang w:val="ru-RU"/>
        </w:rPr>
      </w:pPr>
    </w:p>
    <w:p w:rsidR="00CE74E2" w:rsidRPr="00CE74E2" w:rsidRDefault="00CE74E2" w:rsidP="00CE74E2">
      <w:pPr>
        <w:spacing w:line="240" w:lineRule="auto"/>
        <w:jc w:val="both"/>
        <w:rPr>
          <w:rFonts w:ascii="Times New Roman" w:hAnsi="Times New Roman" w:cs="Times New Roman"/>
          <w:sz w:val="28"/>
          <w:szCs w:val="28"/>
          <w:lang w:val="ru-RU"/>
        </w:rPr>
      </w:pPr>
    </w:p>
    <w:p w:rsidR="00EF3186" w:rsidRPr="00CE74E2" w:rsidRDefault="00EF3186" w:rsidP="00CE74E2">
      <w:pPr>
        <w:spacing w:line="240" w:lineRule="auto"/>
        <w:jc w:val="both"/>
        <w:rPr>
          <w:rFonts w:ascii="Times New Roman" w:hAnsi="Times New Roman" w:cs="Times New Roman"/>
          <w:sz w:val="28"/>
          <w:szCs w:val="28"/>
          <w:lang w:val="ru-RU"/>
        </w:rPr>
      </w:pPr>
    </w:p>
    <w:p w:rsidR="002F01AD" w:rsidRPr="00CE74E2" w:rsidRDefault="002F01AD" w:rsidP="002F01AD">
      <w:pPr>
        <w:ind w:left="20" w:right="20" w:firstLine="580"/>
        <w:jc w:val="right"/>
        <w:rPr>
          <w:rFonts w:ascii="Times New Roman" w:hAnsi="Times New Roman" w:cs="Times New Roman"/>
          <w:b/>
          <w:color w:val="000000"/>
          <w:sz w:val="28"/>
          <w:szCs w:val="28"/>
          <w:lang w:val="ru-RU"/>
        </w:rPr>
      </w:pPr>
      <w:bookmarkStart w:id="16" w:name="_Toc316523351"/>
      <w:bookmarkStart w:id="17" w:name="_Toc316523572"/>
      <w:bookmarkStart w:id="18" w:name="_Toc316523911"/>
      <w:r w:rsidRPr="00CE74E2">
        <w:rPr>
          <w:rFonts w:ascii="Times New Roman" w:hAnsi="Times New Roman" w:cs="Times New Roman"/>
          <w:b/>
          <w:color w:val="000000"/>
          <w:sz w:val="28"/>
          <w:szCs w:val="28"/>
          <w:lang w:val="ru-RU"/>
        </w:rPr>
        <w:lastRenderedPageBreak/>
        <w:t xml:space="preserve">Приложение </w:t>
      </w:r>
      <w:bookmarkEnd w:id="16"/>
      <w:bookmarkEnd w:id="17"/>
      <w:bookmarkEnd w:id="18"/>
      <w:r w:rsidR="00CE74E2" w:rsidRPr="00CE74E2">
        <w:rPr>
          <w:rFonts w:ascii="Times New Roman" w:hAnsi="Times New Roman" w:cs="Times New Roman"/>
          <w:b/>
          <w:color w:val="000000"/>
          <w:sz w:val="28"/>
          <w:szCs w:val="28"/>
          <w:lang w:val="ru-RU"/>
        </w:rPr>
        <w:t>1</w:t>
      </w:r>
    </w:p>
    <w:p w:rsidR="002F01AD" w:rsidRPr="00081F12" w:rsidRDefault="002F01AD" w:rsidP="002F01AD">
      <w:pPr>
        <w:pStyle w:val="a"/>
        <w:numPr>
          <w:ilvl w:val="0"/>
          <w:numId w:val="0"/>
        </w:numPr>
        <w:ind w:left="720"/>
        <w:rPr>
          <w:sz w:val="28"/>
          <w:szCs w:val="28"/>
        </w:rPr>
      </w:pPr>
    </w:p>
    <w:tbl>
      <w:tblPr>
        <w:tblStyle w:val="af6"/>
        <w:tblW w:w="0" w:type="auto"/>
        <w:tblInd w:w="-1310" w:type="dxa"/>
        <w:tblLook w:val="04A0" w:firstRow="1" w:lastRow="0" w:firstColumn="1" w:lastColumn="0" w:noHBand="0" w:noVBand="1"/>
      </w:tblPr>
      <w:tblGrid>
        <w:gridCol w:w="1132"/>
        <w:gridCol w:w="7176"/>
        <w:gridCol w:w="2573"/>
      </w:tblGrid>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lang w:val="ru-RU"/>
              </w:rPr>
            </w:pPr>
            <w:r w:rsidRPr="00CE74E2">
              <w:rPr>
                <w:rFonts w:ascii="Times New Roman" w:hAnsi="Times New Roman" w:cs="Times New Roman"/>
                <w:sz w:val="24"/>
                <w:szCs w:val="24"/>
                <w:lang w:val="ru-RU"/>
              </w:rPr>
              <w:t>Фото 1</w:t>
            </w:r>
          </w:p>
        </w:tc>
        <w:tc>
          <w:tcPr>
            <w:tcW w:w="7176" w:type="dxa"/>
          </w:tcPr>
          <w:p w:rsidR="00CE74E2" w:rsidRPr="00CE74E2" w:rsidRDefault="00CE74E2" w:rsidP="00CE74E2">
            <w:pPr>
              <w:spacing w:line="276" w:lineRule="auto"/>
              <w:jc w:val="center"/>
              <w:rPr>
                <w:rFonts w:ascii="Times New Roman" w:hAnsi="Times New Roman" w:cs="Times New Roman"/>
                <w:noProof/>
                <w:sz w:val="24"/>
                <w:szCs w:val="24"/>
                <w:lang w:val="ru-RU" w:eastAsia="ru-RU" w:bidi="ar-SA"/>
              </w:rPr>
            </w:pPr>
            <w:r w:rsidRPr="00CE74E2">
              <w:rPr>
                <w:rFonts w:ascii="Times New Roman" w:hAnsi="Times New Roman" w:cs="Times New Roman"/>
                <w:noProof/>
                <w:sz w:val="24"/>
                <w:szCs w:val="24"/>
                <w:lang w:val="ru-RU" w:eastAsia="ru-RU" w:bidi="ar-SA"/>
              </w:rPr>
              <w:drawing>
                <wp:inline distT="0" distB="0" distL="0" distR="0">
                  <wp:extent cx="2209800" cy="1876425"/>
                  <wp:effectExtent l="19050" t="0" r="0" b="0"/>
                  <wp:docPr id="6" name="Рисунок 3" descr="DSCN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4066"/>
                          <pic:cNvPicPr>
                            <a:picLocks noChangeAspect="1" noChangeArrowheads="1"/>
                          </pic:cNvPicPr>
                        </pic:nvPicPr>
                        <pic:blipFill>
                          <a:blip r:embed="rId15" cstate="print"/>
                          <a:srcRect/>
                          <a:stretch>
                            <a:fillRect/>
                          </a:stretch>
                        </pic:blipFill>
                        <pic:spPr bwMode="auto">
                          <a:xfrm>
                            <a:off x="0" y="0"/>
                            <a:ext cx="2209800" cy="1876425"/>
                          </a:xfrm>
                          <a:prstGeom prst="rect">
                            <a:avLst/>
                          </a:prstGeom>
                          <a:noFill/>
                          <a:ln w="9525">
                            <a:noFill/>
                            <a:miter lim="800000"/>
                            <a:headEnd/>
                            <a:tailEnd/>
                          </a:ln>
                        </pic:spPr>
                      </pic:pic>
                    </a:graphicData>
                  </a:graphic>
                </wp:inline>
              </w:drawing>
            </w:r>
          </w:p>
        </w:tc>
        <w:tc>
          <w:tcPr>
            <w:tcW w:w="2573" w:type="dxa"/>
          </w:tcPr>
          <w:p w:rsidR="00CE74E2" w:rsidRPr="00CE74E2" w:rsidRDefault="00CE74E2" w:rsidP="00CE74E2">
            <w:pPr>
              <w:spacing w:before="120" w:after="240" w:line="276" w:lineRule="auto"/>
              <w:rPr>
                <w:rFonts w:ascii="Times New Roman" w:hAnsi="Times New Roman" w:cs="Times New Roman"/>
                <w:sz w:val="24"/>
                <w:szCs w:val="24"/>
              </w:rPr>
            </w:pPr>
            <w:r w:rsidRPr="00CE74E2">
              <w:rPr>
                <w:rFonts w:ascii="Times New Roman" w:hAnsi="Times New Roman" w:cs="Times New Roman"/>
                <w:sz w:val="24"/>
                <w:szCs w:val="24"/>
              </w:rPr>
              <w:t>Встреча с пастором Евгением</w:t>
            </w:r>
          </w:p>
          <w:p w:rsidR="00CE74E2" w:rsidRPr="00CE74E2" w:rsidRDefault="00CE74E2" w:rsidP="00CE74E2">
            <w:pPr>
              <w:shd w:val="clear" w:color="auto" w:fill="FFFFFF"/>
              <w:tabs>
                <w:tab w:val="left" w:pos="0"/>
              </w:tabs>
              <w:spacing w:line="276" w:lineRule="auto"/>
              <w:ind w:left="-108"/>
              <w:rPr>
                <w:rFonts w:ascii="Times New Roman" w:hAnsi="Times New Roman" w:cs="Times New Roman"/>
                <w:color w:val="000000" w:themeColor="text1"/>
                <w:w w:val="103"/>
                <w:sz w:val="24"/>
                <w:szCs w:val="24"/>
              </w:rPr>
            </w:pPr>
          </w:p>
        </w:tc>
      </w:tr>
      <w:tr w:rsidR="002F01AD" w:rsidRPr="008D4EE3" w:rsidTr="00CE74E2">
        <w:tc>
          <w:tcPr>
            <w:tcW w:w="1132" w:type="dxa"/>
          </w:tcPr>
          <w:p w:rsidR="002F01AD" w:rsidRPr="00CE74E2" w:rsidRDefault="002F01AD"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 2</w:t>
            </w:r>
          </w:p>
        </w:tc>
        <w:tc>
          <w:tcPr>
            <w:tcW w:w="7176" w:type="dxa"/>
          </w:tcPr>
          <w:p w:rsidR="002F01AD" w:rsidRPr="00CE74E2" w:rsidRDefault="00CE74E2" w:rsidP="00CE74E2">
            <w:pPr>
              <w:spacing w:line="276" w:lineRule="auto"/>
              <w:jc w:val="center"/>
              <w:rPr>
                <w:rFonts w:ascii="Times New Roman" w:hAnsi="Times New Roman" w:cs="Times New Roman"/>
                <w:sz w:val="24"/>
                <w:szCs w:val="24"/>
                <w:lang w:val="ru-RU"/>
              </w:rPr>
            </w:pPr>
            <w:r w:rsidRPr="00CE74E2">
              <w:rPr>
                <w:rFonts w:ascii="Times New Roman" w:hAnsi="Times New Roman" w:cs="Times New Roman"/>
                <w:noProof/>
                <w:sz w:val="24"/>
                <w:szCs w:val="24"/>
                <w:lang w:val="ru-RU" w:eastAsia="ru-RU" w:bidi="ar-SA"/>
              </w:rPr>
              <w:drawing>
                <wp:inline distT="0" distB="0" distL="0" distR="0">
                  <wp:extent cx="1704975" cy="1581150"/>
                  <wp:effectExtent l="19050" t="0" r="9525" b="0"/>
                  <wp:docPr id="25" name="Рисунок 6" descr="DSCN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4073"/>
                          <pic:cNvPicPr>
                            <a:picLocks noChangeAspect="1" noChangeArrowheads="1"/>
                          </pic:cNvPicPr>
                        </pic:nvPicPr>
                        <pic:blipFill>
                          <a:blip r:embed="rId16" cstate="print"/>
                          <a:srcRect/>
                          <a:stretch>
                            <a:fillRect/>
                          </a:stretch>
                        </pic:blipFill>
                        <pic:spPr bwMode="auto">
                          <a:xfrm>
                            <a:off x="0" y="0"/>
                            <a:ext cx="1704975" cy="1581150"/>
                          </a:xfrm>
                          <a:prstGeom prst="rect">
                            <a:avLst/>
                          </a:prstGeom>
                          <a:noFill/>
                          <a:ln w="9525">
                            <a:noFill/>
                            <a:miter lim="800000"/>
                            <a:headEnd/>
                            <a:tailEnd/>
                          </a:ln>
                        </pic:spPr>
                      </pic:pic>
                    </a:graphicData>
                  </a:graphic>
                </wp:inline>
              </w:drawing>
            </w:r>
          </w:p>
        </w:tc>
        <w:tc>
          <w:tcPr>
            <w:tcW w:w="2573" w:type="dxa"/>
          </w:tcPr>
          <w:p w:rsidR="00CE74E2" w:rsidRPr="00CE74E2" w:rsidRDefault="00CE74E2" w:rsidP="00CE74E2">
            <w:pPr>
              <w:spacing w:before="120" w:after="240" w:line="276" w:lineRule="auto"/>
              <w:rPr>
                <w:rFonts w:ascii="Times New Roman" w:hAnsi="Times New Roman" w:cs="Times New Roman"/>
                <w:sz w:val="24"/>
                <w:szCs w:val="24"/>
                <w:lang w:val="ru-RU"/>
              </w:rPr>
            </w:pPr>
            <w:r w:rsidRPr="00CE74E2">
              <w:rPr>
                <w:rFonts w:ascii="Times New Roman" w:hAnsi="Times New Roman" w:cs="Times New Roman"/>
                <w:sz w:val="24"/>
                <w:szCs w:val="24"/>
                <w:lang w:val="ru-RU"/>
              </w:rPr>
              <w:t>На крыльце Евангелистко-лютеранской церкви г.Омска</w:t>
            </w:r>
          </w:p>
          <w:p w:rsidR="002F01AD" w:rsidRPr="00CE74E2" w:rsidRDefault="002F01AD" w:rsidP="00CE74E2">
            <w:pPr>
              <w:shd w:val="clear" w:color="auto" w:fill="FFFFFF"/>
              <w:tabs>
                <w:tab w:val="left" w:pos="0"/>
              </w:tabs>
              <w:spacing w:line="276" w:lineRule="auto"/>
              <w:ind w:left="-108"/>
              <w:rPr>
                <w:rFonts w:ascii="Times New Roman" w:hAnsi="Times New Roman" w:cs="Times New Roman"/>
                <w:sz w:val="24"/>
                <w:szCs w:val="24"/>
                <w:lang w:val="ru-RU"/>
              </w:rPr>
            </w:pPr>
          </w:p>
        </w:tc>
      </w:tr>
      <w:tr w:rsidR="002F01AD" w:rsidRPr="00CE74E2" w:rsidTr="00CE74E2">
        <w:tc>
          <w:tcPr>
            <w:tcW w:w="1132" w:type="dxa"/>
          </w:tcPr>
          <w:p w:rsidR="002F01AD" w:rsidRPr="00CE74E2" w:rsidRDefault="002F01AD"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 3</w:t>
            </w:r>
          </w:p>
        </w:tc>
        <w:tc>
          <w:tcPr>
            <w:tcW w:w="7176" w:type="dxa"/>
          </w:tcPr>
          <w:p w:rsidR="002F01AD" w:rsidRPr="00CE74E2" w:rsidRDefault="002F01AD"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2143125" cy="1524000"/>
                  <wp:effectExtent l="19050" t="0" r="9525"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2143125" cy="1524000"/>
                          </a:xfrm>
                          <a:prstGeom prst="rect">
                            <a:avLst/>
                          </a:prstGeom>
                          <a:noFill/>
                          <a:ln w="9525">
                            <a:noFill/>
                            <a:miter lim="800000"/>
                            <a:headEnd/>
                            <a:tailEnd/>
                          </a:ln>
                        </pic:spPr>
                      </pic:pic>
                    </a:graphicData>
                  </a:graphic>
                </wp:inline>
              </w:drawing>
            </w:r>
          </w:p>
        </w:tc>
        <w:tc>
          <w:tcPr>
            <w:tcW w:w="2573" w:type="dxa"/>
          </w:tcPr>
          <w:p w:rsidR="002F01AD" w:rsidRPr="00CE74E2" w:rsidRDefault="002F01AD" w:rsidP="00CE74E2">
            <w:pPr>
              <w:spacing w:line="276" w:lineRule="auto"/>
              <w:rPr>
                <w:rFonts w:ascii="Times New Roman" w:hAnsi="Times New Roman" w:cs="Times New Roman"/>
                <w:sz w:val="24"/>
                <w:szCs w:val="24"/>
              </w:rPr>
            </w:pPr>
            <w:r w:rsidRPr="00CE74E2">
              <w:rPr>
                <w:rFonts w:ascii="Times New Roman" w:hAnsi="Times New Roman" w:cs="Times New Roman"/>
                <w:sz w:val="24"/>
                <w:szCs w:val="24"/>
              </w:rPr>
              <w:t>Адвентовский венок</w:t>
            </w:r>
          </w:p>
        </w:tc>
      </w:tr>
      <w:tr w:rsidR="002F01AD" w:rsidRPr="00CE74E2" w:rsidTr="00CE74E2">
        <w:tc>
          <w:tcPr>
            <w:tcW w:w="1132" w:type="dxa"/>
          </w:tcPr>
          <w:p w:rsidR="002F01AD" w:rsidRPr="00CE74E2" w:rsidRDefault="002F01AD"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 4</w:t>
            </w:r>
          </w:p>
        </w:tc>
        <w:tc>
          <w:tcPr>
            <w:tcW w:w="7176" w:type="dxa"/>
          </w:tcPr>
          <w:p w:rsidR="002F01AD"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2409825" cy="183832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409825" cy="1838325"/>
                          </a:xfrm>
                          <a:prstGeom prst="rect">
                            <a:avLst/>
                          </a:prstGeom>
                          <a:noFill/>
                          <a:ln w="9525">
                            <a:noFill/>
                            <a:miter lim="800000"/>
                            <a:headEnd/>
                            <a:tailEnd/>
                          </a:ln>
                        </pic:spPr>
                      </pic:pic>
                    </a:graphicData>
                  </a:graphic>
                </wp:inline>
              </w:drawing>
            </w:r>
          </w:p>
        </w:tc>
        <w:tc>
          <w:tcPr>
            <w:tcW w:w="2573" w:type="dxa"/>
          </w:tcPr>
          <w:p w:rsidR="00CE74E2" w:rsidRPr="00CE74E2" w:rsidRDefault="00CE74E2" w:rsidP="00CE74E2">
            <w:pPr>
              <w:shd w:val="clear" w:color="auto" w:fill="FFFFFF"/>
              <w:tabs>
                <w:tab w:val="left" w:pos="0"/>
              </w:tabs>
              <w:spacing w:line="276" w:lineRule="auto"/>
              <w:ind w:left="-108"/>
              <w:rPr>
                <w:rFonts w:ascii="Times New Roman" w:hAnsi="Times New Roman" w:cs="Times New Roman"/>
                <w:color w:val="000000" w:themeColor="text1"/>
                <w:w w:val="101"/>
                <w:sz w:val="24"/>
                <w:szCs w:val="24"/>
              </w:rPr>
            </w:pPr>
            <w:r w:rsidRPr="00CE74E2">
              <w:rPr>
                <w:rFonts w:ascii="Times New Roman" w:hAnsi="Times New Roman" w:cs="Times New Roman"/>
                <w:color w:val="000000" w:themeColor="text1"/>
                <w:w w:val="103"/>
                <w:sz w:val="24"/>
                <w:szCs w:val="24"/>
              </w:rPr>
              <w:t>Рождественские ясли</w:t>
            </w:r>
          </w:p>
          <w:p w:rsidR="002F01AD" w:rsidRPr="00CE74E2" w:rsidRDefault="002F01AD" w:rsidP="00CE74E2">
            <w:pPr>
              <w:spacing w:before="120" w:after="240" w:line="276" w:lineRule="auto"/>
              <w:rPr>
                <w:rFonts w:ascii="Times New Roman" w:hAnsi="Times New Roman" w:cs="Times New Roman"/>
                <w:sz w:val="24"/>
                <w:szCs w:val="24"/>
              </w:rPr>
            </w:pPr>
          </w:p>
        </w:tc>
      </w:tr>
      <w:tr w:rsidR="00CE74E2" w:rsidRPr="008D4EE3" w:rsidTr="00CE74E2">
        <w:tc>
          <w:tcPr>
            <w:tcW w:w="1132" w:type="dxa"/>
          </w:tcPr>
          <w:p w:rsidR="00CE74E2" w:rsidRPr="00CE74E2" w:rsidRDefault="00CE74E2" w:rsidP="00CE74E2">
            <w:pPr>
              <w:pStyle w:val="1"/>
              <w:spacing w:line="276" w:lineRule="auto"/>
              <w:outlineLvl w:val="0"/>
              <w:rPr>
                <w:sz w:val="24"/>
                <w:szCs w:val="24"/>
                <w:lang w:val="ru-RU"/>
              </w:rPr>
            </w:pPr>
            <w:r w:rsidRPr="00CE74E2">
              <w:rPr>
                <w:sz w:val="24"/>
                <w:szCs w:val="24"/>
                <w:lang w:val="ru-RU"/>
              </w:rPr>
              <w:lastRenderedPageBreak/>
              <w:t>Фото №5</w:t>
            </w:r>
          </w:p>
        </w:tc>
        <w:tc>
          <w:tcPr>
            <w:tcW w:w="7176" w:type="dxa"/>
          </w:tcPr>
          <w:p w:rsidR="00CE74E2" w:rsidRPr="00CE74E2" w:rsidRDefault="00CE74E2" w:rsidP="00CE74E2">
            <w:pPr>
              <w:pStyle w:val="1"/>
              <w:spacing w:line="276" w:lineRule="auto"/>
              <w:outlineLvl w:val="0"/>
              <w:rPr>
                <w:sz w:val="24"/>
                <w:szCs w:val="24"/>
                <w:lang w:val="ru-RU"/>
              </w:rPr>
            </w:pPr>
            <w:r w:rsidRPr="00CE74E2">
              <w:rPr>
                <w:noProof/>
                <w:sz w:val="24"/>
                <w:szCs w:val="24"/>
                <w:lang w:val="ru-RU" w:eastAsia="ru-RU"/>
              </w:rPr>
              <w:drawing>
                <wp:inline distT="0" distB="0" distL="0" distR="0">
                  <wp:extent cx="2820838" cy="1805652"/>
                  <wp:effectExtent l="0" t="0" r="0" b="0"/>
                  <wp:docPr id="32" name="Рисунок 17" descr="C:\Users\Ученики\Desktop\20180406_15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еники\Desktop\20180406_1522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23622" cy="1807434"/>
                          </a:xfrm>
                          <a:prstGeom prst="rect">
                            <a:avLst/>
                          </a:prstGeom>
                          <a:noFill/>
                          <a:ln>
                            <a:noFill/>
                          </a:ln>
                        </pic:spPr>
                      </pic:pic>
                    </a:graphicData>
                  </a:graphic>
                </wp:inline>
              </w:drawing>
            </w:r>
          </w:p>
        </w:tc>
        <w:tc>
          <w:tcPr>
            <w:tcW w:w="2573" w:type="dxa"/>
          </w:tcPr>
          <w:p w:rsidR="00CE74E2" w:rsidRPr="00CE74E2" w:rsidRDefault="00CE74E2" w:rsidP="00CE74E2">
            <w:pPr>
              <w:spacing w:line="276" w:lineRule="auto"/>
              <w:rPr>
                <w:rFonts w:ascii="Times New Roman" w:hAnsi="Times New Roman" w:cs="Times New Roman"/>
                <w:sz w:val="24"/>
                <w:szCs w:val="24"/>
                <w:lang w:val="ru-RU"/>
              </w:rPr>
            </w:pPr>
            <w:r w:rsidRPr="00CE74E2">
              <w:rPr>
                <w:rFonts w:ascii="Times New Roman" w:hAnsi="Times New Roman" w:cs="Times New Roman"/>
                <w:sz w:val="24"/>
                <w:szCs w:val="24"/>
                <w:lang w:val="ru-RU"/>
              </w:rPr>
              <w:t>Адвентовский календарь из соленого теста из архива семьи Кислицыной Т.А.</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 6</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752600" cy="1552575"/>
                  <wp:effectExtent l="19050" t="0" r="0" b="0"/>
                  <wp:docPr id="33" name="Рисунок 1" descr="C:\Users\школа\Desktop\антипова\Новая папка (2)\DSCN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антипова\Новая папка (2)\DSCN37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809" cy="1552760"/>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1 день-домик №1</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 7</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762125" cy="1581150"/>
                  <wp:effectExtent l="19050" t="0" r="9525" b="0"/>
                  <wp:docPr id="34" name="Рисунок 2" descr="C:\Users\школа\Desktop\антипова\Новая папка (2)\DSCN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антипова\Новая папка (2)\DSCN37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1581150"/>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2 день-домик №2</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 8</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552575" cy="1543050"/>
                  <wp:effectExtent l="19050" t="0" r="9525" b="0"/>
                  <wp:docPr id="35" name="Рисунок 3" descr="C:\Users\школа\Desktop\антипова\Новая папка (2)\DSCN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антипова\Новая папка (2)\DSCN37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2575" cy="1543050"/>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3 день-домик №3</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 9</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381125" cy="1228725"/>
                  <wp:effectExtent l="19050" t="0" r="9525" b="0"/>
                  <wp:docPr id="36" name="Рисунок 4" descr="C:\Users\школа\Desktop\антипова\Новая папка (2)\DSCN3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антипова\Новая папка (2)\DSCN379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1125" cy="1228725"/>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4день-домик №4</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lastRenderedPageBreak/>
              <w:t>Фото10</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524000" cy="1428750"/>
                  <wp:effectExtent l="19050" t="0" r="0" b="0"/>
                  <wp:docPr id="59" name="Рисунок 9" descr="C:\Users\школа\Desktop\антипова\Новая папка (2)\DSCN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антипова\Новая папка (2)\DSCN37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0" cy="1428750"/>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5 день-домик №5</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Фото11</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419225" cy="1323975"/>
                  <wp:effectExtent l="19050" t="0" r="9525" b="0"/>
                  <wp:docPr id="60" name="Рисунок 11" descr="C:\Users\школа\Desktop\антипова\Новая папка (2)\DSCN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антипова\Новая папка (2)\DSCN379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0442" cy="1325110"/>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6 день-домик №6</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ind w:left="-108"/>
              <w:jc w:val="center"/>
              <w:rPr>
                <w:rFonts w:ascii="Times New Roman" w:hAnsi="Times New Roman" w:cs="Times New Roman"/>
                <w:sz w:val="24"/>
                <w:szCs w:val="24"/>
              </w:rPr>
            </w:pPr>
            <w:r w:rsidRPr="00CE74E2">
              <w:rPr>
                <w:rFonts w:ascii="Times New Roman" w:hAnsi="Times New Roman" w:cs="Times New Roman"/>
                <w:sz w:val="24"/>
                <w:szCs w:val="24"/>
              </w:rPr>
              <w:t>Фото 12</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352550" cy="1524000"/>
                  <wp:effectExtent l="19050" t="0" r="0" b="0"/>
                  <wp:docPr id="61" name="Рисунок 10" descr="C:\Users\школа\Desktop\антипова\Новая папка (2)\DSCN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антипова\Новая папка (2)\DSCN37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50" cy="1524000"/>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7 день-домик №7</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Фото13</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438275" cy="1428750"/>
                  <wp:effectExtent l="19050" t="0" r="9525" b="0"/>
                  <wp:docPr id="62" name="Рисунок 12" descr="C:\Users\школа\Desktop\антипова\Новая папка (2)\DSCN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антипова\Новая папка (2)\DSCN37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8275" cy="1428750"/>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8 день-домик №8</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ind w:left="-108"/>
              <w:jc w:val="center"/>
              <w:rPr>
                <w:rFonts w:ascii="Times New Roman" w:hAnsi="Times New Roman" w:cs="Times New Roman"/>
                <w:sz w:val="24"/>
                <w:szCs w:val="24"/>
              </w:rPr>
            </w:pPr>
            <w:r w:rsidRPr="00CE74E2">
              <w:rPr>
                <w:rFonts w:ascii="Times New Roman" w:hAnsi="Times New Roman" w:cs="Times New Roman"/>
                <w:sz w:val="24"/>
                <w:szCs w:val="24"/>
              </w:rPr>
              <w:t>Фото 14</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704973" cy="1209675"/>
                  <wp:effectExtent l="19050" t="0" r="0" b="0"/>
                  <wp:docPr id="63" name="Рисунок 20" descr="C:\Users\школа\Desktop\антипова\Новая папка (2)\DSCN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кола\Desktop\антипова\Новая папка (2)\DSCN379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6008" cy="1210409"/>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9 день-домик №9</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ind w:left="-108"/>
              <w:rPr>
                <w:rFonts w:ascii="Times New Roman" w:hAnsi="Times New Roman" w:cs="Times New Roman"/>
                <w:sz w:val="24"/>
                <w:szCs w:val="24"/>
              </w:rPr>
            </w:pPr>
            <w:r w:rsidRPr="00CE74E2">
              <w:rPr>
                <w:rFonts w:ascii="Times New Roman" w:hAnsi="Times New Roman" w:cs="Times New Roman"/>
                <w:sz w:val="24"/>
                <w:szCs w:val="24"/>
              </w:rPr>
              <w:t>Фото 15</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685924" cy="1504950"/>
                  <wp:effectExtent l="19050" t="0" r="0" b="0"/>
                  <wp:docPr id="64" name="Рисунок 19" descr="C:\Users\школа\Desktop\антипова\Новая папка (2)\DSCN3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Desktop\антипова\Новая папка (2)\DSCN37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6997" cy="1505908"/>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10 день-домик №10</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lastRenderedPageBreak/>
              <w:t>Фото16</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628773" cy="1238250"/>
                  <wp:effectExtent l="19050" t="0" r="0" b="0"/>
                  <wp:docPr id="65" name="Рисунок 17" descr="C:\Users\школа\Desktop\антипова\Новая папка (2)\DSCN3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esktop\антипова\Новая папка (2)\DSCN378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1414" cy="1240258"/>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11день-домик №11</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Фото17</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571624" cy="1485900"/>
                  <wp:effectExtent l="19050" t="0" r="0" b="0"/>
                  <wp:docPr id="66" name="Рисунок 18" descr="C:\Users\школа\Desktop\антипова\Новая папка (2)\DSCN3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антипова\Новая папка (2)\DSCN378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270" cy="1488402"/>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12 день-домик №12</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Фото18</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495425" cy="1485900"/>
                  <wp:effectExtent l="19050" t="0" r="9525" b="0"/>
                  <wp:docPr id="67" name="Рисунок 25" descr="C:\Users\школа\Desktop\антипова\Новая папка (2)\DSCN3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кола\Desktop\антипова\Новая папка (2)\DSCN376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6311" cy="1486780"/>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13 день-домик №13</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Фото19</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485900" cy="1304925"/>
                  <wp:effectExtent l="19050" t="0" r="0" b="0"/>
                  <wp:docPr id="68" name="Рисунок 26" descr="C:\Users\школа\Desktop\антипова\Новая папка (2)\DSCN3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школа\Desktop\антипова\Новая папка (2)\DSCN376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7369" cy="1306215"/>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14 день-домик №14</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Фото20</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504950" cy="1190625"/>
                  <wp:effectExtent l="19050" t="0" r="0" b="0"/>
                  <wp:docPr id="69" name="Рисунок 28" descr="C:\Users\школа\Desktop\антипова\Новая папка (2)\DSCN3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школа\Desktop\антипова\Новая папка (2)\DSCN378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6502" cy="1191853"/>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15 день-домик №15</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Фото21</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466850" cy="1400175"/>
                  <wp:effectExtent l="19050" t="0" r="0" b="0"/>
                  <wp:docPr id="70" name="Рисунок 27" descr="C:\Users\школа\Desktop\антипова\Новая папка (2)\DSCN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школа\Desktop\антипова\Новая папка (2)\DSCN377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7531" cy="1400825"/>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16 день-домик №16</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lastRenderedPageBreak/>
              <w:t>Фото22</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397000" cy="1333500"/>
                  <wp:effectExtent l="19050" t="0" r="0" b="0"/>
                  <wp:docPr id="71" name="Рисунок 29" descr="C:\Users\школа\Desktop\антипова\Новая папка (2)\DSCN3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школа\Desktop\антипова\Новая папка (2)\DSCN378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7000" cy="1333500"/>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17 день-домик №17</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Фото23</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419225" cy="1457325"/>
                  <wp:effectExtent l="19050" t="0" r="9525" b="0"/>
                  <wp:docPr id="72" name="Рисунок 36" descr="C:\Users\школа\Desktop\антипова\Новая папка (2)\DSCN3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школа\Desktop\антипова\Новая папка (2)\DSCN377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9445" cy="1457551"/>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18 день-домик №18</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Фото24</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476375" cy="1323975"/>
                  <wp:effectExtent l="19050" t="0" r="9525" b="0"/>
                  <wp:docPr id="73" name="Рисунок 35" descr="C:\Users\школа\Desktop\антипова\Новая папка (2)\DSCN3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школа\Desktop\антипова\Новая папка (2)\DSCN377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6746" cy="1324308"/>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19 день-домик №19</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Фото25</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493853" cy="1343025"/>
                  <wp:effectExtent l="19050" t="0" r="0" b="0"/>
                  <wp:docPr id="74" name="Рисунок 34" descr="C:\Users\школа\Desktop\антипова\Новая папка (2)\DSCN3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школа\Desktop\антипова\Новая папка (2)\DSCN377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3853" cy="1343025"/>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20 день-домик №20</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Фото26</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419225" cy="1095375"/>
                  <wp:effectExtent l="19050" t="0" r="9525" b="0"/>
                  <wp:docPr id="75" name="Рисунок 33" descr="C:\Users\школа\Desktop\антипова\Новая папка (2)\DSCN3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школа\Desktop\антипова\Новая папка (2)\DSCN377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9225" cy="1095375"/>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21 день-домик №21</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Фото27</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495425" cy="1314450"/>
                  <wp:effectExtent l="19050" t="0" r="9525" b="0"/>
                  <wp:docPr id="76" name="Рисунок 32" descr="C:\Users\школа\Desktop\антипова\Новая папка (2)\DSCN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школа\Desktop\антипова\Новая папка (2)\DSCN377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5425" cy="1314450"/>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22день-домик №22</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lastRenderedPageBreak/>
              <w:t>Фото28</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628775" cy="1457325"/>
                  <wp:effectExtent l="19050" t="0" r="9525" b="0"/>
                  <wp:docPr id="77" name="Рисунок 31" descr="C:\Users\школа\Desktop\антипова\Новая папка (2)\DSCN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школа\Desktop\антипова\Новая папка (2)\DSCN377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9677" cy="1458132"/>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23 день-домик №23</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CE74E2" w:rsidTr="00CE74E2">
        <w:tc>
          <w:tcPr>
            <w:tcW w:w="1132"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Фото29</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552575" cy="1562100"/>
                  <wp:effectExtent l="19050" t="0" r="9525" b="0"/>
                  <wp:docPr id="78" name="Рисунок 30" descr="C:\Users\школа\Desktop\антипова\Новая папка (2)\DSCN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школа\Desktop\антипова\Новая папка (2)\DSCN37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3467" cy="1562997"/>
                          </a:xfrm>
                          <a:prstGeom prst="rect">
                            <a:avLst/>
                          </a:prstGeom>
                          <a:noFill/>
                          <a:ln>
                            <a:noFill/>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24 день-домик №24</w:t>
            </w:r>
          </w:p>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sz w:val="24"/>
                <w:szCs w:val="24"/>
              </w:rPr>
              <w:t>Адвентовский календарь</w:t>
            </w:r>
          </w:p>
        </w:tc>
      </w:tr>
      <w:tr w:rsidR="00CE74E2" w:rsidRPr="008D4EE3" w:rsidTr="00CE74E2">
        <w:tc>
          <w:tcPr>
            <w:tcW w:w="1132" w:type="dxa"/>
          </w:tcPr>
          <w:p w:rsidR="00CE74E2" w:rsidRPr="00CE74E2" w:rsidRDefault="00CE74E2" w:rsidP="00CE74E2">
            <w:pPr>
              <w:spacing w:line="276" w:lineRule="auto"/>
              <w:rPr>
                <w:rFonts w:ascii="Times New Roman" w:eastAsia="Times New Roman" w:hAnsi="Times New Roman" w:cs="Times New Roman"/>
                <w:bCs/>
                <w:kern w:val="32"/>
                <w:sz w:val="24"/>
                <w:szCs w:val="24"/>
                <w:lang w:val="ru-RU" w:bidi="ar-SA"/>
              </w:rPr>
            </w:pPr>
            <w:r w:rsidRPr="00CE74E2">
              <w:rPr>
                <w:rFonts w:ascii="Times New Roman" w:eastAsia="Times New Roman" w:hAnsi="Times New Roman" w:cs="Times New Roman"/>
                <w:bCs/>
                <w:kern w:val="32"/>
                <w:sz w:val="24"/>
                <w:szCs w:val="24"/>
                <w:lang w:val="ru-RU" w:bidi="ar-SA"/>
              </w:rPr>
              <w:t>Фото №30</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2160015" cy="2478728"/>
                  <wp:effectExtent l="171450" t="0" r="164085" b="0"/>
                  <wp:docPr id="107" name="Рисунок 9" descr="C:\Users\Ученики\Desktop\0nlLW0Tfa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еники\Desktop\0nlLW0TfaV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168880" cy="2488901"/>
                          </a:xfrm>
                          <a:prstGeom prst="rect">
                            <a:avLst/>
                          </a:prstGeom>
                          <a:noFill/>
                          <a:ln>
                            <a:noFill/>
                          </a:ln>
                        </pic:spPr>
                      </pic:pic>
                    </a:graphicData>
                  </a:graphic>
                </wp:inline>
              </w:drawing>
            </w:r>
          </w:p>
        </w:tc>
        <w:tc>
          <w:tcPr>
            <w:tcW w:w="2573" w:type="dxa"/>
          </w:tcPr>
          <w:p w:rsidR="00CE74E2" w:rsidRPr="00CE74E2" w:rsidRDefault="00CE74E2" w:rsidP="00CE74E2">
            <w:pPr>
              <w:spacing w:line="276" w:lineRule="auto"/>
              <w:rPr>
                <w:rFonts w:ascii="Times New Roman" w:hAnsi="Times New Roman" w:cs="Times New Roman"/>
                <w:sz w:val="24"/>
                <w:szCs w:val="24"/>
                <w:lang w:val="ru-RU"/>
              </w:rPr>
            </w:pPr>
            <w:r w:rsidRPr="00CE74E2">
              <w:rPr>
                <w:rFonts w:ascii="Times New Roman" w:hAnsi="Times New Roman" w:cs="Times New Roman"/>
                <w:sz w:val="24"/>
                <w:szCs w:val="24"/>
                <w:lang w:val="ru-RU"/>
              </w:rPr>
              <w:t xml:space="preserve">Адвентовский календарь из текстиля из архива семьи Кислицыной (Шааф Т.А.) </w:t>
            </w:r>
          </w:p>
        </w:tc>
      </w:tr>
      <w:tr w:rsidR="00CE74E2" w:rsidRPr="008D4EE3" w:rsidTr="00CE74E2">
        <w:tc>
          <w:tcPr>
            <w:tcW w:w="1132" w:type="dxa"/>
          </w:tcPr>
          <w:p w:rsidR="00CE74E2" w:rsidRPr="00CE74E2" w:rsidRDefault="00CE74E2" w:rsidP="00CE74E2">
            <w:pPr>
              <w:spacing w:line="276" w:lineRule="auto"/>
              <w:jc w:val="center"/>
              <w:rPr>
                <w:rFonts w:ascii="Times New Roman" w:hAnsi="Times New Roman" w:cs="Times New Roman"/>
                <w:sz w:val="24"/>
                <w:szCs w:val="24"/>
                <w:lang w:val="ru-RU"/>
              </w:rPr>
            </w:pPr>
            <w:r w:rsidRPr="00CE74E2">
              <w:rPr>
                <w:rFonts w:ascii="Times New Roman" w:hAnsi="Times New Roman" w:cs="Times New Roman"/>
                <w:sz w:val="24"/>
                <w:szCs w:val="24"/>
              </w:rPr>
              <w:t>Фото3</w:t>
            </w:r>
            <w:r w:rsidRPr="00CE74E2">
              <w:rPr>
                <w:rFonts w:ascii="Times New Roman" w:hAnsi="Times New Roman" w:cs="Times New Roman"/>
                <w:sz w:val="24"/>
                <w:szCs w:val="24"/>
                <w:lang w:val="ru-RU"/>
              </w:rPr>
              <w:t>1</w:t>
            </w:r>
          </w:p>
        </w:tc>
        <w:tc>
          <w:tcPr>
            <w:tcW w:w="7176" w:type="dxa"/>
          </w:tcPr>
          <w:p w:rsidR="00CE74E2" w:rsidRPr="00CE74E2" w:rsidRDefault="00CE74E2" w:rsidP="00CE74E2">
            <w:pPr>
              <w:spacing w:line="276" w:lineRule="auto"/>
              <w:jc w:val="center"/>
              <w:rPr>
                <w:rFonts w:ascii="Times New Roman" w:hAnsi="Times New Roman" w:cs="Times New Roman"/>
                <w:sz w:val="24"/>
                <w:szCs w:val="24"/>
              </w:rPr>
            </w:pPr>
            <w:r w:rsidRPr="00CE74E2">
              <w:rPr>
                <w:rFonts w:ascii="Times New Roman" w:hAnsi="Times New Roman" w:cs="Times New Roman"/>
                <w:noProof/>
                <w:sz w:val="24"/>
                <w:szCs w:val="24"/>
                <w:lang w:val="ru-RU" w:eastAsia="ru-RU" w:bidi="ar-SA"/>
              </w:rPr>
              <w:drawing>
                <wp:inline distT="0" distB="0" distL="0" distR="0">
                  <wp:extent cx="1715495" cy="2279901"/>
                  <wp:effectExtent l="19050" t="0" r="0" b="0"/>
                  <wp:docPr id="108" name="Рисунок 20" descr="C:\Users\Тася\Desktop\DSCN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ся\Desktop\DSCN3800.JPG"/>
                          <pic:cNvPicPr>
                            <a:picLocks noChangeAspect="1" noChangeArrowheads="1"/>
                          </pic:cNvPicPr>
                        </pic:nvPicPr>
                        <pic:blipFill>
                          <a:blip r:embed="rId14" cstate="print"/>
                          <a:srcRect/>
                          <a:stretch>
                            <a:fillRect/>
                          </a:stretch>
                        </pic:blipFill>
                        <pic:spPr bwMode="auto">
                          <a:xfrm>
                            <a:off x="0" y="0"/>
                            <a:ext cx="1721143" cy="2287408"/>
                          </a:xfrm>
                          <a:prstGeom prst="rect">
                            <a:avLst/>
                          </a:prstGeom>
                          <a:noFill/>
                          <a:ln w="9525">
                            <a:noFill/>
                            <a:miter lim="800000"/>
                            <a:headEnd/>
                            <a:tailEnd/>
                          </a:ln>
                        </pic:spPr>
                      </pic:pic>
                    </a:graphicData>
                  </a:graphic>
                </wp:inline>
              </w:drawing>
            </w:r>
          </w:p>
        </w:tc>
        <w:tc>
          <w:tcPr>
            <w:tcW w:w="2573" w:type="dxa"/>
          </w:tcPr>
          <w:p w:rsidR="00CE74E2" w:rsidRPr="00CE74E2" w:rsidRDefault="00CE74E2" w:rsidP="00CE74E2">
            <w:pPr>
              <w:spacing w:line="276" w:lineRule="auto"/>
              <w:jc w:val="center"/>
              <w:rPr>
                <w:rFonts w:ascii="Times New Roman" w:hAnsi="Times New Roman" w:cs="Times New Roman"/>
                <w:sz w:val="24"/>
                <w:szCs w:val="24"/>
                <w:lang w:val="ru-RU"/>
              </w:rPr>
            </w:pPr>
            <w:r w:rsidRPr="00CE74E2">
              <w:rPr>
                <w:rFonts w:ascii="Times New Roman" w:hAnsi="Times New Roman" w:cs="Times New Roman"/>
                <w:sz w:val="24"/>
                <w:szCs w:val="24"/>
                <w:lang w:val="ru-RU"/>
              </w:rPr>
              <w:t>Адвентовский календарь, висящий на елке</w:t>
            </w:r>
          </w:p>
        </w:tc>
      </w:tr>
    </w:tbl>
    <w:p w:rsidR="002F01AD" w:rsidRPr="00CE74E2" w:rsidRDefault="002F01AD" w:rsidP="00CE74E2">
      <w:pPr>
        <w:jc w:val="center"/>
        <w:rPr>
          <w:rFonts w:ascii="Times New Roman" w:hAnsi="Times New Roman" w:cs="Times New Roman"/>
          <w:sz w:val="24"/>
          <w:szCs w:val="24"/>
          <w:lang w:val="ru-RU"/>
        </w:rPr>
      </w:pPr>
    </w:p>
    <w:p w:rsidR="002F01AD" w:rsidRPr="00CE74E2" w:rsidRDefault="002F01AD" w:rsidP="00CE74E2">
      <w:pPr>
        <w:shd w:val="clear" w:color="auto" w:fill="FFFFFF"/>
        <w:tabs>
          <w:tab w:val="left" w:pos="709"/>
        </w:tabs>
        <w:jc w:val="both"/>
        <w:rPr>
          <w:rFonts w:ascii="Times New Roman" w:hAnsi="Times New Roman" w:cs="Times New Roman"/>
          <w:color w:val="000000"/>
          <w:spacing w:val="-5"/>
          <w:sz w:val="24"/>
          <w:szCs w:val="24"/>
          <w:lang w:val="ru-RU"/>
        </w:rPr>
      </w:pPr>
    </w:p>
    <w:p w:rsidR="002F01AD" w:rsidRPr="00CE74E2" w:rsidRDefault="002F01AD" w:rsidP="00CE74E2">
      <w:pPr>
        <w:shd w:val="clear" w:color="auto" w:fill="FFFFFF"/>
        <w:rPr>
          <w:rFonts w:ascii="Times New Roman" w:hAnsi="Times New Roman" w:cs="Times New Roman"/>
          <w:color w:val="000000"/>
          <w:spacing w:val="-5"/>
          <w:sz w:val="24"/>
          <w:szCs w:val="24"/>
          <w:lang w:val="ru-RU"/>
        </w:rPr>
      </w:pPr>
    </w:p>
    <w:p w:rsidR="00A11A55" w:rsidRPr="00CE74E2" w:rsidRDefault="00A11A55" w:rsidP="00CE74E2">
      <w:pPr>
        <w:rPr>
          <w:rFonts w:ascii="Times New Roman" w:hAnsi="Times New Roman" w:cs="Times New Roman"/>
          <w:sz w:val="24"/>
          <w:szCs w:val="24"/>
          <w:lang w:val="ru-RU"/>
        </w:rPr>
      </w:pPr>
    </w:p>
    <w:p w:rsidR="00A11A55" w:rsidRPr="00EF3186" w:rsidRDefault="00A11A55">
      <w:pPr>
        <w:rPr>
          <w:sz w:val="24"/>
          <w:szCs w:val="24"/>
          <w:lang w:val="ru-RU"/>
        </w:rPr>
      </w:pPr>
    </w:p>
    <w:p w:rsidR="00A11A55" w:rsidRDefault="00A11A55">
      <w:pPr>
        <w:rPr>
          <w:lang w:val="ru-RU"/>
        </w:rPr>
      </w:pPr>
    </w:p>
    <w:p w:rsidR="00A11A55" w:rsidRDefault="00A11A55">
      <w:pPr>
        <w:rPr>
          <w:lang w:val="ru-RU"/>
        </w:rPr>
      </w:pPr>
    </w:p>
    <w:p w:rsidR="00A11A55" w:rsidRPr="00A11A55" w:rsidRDefault="00A11A55">
      <w:pPr>
        <w:rPr>
          <w:rFonts w:ascii="Times New Roman" w:hAnsi="Times New Roman" w:cs="Times New Roman"/>
          <w:sz w:val="28"/>
          <w:szCs w:val="28"/>
          <w:lang w:val="ru-RU"/>
        </w:rPr>
      </w:pPr>
      <w:bookmarkStart w:id="19" w:name="_GoBack"/>
      <w:bookmarkEnd w:id="19"/>
    </w:p>
    <w:sectPr w:rsidR="00A11A55" w:rsidRPr="00A11A55" w:rsidSect="00EF3186">
      <w:headerReference w:type="default" r:id="rId44"/>
      <w:footerReference w:type="default" r:id="rId45"/>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209" w:rsidRDefault="006A6209" w:rsidP="0040075A">
      <w:pPr>
        <w:spacing w:after="0" w:line="240" w:lineRule="auto"/>
      </w:pPr>
      <w:r>
        <w:separator/>
      </w:r>
    </w:p>
  </w:endnote>
  <w:endnote w:type="continuationSeparator" w:id="0">
    <w:p w:rsidR="006A6209" w:rsidRDefault="006A6209" w:rsidP="00400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74145"/>
      <w:docPartObj>
        <w:docPartGallery w:val="Page Numbers (Bottom of Page)"/>
        <w:docPartUnique/>
      </w:docPartObj>
    </w:sdtPr>
    <w:sdtEndPr/>
    <w:sdtContent>
      <w:p w:rsidR="00796C94" w:rsidRDefault="006A6209">
        <w:pPr>
          <w:pStyle w:val="af"/>
          <w:jc w:val="center"/>
        </w:pPr>
      </w:p>
    </w:sdtContent>
  </w:sdt>
  <w:p w:rsidR="00796C94" w:rsidRDefault="00796C9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209" w:rsidRDefault="006A6209" w:rsidP="0040075A">
      <w:pPr>
        <w:spacing w:after="0" w:line="240" w:lineRule="auto"/>
      </w:pPr>
      <w:r>
        <w:separator/>
      </w:r>
    </w:p>
  </w:footnote>
  <w:footnote w:type="continuationSeparator" w:id="0">
    <w:p w:rsidR="006A6209" w:rsidRDefault="006A6209" w:rsidP="004007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0092"/>
      <w:docPartObj>
        <w:docPartGallery w:val="Page Numbers (Top of Page)"/>
        <w:docPartUnique/>
      </w:docPartObj>
    </w:sdtPr>
    <w:sdtEndPr/>
    <w:sdtContent>
      <w:p w:rsidR="00796C94" w:rsidRDefault="006A6209">
        <w:pPr>
          <w:pStyle w:val="ad"/>
          <w:jc w:val="right"/>
        </w:pPr>
        <w:r>
          <w:fldChar w:fldCharType="begin"/>
        </w:r>
        <w:r>
          <w:instrText xml:space="preserve"> PAGE   \* MERGEFORMAT </w:instrText>
        </w:r>
        <w:r>
          <w:fldChar w:fldCharType="separate"/>
        </w:r>
        <w:r w:rsidR="008D4EE3">
          <w:rPr>
            <w:noProof/>
          </w:rPr>
          <w:t>21</w:t>
        </w:r>
        <w:r>
          <w:rPr>
            <w:noProof/>
          </w:rPr>
          <w:fldChar w:fldCharType="end"/>
        </w:r>
      </w:p>
    </w:sdtContent>
  </w:sdt>
  <w:p w:rsidR="00796C94" w:rsidRDefault="00796C94">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3E05"/>
    <w:multiLevelType w:val="singleLevel"/>
    <w:tmpl w:val="099C246E"/>
    <w:lvl w:ilvl="0">
      <w:start w:val="1"/>
      <w:numFmt w:val="decimal"/>
      <w:lvlText w:val="%1)"/>
      <w:legacy w:legacy="1" w:legacySpace="0" w:legacyIndent="296"/>
      <w:lvlJc w:val="left"/>
      <w:rPr>
        <w:rFonts w:ascii="Times New Roman" w:hAnsi="Times New Roman" w:cs="Times New Roman" w:hint="default"/>
      </w:rPr>
    </w:lvl>
  </w:abstractNum>
  <w:abstractNum w:abstractNumId="1" w15:restartNumberingAfterBreak="0">
    <w:nsid w:val="2665225E"/>
    <w:multiLevelType w:val="hybridMultilevel"/>
    <w:tmpl w:val="66F42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3B672F"/>
    <w:multiLevelType w:val="hybridMultilevel"/>
    <w:tmpl w:val="74069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C3F790A"/>
    <w:multiLevelType w:val="hybridMultilevel"/>
    <w:tmpl w:val="7D9AE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E206708"/>
    <w:multiLevelType w:val="multilevel"/>
    <w:tmpl w:val="E0B04E8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12700B5"/>
    <w:multiLevelType w:val="hybridMultilevel"/>
    <w:tmpl w:val="9E548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5B7188C"/>
    <w:multiLevelType w:val="hybridMultilevel"/>
    <w:tmpl w:val="B504C90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15:restartNumberingAfterBreak="0">
    <w:nsid w:val="59E30F77"/>
    <w:multiLevelType w:val="hybridMultilevel"/>
    <w:tmpl w:val="3416B9A0"/>
    <w:lvl w:ilvl="0" w:tplc="A2680748">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690A722A"/>
    <w:multiLevelType w:val="hybridMultilevel"/>
    <w:tmpl w:val="B1523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47E482A"/>
    <w:multiLevelType w:val="hybridMultilevel"/>
    <w:tmpl w:val="76A864B0"/>
    <w:lvl w:ilvl="0" w:tplc="04190011">
      <w:start w:val="1"/>
      <w:numFmt w:val="decimal"/>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0" w15:restartNumberingAfterBreak="0">
    <w:nsid w:val="7F0D7178"/>
    <w:multiLevelType w:val="hybridMultilevel"/>
    <w:tmpl w:val="99166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6"/>
  </w:num>
  <w:num w:numId="5">
    <w:abstractNumId w:val="4"/>
  </w:num>
  <w:num w:numId="6">
    <w:abstractNumId w:val="9"/>
  </w:num>
  <w:num w:numId="7">
    <w:abstractNumId w:val="7"/>
  </w:num>
  <w:num w:numId="8">
    <w:abstractNumId w:val="2"/>
  </w:num>
  <w:num w:numId="9">
    <w:abstractNumId w:val="5"/>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C1D5E"/>
    <w:rsid w:val="00004B8D"/>
    <w:rsid w:val="000131A0"/>
    <w:rsid w:val="00021DCC"/>
    <w:rsid w:val="00027D22"/>
    <w:rsid w:val="0003561E"/>
    <w:rsid w:val="0005096B"/>
    <w:rsid w:val="000558ED"/>
    <w:rsid w:val="0006158E"/>
    <w:rsid w:val="00077C69"/>
    <w:rsid w:val="000864ED"/>
    <w:rsid w:val="000908FC"/>
    <w:rsid w:val="00095E97"/>
    <w:rsid w:val="000B12DF"/>
    <w:rsid w:val="000C5DAB"/>
    <w:rsid w:val="000E3197"/>
    <w:rsid w:val="000E5173"/>
    <w:rsid w:val="000F77D0"/>
    <w:rsid w:val="00106A9A"/>
    <w:rsid w:val="00110BDD"/>
    <w:rsid w:val="00113369"/>
    <w:rsid w:val="00171713"/>
    <w:rsid w:val="00172A30"/>
    <w:rsid w:val="001776A4"/>
    <w:rsid w:val="0018197B"/>
    <w:rsid w:val="0018489B"/>
    <w:rsid w:val="001A44D3"/>
    <w:rsid w:val="00236657"/>
    <w:rsid w:val="00281145"/>
    <w:rsid w:val="00286FB4"/>
    <w:rsid w:val="002D762F"/>
    <w:rsid w:val="002E4AD7"/>
    <w:rsid w:val="002F01AD"/>
    <w:rsid w:val="002F3B24"/>
    <w:rsid w:val="002F7341"/>
    <w:rsid w:val="00341285"/>
    <w:rsid w:val="00350049"/>
    <w:rsid w:val="0035022B"/>
    <w:rsid w:val="00366C6C"/>
    <w:rsid w:val="003C71A3"/>
    <w:rsid w:val="003C7646"/>
    <w:rsid w:val="003F53C8"/>
    <w:rsid w:val="0040075A"/>
    <w:rsid w:val="0042102C"/>
    <w:rsid w:val="00424931"/>
    <w:rsid w:val="004333E6"/>
    <w:rsid w:val="00433DE9"/>
    <w:rsid w:val="00433FCA"/>
    <w:rsid w:val="0048340B"/>
    <w:rsid w:val="004953DC"/>
    <w:rsid w:val="004A4DB4"/>
    <w:rsid w:val="004A5E33"/>
    <w:rsid w:val="004C1D5E"/>
    <w:rsid w:val="004D2947"/>
    <w:rsid w:val="004D5A05"/>
    <w:rsid w:val="0051220B"/>
    <w:rsid w:val="00521B27"/>
    <w:rsid w:val="00532159"/>
    <w:rsid w:val="0055572A"/>
    <w:rsid w:val="00570B99"/>
    <w:rsid w:val="0059147D"/>
    <w:rsid w:val="005A240C"/>
    <w:rsid w:val="005C191F"/>
    <w:rsid w:val="005F7DE4"/>
    <w:rsid w:val="0062634E"/>
    <w:rsid w:val="006674E4"/>
    <w:rsid w:val="006705E3"/>
    <w:rsid w:val="00670CCD"/>
    <w:rsid w:val="00676D3F"/>
    <w:rsid w:val="00680683"/>
    <w:rsid w:val="006870B3"/>
    <w:rsid w:val="006A2F94"/>
    <w:rsid w:val="006A6209"/>
    <w:rsid w:val="006B4261"/>
    <w:rsid w:val="006D1432"/>
    <w:rsid w:val="006D331F"/>
    <w:rsid w:val="006E6C39"/>
    <w:rsid w:val="006F663D"/>
    <w:rsid w:val="0070275F"/>
    <w:rsid w:val="00712EC0"/>
    <w:rsid w:val="007235E0"/>
    <w:rsid w:val="0072565E"/>
    <w:rsid w:val="0073043A"/>
    <w:rsid w:val="00731DC9"/>
    <w:rsid w:val="0075251D"/>
    <w:rsid w:val="0077282E"/>
    <w:rsid w:val="0078785D"/>
    <w:rsid w:val="00796C94"/>
    <w:rsid w:val="007D5AE9"/>
    <w:rsid w:val="007D7976"/>
    <w:rsid w:val="007F579F"/>
    <w:rsid w:val="00806420"/>
    <w:rsid w:val="0081395F"/>
    <w:rsid w:val="00843385"/>
    <w:rsid w:val="00873BFA"/>
    <w:rsid w:val="00876E4A"/>
    <w:rsid w:val="008B0771"/>
    <w:rsid w:val="008D4EE3"/>
    <w:rsid w:val="008F68E5"/>
    <w:rsid w:val="0094477A"/>
    <w:rsid w:val="00946A23"/>
    <w:rsid w:val="0095041B"/>
    <w:rsid w:val="00950AB3"/>
    <w:rsid w:val="00957F21"/>
    <w:rsid w:val="0097047B"/>
    <w:rsid w:val="00991363"/>
    <w:rsid w:val="009927A0"/>
    <w:rsid w:val="00997944"/>
    <w:rsid w:val="009A15A9"/>
    <w:rsid w:val="009A1C70"/>
    <w:rsid w:val="009A71E6"/>
    <w:rsid w:val="009B1B78"/>
    <w:rsid w:val="009D4DA5"/>
    <w:rsid w:val="009E2528"/>
    <w:rsid w:val="009F0CD8"/>
    <w:rsid w:val="00A11A55"/>
    <w:rsid w:val="00A13F64"/>
    <w:rsid w:val="00A2379A"/>
    <w:rsid w:val="00A32323"/>
    <w:rsid w:val="00A459C8"/>
    <w:rsid w:val="00A63334"/>
    <w:rsid w:val="00A65896"/>
    <w:rsid w:val="00AC0204"/>
    <w:rsid w:val="00AD6311"/>
    <w:rsid w:val="00AE485D"/>
    <w:rsid w:val="00B055BB"/>
    <w:rsid w:val="00B329A0"/>
    <w:rsid w:val="00B44CDA"/>
    <w:rsid w:val="00B634CC"/>
    <w:rsid w:val="00B75CE1"/>
    <w:rsid w:val="00B8096C"/>
    <w:rsid w:val="00BB10FC"/>
    <w:rsid w:val="00BC3D60"/>
    <w:rsid w:val="00C378BC"/>
    <w:rsid w:val="00C42E19"/>
    <w:rsid w:val="00C43FBF"/>
    <w:rsid w:val="00C46FF6"/>
    <w:rsid w:val="00C6201F"/>
    <w:rsid w:val="00C77399"/>
    <w:rsid w:val="00CE74E2"/>
    <w:rsid w:val="00CF0919"/>
    <w:rsid w:val="00D04B58"/>
    <w:rsid w:val="00D11B2C"/>
    <w:rsid w:val="00D20C4F"/>
    <w:rsid w:val="00D368FB"/>
    <w:rsid w:val="00D45E94"/>
    <w:rsid w:val="00D630B6"/>
    <w:rsid w:val="00D87402"/>
    <w:rsid w:val="00DC42DF"/>
    <w:rsid w:val="00DC657F"/>
    <w:rsid w:val="00DC7B24"/>
    <w:rsid w:val="00DD743B"/>
    <w:rsid w:val="00DE09CF"/>
    <w:rsid w:val="00DF3269"/>
    <w:rsid w:val="00DF4DAD"/>
    <w:rsid w:val="00E178B4"/>
    <w:rsid w:val="00E31E33"/>
    <w:rsid w:val="00E553D9"/>
    <w:rsid w:val="00E7717B"/>
    <w:rsid w:val="00E854C6"/>
    <w:rsid w:val="00EC0793"/>
    <w:rsid w:val="00EC26F8"/>
    <w:rsid w:val="00EC6A3F"/>
    <w:rsid w:val="00EF3186"/>
    <w:rsid w:val="00EF37D9"/>
    <w:rsid w:val="00F049D7"/>
    <w:rsid w:val="00F1554F"/>
    <w:rsid w:val="00F257D5"/>
    <w:rsid w:val="00F72FD1"/>
    <w:rsid w:val="00F809F9"/>
    <w:rsid w:val="00F92C39"/>
    <w:rsid w:val="00FA24A9"/>
    <w:rsid w:val="00FA5934"/>
    <w:rsid w:val="00FB02AD"/>
    <w:rsid w:val="00FC335A"/>
    <w:rsid w:val="00FD6143"/>
    <w:rsid w:val="00FE0262"/>
    <w:rsid w:val="00FE3225"/>
    <w:rsid w:val="00FE78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BE3107"/>
  <w15:docId w15:val="{649D60A1-7C33-4160-AF9D-0B150120F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C1D5E"/>
    <w:rPr>
      <w:lang w:val="en-US" w:bidi="en-US"/>
    </w:rPr>
  </w:style>
  <w:style w:type="paragraph" w:styleId="1">
    <w:name w:val="heading 1"/>
    <w:basedOn w:val="a0"/>
    <w:next w:val="a0"/>
    <w:link w:val="10"/>
    <w:qFormat/>
    <w:rsid w:val="005F7DE4"/>
    <w:pPr>
      <w:keepNext/>
      <w:spacing w:after="0" w:line="240" w:lineRule="auto"/>
      <w:jc w:val="center"/>
      <w:outlineLvl w:val="0"/>
    </w:pPr>
    <w:rPr>
      <w:rFonts w:ascii="Times New Roman" w:eastAsia="Times New Roman" w:hAnsi="Times New Roman" w:cs="Times New Roman"/>
      <w:bCs/>
      <w:kern w:val="32"/>
      <w:sz w:val="28"/>
      <w:szCs w:val="32"/>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4C1D5E"/>
    <w:pPr>
      <w:ind w:left="720"/>
      <w:contextualSpacing/>
    </w:pPr>
  </w:style>
  <w:style w:type="paragraph" w:styleId="a5">
    <w:name w:val="Normal (Web)"/>
    <w:basedOn w:val="a0"/>
    <w:uiPriority w:val="99"/>
    <w:unhideWhenUsed/>
    <w:rsid w:val="004C1D5E"/>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apple-converted-space">
    <w:name w:val="apple-converted-space"/>
    <w:basedOn w:val="a1"/>
    <w:rsid w:val="004C1D5E"/>
  </w:style>
  <w:style w:type="character" w:styleId="a6">
    <w:name w:val="Hyperlink"/>
    <w:basedOn w:val="a1"/>
    <w:uiPriority w:val="99"/>
    <w:unhideWhenUsed/>
    <w:rsid w:val="004C1D5E"/>
    <w:rPr>
      <w:color w:val="0000FF"/>
      <w:u w:val="single"/>
    </w:rPr>
  </w:style>
  <w:style w:type="character" w:customStyle="1" w:styleId="10">
    <w:name w:val="Заголовок 1 Знак"/>
    <w:basedOn w:val="a1"/>
    <w:link w:val="1"/>
    <w:rsid w:val="005F7DE4"/>
    <w:rPr>
      <w:rFonts w:ascii="Times New Roman" w:eastAsia="Times New Roman" w:hAnsi="Times New Roman" w:cs="Times New Roman"/>
      <w:bCs/>
      <w:kern w:val="32"/>
      <w:sz w:val="28"/>
      <w:szCs w:val="32"/>
    </w:rPr>
  </w:style>
  <w:style w:type="paragraph" w:styleId="a7">
    <w:name w:val="No Spacing"/>
    <w:link w:val="a8"/>
    <w:uiPriority w:val="99"/>
    <w:qFormat/>
    <w:rsid w:val="005F7DE4"/>
    <w:pPr>
      <w:spacing w:after="0" w:line="240" w:lineRule="auto"/>
    </w:pPr>
    <w:rPr>
      <w:rFonts w:ascii="Calibri" w:eastAsia="Calibri" w:hAnsi="Calibri" w:cs="Times New Roman"/>
    </w:rPr>
  </w:style>
  <w:style w:type="paragraph" w:styleId="a9">
    <w:name w:val="Title"/>
    <w:basedOn w:val="a0"/>
    <w:next w:val="a"/>
    <w:link w:val="aa"/>
    <w:qFormat/>
    <w:rsid w:val="005F7DE4"/>
    <w:pPr>
      <w:widowControl w:val="0"/>
      <w:autoSpaceDE w:val="0"/>
      <w:autoSpaceDN w:val="0"/>
      <w:adjustRightInd w:val="0"/>
      <w:spacing w:after="0" w:line="240" w:lineRule="auto"/>
      <w:jc w:val="both"/>
      <w:outlineLvl w:val="0"/>
    </w:pPr>
    <w:rPr>
      <w:rFonts w:ascii="Times New Roman" w:eastAsia="Times New Roman" w:hAnsi="Times New Roman" w:cs="Times New Roman"/>
      <w:bCs/>
      <w:kern w:val="28"/>
      <w:sz w:val="28"/>
      <w:szCs w:val="32"/>
      <w:lang w:bidi="ar-SA"/>
    </w:rPr>
  </w:style>
  <w:style w:type="character" w:customStyle="1" w:styleId="aa">
    <w:name w:val="Заголовок Знак"/>
    <w:basedOn w:val="a1"/>
    <w:link w:val="a9"/>
    <w:rsid w:val="005F7DE4"/>
    <w:rPr>
      <w:rFonts w:ascii="Times New Roman" w:eastAsia="Times New Roman" w:hAnsi="Times New Roman" w:cs="Times New Roman"/>
      <w:bCs/>
      <w:kern w:val="28"/>
      <w:sz w:val="28"/>
      <w:szCs w:val="32"/>
    </w:rPr>
  </w:style>
  <w:style w:type="paragraph" w:styleId="a">
    <w:name w:val="List Bullet"/>
    <w:basedOn w:val="a0"/>
    <w:uiPriority w:val="99"/>
    <w:semiHidden/>
    <w:unhideWhenUsed/>
    <w:rsid w:val="005F7DE4"/>
    <w:pPr>
      <w:numPr>
        <w:numId w:val="5"/>
      </w:numPr>
      <w:ind w:left="360" w:hanging="360"/>
      <w:contextualSpacing/>
    </w:pPr>
  </w:style>
  <w:style w:type="paragraph" w:styleId="ab">
    <w:name w:val="Balloon Text"/>
    <w:basedOn w:val="a0"/>
    <w:link w:val="ac"/>
    <w:uiPriority w:val="99"/>
    <w:semiHidden/>
    <w:unhideWhenUsed/>
    <w:rsid w:val="005F7DE4"/>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5F7DE4"/>
    <w:rPr>
      <w:rFonts w:ascii="Tahoma" w:hAnsi="Tahoma" w:cs="Tahoma"/>
      <w:sz w:val="16"/>
      <w:szCs w:val="16"/>
      <w:lang w:val="en-US" w:bidi="en-US"/>
    </w:rPr>
  </w:style>
  <w:style w:type="character" w:customStyle="1" w:styleId="11">
    <w:name w:val="Основной текст1"/>
    <w:basedOn w:val="a1"/>
    <w:rsid w:val="004333E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styleId="12">
    <w:name w:val="toc 1"/>
    <w:basedOn w:val="a0"/>
    <w:next w:val="a0"/>
    <w:autoRedefine/>
    <w:uiPriority w:val="39"/>
    <w:rsid w:val="00991363"/>
    <w:pPr>
      <w:tabs>
        <w:tab w:val="right" w:leader="dot" w:pos="9356"/>
      </w:tabs>
      <w:spacing w:before="120" w:after="120" w:line="240" w:lineRule="auto"/>
      <w:ind w:right="-1"/>
    </w:pPr>
    <w:rPr>
      <w:rFonts w:ascii="Calibri" w:eastAsia="Times New Roman" w:hAnsi="Calibri" w:cs="Calibri"/>
      <w:b/>
      <w:bCs/>
      <w:caps/>
      <w:sz w:val="20"/>
      <w:szCs w:val="20"/>
      <w:lang w:val="ru-RU" w:eastAsia="ru-RU" w:bidi="ar-SA"/>
    </w:rPr>
  </w:style>
  <w:style w:type="paragraph" w:styleId="2">
    <w:name w:val="toc 2"/>
    <w:basedOn w:val="a0"/>
    <w:next w:val="a0"/>
    <w:autoRedefine/>
    <w:uiPriority w:val="39"/>
    <w:rsid w:val="00991363"/>
    <w:pPr>
      <w:tabs>
        <w:tab w:val="right" w:leader="dot" w:pos="9356"/>
      </w:tabs>
      <w:spacing w:after="0" w:line="240" w:lineRule="auto"/>
      <w:ind w:right="-1"/>
    </w:pPr>
    <w:rPr>
      <w:rFonts w:ascii="Calibri" w:eastAsia="Times New Roman" w:hAnsi="Calibri" w:cs="Calibri"/>
      <w:smallCaps/>
      <w:sz w:val="20"/>
      <w:szCs w:val="20"/>
      <w:lang w:val="ru-RU" w:eastAsia="ru-RU" w:bidi="ar-SA"/>
    </w:rPr>
  </w:style>
  <w:style w:type="paragraph" w:styleId="ad">
    <w:name w:val="header"/>
    <w:basedOn w:val="a0"/>
    <w:link w:val="ae"/>
    <w:uiPriority w:val="99"/>
    <w:unhideWhenUsed/>
    <w:rsid w:val="0040075A"/>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40075A"/>
    <w:rPr>
      <w:lang w:val="en-US" w:bidi="en-US"/>
    </w:rPr>
  </w:style>
  <w:style w:type="paragraph" w:styleId="af">
    <w:name w:val="footer"/>
    <w:basedOn w:val="a0"/>
    <w:link w:val="af0"/>
    <w:uiPriority w:val="99"/>
    <w:unhideWhenUsed/>
    <w:rsid w:val="0040075A"/>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40075A"/>
    <w:rPr>
      <w:lang w:val="en-US" w:bidi="en-US"/>
    </w:rPr>
  </w:style>
  <w:style w:type="character" w:customStyle="1" w:styleId="13">
    <w:name w:val="Заголовок №1_"/>
    <w:basedOn w:val="a1"/>
    <w:link w:val="14"/>
    <w:rsid w:val="001A44D3"/>
    <w:rPr>
      <w:rFonts w:ascii="Times New Roman" w:eastAsia="Times New Roman" w:hAnsi="Times New Roman" w:cs="Times New Roman"/>
      <w:b/>
      <w:bCs/>
      <w:spacing w:val="3"/>
      <w:sz w:val="26"/>
      <w:szCs w:val="26"/>
      <w:shd w:val="clear" w:color="auto" w:fill="FFFFFF"/>
    </w:rPr>
  </w:style>
  <w:style w:type="paragraph" w:customStyle="1" w:styleId="14">
    <w:name w:val="Заголовок №1"/>
    <w:basedOn w:val="a0"/>
    <w:link w:val="13"/>
    <w:rsid w:val="001A44D3"/>
    <w:pPr>
      <w:widowControl w:val="0"/>
      <w:shd w:val="clear" w:color="auto" w:fill="FFFFFF"/>
      <w:spacing w:before="120" w:after="120" w:line="0" w:lineRule="atLeast"/>
      <w:jc w:val="center"/>
      <w:outlineLvl w:val="0"/>
    </w:pPr>
    <w:rPr>
      <w:rFonts w:ascii="Times New Roman" w:eastAsia="Times New Roman" w:hAnsi="Times New Roman" w:cs="Times New Roman"/>
      <w:b/>
      <w:bCs/>
      <w:spacing w:val="3"/>
      <w:sz w:val="26"/>
      <w:szCs w:val="26"/>
      <w:lang w:val="ru-RU" w:bidi="ar-SA"/>
    </w:rPr>
  </w:style>
  <w:style w:type="character" w:styleId="af1">
    <w:name w:val="Strong"/>
    <w:basedOn w:val="a1"/>
    <w:qFormat/>
    <w:rsid w:val="0048340B"/>
    <w:rPr>
      <w:b/>
      <w:bCs/>
    </w:rPr>
  </w:style>
  <w:style w:type="character" w:customStyle="1" w:styleId="a8">
    <w:name w:val="Без интервала Знак"/>
    <w:basedOn w:val="a1"/>
    <w:link w:val="a7"/>
    <w:uiPriority w:val="1"/>
    <w:locked/>
    <w:rsid w:val="00E178B4"/>
    <w:rPr>
      <w:rFonts w:ascii="Calibri" w:eastAsia="Calibri" w:hAnsi="Calibri" w:cs="Times New Roman"/>
    </w:rPr>
  </w:style>
  <w:style w:type="character" w:customStyle="1" w:styleId="af2">
    <w:name w:val="Основной текст_"/>
    <w:basedOn w:val="a1"/>
    <w:rsid w:val="003F53C8"/>
    <w:rPr>
      <w:rFonts w:ascii="Times New Roman" w:eastAsia="Times New Roman" w:hAnsi="Times New Roman" w:cs="Times New Roman"/>
      <w:spacing w:val="7"/>
      <w:sz w:val="16"/>
      <w:szCs w:val="16"/>
      <w:shd w:val="clear" w:color="auto" w:fill="FFFFFF"/>
    </w:rPr>
  </w:style>
  <w:style w:type="paragraph" w:customStyle="1" w:styleId="text">
    <w:name w:val="text"/>
    <w:basedOn w:val="a0"/>
    <w:rsid w:val="002F7341"/>
    <w:pPr>
      <w:spacing w:before="100" w:beforeAutospacing="1" w:after="100" w:afterAutospacing="1" w:line="240" w:lineRule="auto"/>
    </w:pPr>
    <w:rPr>
      <w:rFonts w:ascii="Times New Roman" w:eastAsia="Times New Roman" w:hAnsi="Times New Roman" w:cs="Times New Roman"/>
      <w:sz w:val="24"/>
      <w:szCs w:val="24"/>
      <w:lang w:val="ru-RU" w:eastAsia="ru-RU" w:bidi="sa-IN"/>
    </w:rPr>
  </w:style>
  <w:style w:type="character" w:styleId="af3">
    <w:name w:val="Emphasis"/>
    <w:uiPriority w:val="20"/>
    <w:qFormat/>
    <w:rsid w:val="002F7341"/>
    <w:rPr>
      <w:rFonts w:ascii="Times New Roman" w:hAnsi="Times New Roman"/>
      <w:i w:val="0"/>
      <w:iCs/>
      <w:sz w:val="28"/>
    </w:rPr>
  </w:style>
  <w:style w:type="paragraph" w:styleId="af4">
    <w:name w:val="Subtitle"/>
    <w:basedOn w:val="a0"/>
    <w:next w:val="a0"/>
    <w:link w:val="af5"/>
    <w:qFormat/>
    <w:rsid w:val="002F7341"/>
    <w:pPr>
      <w:widowControl w:val="0"/>
      <w:autoSpaceDE w:val="0"/>
      <w:autoSpaceDN w:val="0"/>
      <w:adjustRightInd w:val="0"/>
      <w:spacing w:after="0" w:line="240" w:lineRule="auto"/>
      <w:jc w:val="both"/>
      <w:outlineLvl w:val="1"/>
    </w:pPr>
    <w:rPr>
      <w:rFonts w:ascii="Times New Roman" w:eastAsia="Times New Roman" w:hAnsi="Times New Roman" w:cs="Times New Roman"/>
      <w:sz w:val="28"/>
      <w:szCs w:val="24"/>
      <w:lang w:bidi="ar-SA"/>
    </w:rPr>
  </w:style>
  <w:style w:type="character" w:customStyle="1" w:styleId="af5">
    <w:name w:val="Подзаголовок Знак"/>
    <w:basedOn w:val="a1"/>
    <w:link w:val="af4"/>
    <w:rsid w:val="002F7341"/>
    <w:rPr>
      <w:rFonts w:ascii="Times New Roman" w:eastAsia="Times New Roman" w:hAnsi="Times New Roman" w:cs="Times New Roman"/>
      <w:sz w:val="28"/>
      <w:szCs w:val="24"/>
    </w:rPr>
  </w:style>
  <w:style w:type="paragraph" w:styleId="20">
    <w:name w:val="Body Text 2"/>
    <w:basedOn w:val="a0"/>
    <w:link w:val="21"/>
    <w:rsid w:val="002F7341"/>
    <w:pPr>
      <w:spacing w:after="0" w:line="240" w:lineRule="auto"/>
    </w:pPr>
    <w:rPr>
      <w:rFonts w:ascii="Times New Roman" w:eastAsia="Times New Roman" w:hAnsi="Times New Roman" w:cs="Times New Roman"/>
      <w:color w:val="000000"/>
      <w:sz w:val="28"/>
      <w:szCs w:val="20"/>
      <w:lang w:val="ru-RU" w:eastAsia="ru-RU" w:bidi="ar-SA"/>
    </w:rPr>
  </w:style>
  <w:style w:type="character" w:customStyle="1" w:styleId="21">
    <w:name w:val="Основной текст 2 Знак"/>
    <w:basedOn w:val="a1"/>
    <w:link w:val="20"/>
    <w:rsid w:val="002F7341"/>
    <w:rPr>
      <w:rFonts w:ascii="Times New Roman" w:eastAsia="Times New Roman" w:hAnsi="Times New Roman" w:cs="Times New Roman"/>
      <w:color w:val="000000"/>
      <w:sz w:val="28"/>
      <w:szCs w:val="20"/>
      <w:lang w:eastAsia="ru-RU"/>
    </w:rPr>
  </w:style>
  <w:style w:type="paragraph" w:styleId="3">
    <w:name w:val="Body Text 3"/>
    <w:basedOn w:val="a0"/>
    <w:link w:val="30"/>
    <w:rsid w:val="002F7341"/>
    <w:pPr>
      <w:spacing w:after="120" w:line="240" w:lineRule="auto"/>
    </w:pPr>
    <w:rPr>
      <w:rFonts w:ascii="Times New Roman" w:eastAsia="Times New Roman" w:hAnsi="Times New Roman" w:cs="Times New Roman"/>
      <w:sz w:val="16"/>
      <w:szCs w:val="16"/>
      <w:lang w:val="ru-RU" w:eastAsia="ru-RU" w:bidi="ar-SA"/>
    </w:rPr>
  </w:style>
  <w:style w:type="character" w:customStyle="1" w:styleId="30">
    <w:name w:val="Основной текст 3 Знак"/>
    <w:basedOn w:val="a1"/>
    <w:link w:val="3"/>
    <w:rsid w:val="002F7341"/>
    <w:rPr>
      <w:rFonts w:ascii="Times New Roman" w:eastAsia="Times New Roman" w:hAnsi="Times New Roman" w:cs="Times New Roman"/>
      <w:sz w:val="16"/>
      <w:szCs w:val="16"/>
      <w:lang w:eastAsia="ru-RU"/>
    </w:rPr>
  </w:style>
  <w:style w:type="table" w:styleId="af6">
    <w:name w:val="Table Grid"/>
    <w:basedOn w:val="a2"/>
    <w:uiPriority w:val="59"/>
    <w:rsid w:val="002F0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todesc">
    <w:name w:val="photo_desc"/>
    <w:basedOn w:val="a0"/>
    <w:rsid w:val="00433FCA"/>
    <w:pPr>
      <w:widowControl w:val="0"/>
      <w:autoSpaceDE w:val="0"/>
      <w:autoSpaceDN w:val="0"/>
      <w:adjustRightInd w:val="0"/>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202754">
      <w:bodyDiv w:val="1"/>
      <w:marLeft w:val="0"/>
      <w:marRight w:val="0"/>
      <w:marTop w:val="0"/>
      <w:marBottom w:val="0"/>
      <w:divBdr>
        <w:top w:val="none" w:sz="0" w:space="0" w:color="auto"/>
        <w:left w:val="none" w:sz="0" w:space="0" w:color="auto"/>
        <w:bottom w:val="none" w:sz="0" w:space="0" w:color="auto"/>
        <w:right w:val="none" w:sz="0" w:space="0" w:color="auto"/>
      </w:divBdr>
    </w:div>
    <w:div w:id="1430194755">
      <w:bodyDiv w:val="1"/>
      <w:marLeft w:val="0"/>
      <w:marRight w:val="0"/>
      <w:marTop w:val="0"/>
      <w:marBottom w:val="0"/>
      <w:divBdr>
        <w:top w:val="none" w:sz="0" w:space="0" w:color="auto"/>
        <w:left w:val="none" w:sz="0" w:space="0" w:color="auto"/>
        <w:bottom w:val="none" w:sz="0" w:space="0" w:color="auto"/>
        <w:right w:val="none" w:sz="0" w:space="0" w:color="auto"/>
      </w:divBdr>
    </w:div>
    <w:div w:id="1587105214">
      <w:bodyDiv w:val="1"/>
      <w:marLeft w:val="0"/>
      <w:marRight w:val="0"/>
      <w:marTop w:val="0"/>
      <w:marBottom w:val="0"/>
      <w:divBdr>
        <w:top w:val="none" w:sz="0" w:space="0" w:color="auto"/>
        <w:left w:val="none" w:sz="0" w:space="0" w:color="auto"/>
        <w:bottom w:val="none" w:sz="0" w:space="0" w:color="auto"/>
        <w:right w:val="none" w:sz="0" w:space="0" w:color="auto"/>
      </w:divBdr>
    </w:div>
    <w:div w:id="211223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oblacco.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F27950-D537-4310-9C44-8605054B1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1</Pages>
  <Words>4347</Words>
  <Characters>24780</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Марина</cp:lastModifiedBy>
  <cp:revision>5</cp:revision>
  <dcterms:created xsi:type="dcterms:W3CDTF">2019-02-09T18:19:00Z</dcterms:created>
  <dcterms:modified xsi:type="dcterms:W3CDTF">2021-01-13T06:50:00Z</dcterms:modified>
</cp:coreProperties>
</file>