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1DAA10" w14:textId="699676AB" w:rsidR="00C44D4B" w:rsidRDefault="002C2875" w:rsidP="00C44D4B">
      <w:pPr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C44D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ГАПОУ МО «КОЛЬСКИЙ МЕДИЦИНСКИЙ КОЛЛЕДЖ»</w:t>
      </w:r>
    </w:p>
    <w:p w14:paraId="2529C127" w14:textId="77777777" w:rsidR="00C44D4B" w:rsidRDefault="00C44D4B" w:rsidP="00C44D4B">
      <w:pPr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14:paraId="339E1E89" w14:textId="77777777" w:rsidR="00C44D4B" w:rsidRDefault="00C44D4B" w:rsidP="00C44D4B">
      <w:pPr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14:paraId="0CF67FE1" w14:textId="77777777" w:rsidR="00C44D4B" w:rsidRDefault="00C44D4B" w:rsidP="00C44D4B">
      <w:pPr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14:paraId="473ADB82" w14:textId="77777777" w:rsidR="00C44D4B" w:rsidRDefault="00C44D4B" w:rsidP="00C44D4B">
      <w:pPr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14:paraId="09230869" w14:textId="77777777" w:rsidR="00C44D4B" w:rsidRDefault="00C44D4B" w:rsidP="00C44D4B">
      <w:pPr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14:paraId="2F33D6BC" w14:textId="7B4E5A3F" w:rsidR="00C44D4B" w:rsidRPr="00C44D4B" w:rsidRDefault="00C44D4B" w:rsidP="00C44D4B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44D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Исследование</w:t>
      </w:r>
    </w:p>
    <w:p w14:paraId="63FAC2BB" w14:textId="5C77B363" w:rsidR="00C44D4B" w:rsidRDefault="00C44D4B" w:rsidP="00C44D4B">
      <w:pPr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14:paraId="7729BFDE" w14:textId="17B29EDD" w:rsidR="00C44D4B" w:rsidRDefault="00C44D4B" w:rsidP="00C44D4B">
      <w:pPr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14:paraId="3A853776" w14:textId="77777777" w:rsidR="00C44D4B" w:rsidRDefault="00C44D4B" w:rsidP="00C44D4B">
      <w:pPr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14:paraId="55FE6746" w14:textId="219D03B3" w:rsidR="00C44D4B" w:rsidRDefault="00C44D4B" w:rsidP="00C44D4B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F95A65">
        <w:rPr>
          <w:rFonts w:ascii="Times New Roman" w:hAnsi="Times New Roman" w:cs="Times New Roman"/>
          <w:color w:val="000000"/>
          <w:sz w:val="28"/>
          <w:szCs w:val="28"/>
        </w:rPr>
        <w:t>«УНИКАЛЬНЫЕ ПРИРОДНЫЕ МЕСТА И КУЛЬТУРНЫЕ ОБЪЕКТЫ ПЕЧЕНГСКОГО И АПАТИТО-КИРОВСКОГО РАЙОНОВ»</w:t>
      </w:r>
    </w:p>
    <w:p w14:paraId="04241348" w14:textId="77777777" w:rsidR="00C44D4B" w:rsidRDefault="00C44D4B" w:rsidP="00C44D4B">
      <w:pP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59B78484" w14:textId="77777777" w:rsidR="002C2875" w:rsidRDefault="002C2875" w:rsidP="00C44D4B">
      <w:pPr>
        <w:pStyle w:val="aa"/>
        <w:spacing w:after="0"/>
        <w:ind w:left="4253"/>
        <w:jc w:val="both"/>
        <w:rPr>
          <w:rFonts w:ascii="Times New Roman" w:hAnsi="Times New Roman"/>
          <w:sz w:val="28"/>
          <w:szCs w:val="28"/>
        </w:rPr>
      </w:pPr>
    </w:p>
    <w:p w14:paraId="391FCB47" w14:textId="77777777" w:rsidR="002C2875" w:rsidRDefault="002C2875" w:rsidP="00C44D4B">
      <w:pPr>
        <w:pStyle w:val="aa"/>
        <w:spacing w:after="0"/>
        <w:ind w:left="4253"/>
        <w:jc w:val="both"/>
        <w:rPr>
          <w:rFonts w:ascii="Times New Roman" w:hAnsi="Times New Roman"/>
          <w:sz w:val="28"/>
          <w:szCs w:val="28"/>
        </w:rPr>
      </w:pPr>
    </w:p>
    <w:p w14:paraId="6D60DFED" w14:textId="7063A0E1" w:rsidR="00C44D4B" w:rsidRPr="00C44D4B" w:rsidRDefault="00C44D4B" w:rsidP="00C44D4B">
      <w:pPr>
        <w:pStyle w:val="aa"/>
        <w:spacing w:after="0"/>
        <w:ind w:left="4253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</w:rPr>
        <w:t>Выполнил</w:t>
      </w:r>
      <w:r>
        <w:rPr>
          <w:rFonts w:ascii="Times New Roman" w:hAnsi="Times New Roman"/>
          <w:sz w:val="28"/>
          <w:szCs w:val="28"/>
          <w:lang w:val="ru-RU"/>
        </w:rPr>
        <w:t>и</w:t>
      </w:r>
      <w:r>
        <w:rPr>
          <w:rFonts w:ascii="Times New Roman" w:hAnsi="Times New Roman"/>
          <w:sz w:val="28"/>
          <w:szCs w:val="28"/>
        </w:rPr>
        <w:t xml:space="preserve"> студентк</w:t>
      </w:r>
      <w:r>
        <w:rPr>
          <w:rFonts w:ascii="Times New Roman" w:hAnsi="Times New Roman"/>
          <w:sz w:val="28"/>
          <w:szCs w:val="28"/>
          <w:lang w:val="ru-RU"/>
        </w:rPr>
        <w:t>и</w:t>
      </w:r>
    </w:p>
    <w:p w14:paraId="387B87E6" w14:textId="77777777" w:rsidR="00C44D4B" w:rsidRPr="00C44D4B" w:rsidRDefault="00C44D4B" w:rsidP="00C44D4B">
      <w:pPr>
        <w:pStyle w:val="aa"/>
        <w:spacing w:after="0"/>
        <w:ind w:left="4253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</w:t>
      </w:r>
      <w:r>
        <w:rPr>
          <w:rFonts w:ascii="Times New Roman" w:hAnsi="Times New Roman"/>
          <w:sz w:val="28"/>
          <w:szCs w:val="28"/>
        </w:rPr>
        <w:t xml:space="preserve"> курса, </w:t>
      </w:r>
      <w:r>
        <w:rPr>
          <w:rFonts w:ascii="Times New Roman" w:hAnsi="Times New Roman"/>
          <w:sz w:val="28"/>
          <w:szCs w:val="28"/>
          <w:lang w:val="ru-RU"/>
        </w:rPr>
        <w:t>отделения: «Сестринское дело»</w:t>
      </w:r>
    </w:p>
    <w:p w14:paraId="761965AF" w14:textId="77777777" w:rsidR="00C44D4B" w:rsidRDefault="00C44D4B" w:rsidP="00C44D4B">
      <w:pPr>
        <w:pStyle w:val="aa"/>
        <w:spacing w:after="0"/>
        <w:ind w:left="4253"/>
        <w:jc w:val="both"/>
        <w:rPr>
          <w:rFonts w:ascii="Times New Roman" w:hAnsi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/>
          <w:sz w:val="28"/>
          <w:szCs w:val="28"/>
          <w:lang w:val="ru-RU"/>
        </w:rPr>
        <w:t>Генаева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Анастасия Александровна</w:t>
      </w:r>
    </w:p>
    <w:p w14:paraId="475ED054" w14:textId="77777777" w:rsidR="00C44D4B" w:rsidRPr="00C44D4B" w:rsidRDefault="00C44D4B" w:rsidP="00C44D4B">
      <w:pPr>
        <w:pStyle w:val="aa"/>
        <w:spacing w:after="0"/>
        <w:ind w:left="4253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Кондратенко Елена Александровна</w:t>
      </w:r>
    </w:p>
    <w:p w14:paraId="1B6AF3C5" w14:textId="77777777" w:rsidR="00C44D4B" w:rsidRDefault="00C44D4B" w:rsidP="00C44D4B">
      <w:pPr>
        <w:pStyle w:val="aa"/>
        <w:spacing w:after="0"/>
        <w:ind w:left="425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Научный руководитель:</w:t>
      </w:r>
    </w:p>
    <w:p w14:paraId="71168A74" w14:textId="77777777" w:rsidR="00C44D4B" w:rsidRDefault="00C44D4B" w:rsidP="00C44D4B">
      <w:pPr>
        <w:pStyle w:val="aa"/>
        <w:spacing w:after="0"/>
        <w:ind w:left="4253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Преподаватель географии</w:t>
      </w:r>
    </w:p>
    <w:p w14:paraId="08CA85B2" w14:textId="52FBA46A" w:rsidR="00C44D4B" w:rsidRPr="00C44D4B" w:rsidRDefault="00C44D4B" w:rsidP="00C44D4B">
      <w:pPr>
        <w:pStyle w:val="aa"/>
        <w:spacing w:after="0"/>
        <w:ind w:left="4253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Никифорова Ангелина Сергеевна</w:t>
      </w:r>
    </w:p>
    <w:p w14:paraId="00B1D437" w14:textId="77777777" w:rsidR="00C44D4B" w:rsidRDefault="00C44D4B" w:rsidP="00C44D4B">
      <w:pP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0D7868A1" w14:textId="77777777" w:rsidR="00C44D4B" w:rsidRDefault="00C44D4B" w:rsidP="00C44D4B">
      <w:pP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01D9A604" w14:textId="77777777" w:rsidR="00C44D4B" w:rsidRDefault="00C44D4B" w:rsidP="00C44D4B">
      <w:pP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12F51791" w14:textId="62479088" w:rsidR="00C44D4B" w:rsidRPr="00423202" w:rsidRDefault="00C44D4B" w:rsidP="002C2875">
      <w:pP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33674FAD" w14:textId="77777777" w:rsidR="00423202" w:rsidRDefault="00C44D4B" w:rsidP="00C44D4B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44D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Мурманская область. </w:t>
      </w:r>
    </w:p>
    <w:p w14:paraId="666E8B68" w14:textId="6FFC0C0D" w:rsidR="00C44D4B" w:rsidRPr="00C44D4B" w:rsidRDefault="00C44D4B" w:rsidP="00C44D4B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44D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Город: Апатиты</w:t>
      </w:r>
    </w:p>
    <w:p w14:paraId="14779152" w14:textId="7EAB86D8" w:rsidR="0009487D" w:rsidRPr="00C44D4B" w:rsidRDefault="00C44D4B" w:rsidP="00727A20">
      <w:pPr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44D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2020 го</w:t>
      </w:r>
      <w:r w:rsidR="0042320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</w:t>
      </w:r>
      <w:r w:rsidR="0008066B" w:rsidRPr="00C44D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 w:type="page"/>
      </w:r>
    </w:p>
    <w:p w14:paraId="42D134BA" w14:textId="6409C505" w:rsidR="00F95A65" w:rsidRPr="00C44D4B" w:rsidRDefault="00F95A65" w:rsidP="00C44D4B">
      <w:pPr>
        <w:rPr>
          <w:rFonts w:ascii="Times New Roman" w:eastAsia="Times New Roman" w:hAnsi="Times New Roman" w:cstheme="majorBidi"/>
          <w:b/>
          <w:bCs/>
          <w:color w:val="000000"/>
          <w:sz w:val="28"/>
          <w:szCs w:val="28"/>
          <w:lang w:eastAsia="ru-RU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53279858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A0EB9D9" w14:textId="4EE6E2F5" w:rsidR="0009487D" w:rsidRPr="002C2875" w:rsidRDefault="0009487D" w:rsidP="0009487D">
          <w:pPr>
            <w:pStyle w:val="a9"/>
            <w:jc w:val="center"/>
            <w:rPr>
              <w:rFonts w:ascii="Times New Roman" w:hAnsi="Times New Roman" w:cs="Times New Roman"/>
              <w:color w:val="auto"/>
              <w:sz w:val="28"/>
              <w:szCs w:val="28"/>
            </w:rPr>
          </w:pPr>
          <w:r w:rsidRPr="002C2875">
            <w:rPr>
              <w:rFonts w:ascii="Times New Roman" w:hAnsi="Times New Roman" w:cs="Times New Roman"/>
              <w:color w:val="auto"/>
              <w:sz w:val="28"/>
              <w:szCs w:val="28"/>
            </w:rPr>
            <w:t>Оглавление</w:t>
          </w:r>
        </w:p>
        <w:p w14:paraId="601B780D" w14:textId="3D28A2CD" w:rsidR="002C2875" w:rsidRPr="002C2875" w:rsidRDefault="0009487D">
          <w:pPr>
            <w:pStyle w:val="11"/>
            <w:tabs>
              <w:tab w:val="right" w:leader="dot" w:pos="9679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2C2875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2C2875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2C2875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57905714" w:history="1">
            <w:r w:rsidR="002C2875" w:rsidRPr="002C2875">
              <w:rPr>
                <w:rStyle w:val="a4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Введение</w: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_Toc57905714 \h </w:instrTex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8D96B62" w14:textId="5057AE72" w:rsidR="002C2875" w:rsidRPr="002C2875" w:rsidRDefault="002D3D27">
          <w:pPr>
            <w:pStyle w:val="11"/>
            <w:tabs>
              <w:tab w:val="right" w:leader="dot" w:pos="9679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7905715" w:history="1">
            <w:r w:rsidR="002C2875" w:rsidRPr="002C2875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</w:rPr>
              <w:t>Обзор литературы по теме исследования</w: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_Toc57905715 \h </w:instrTex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7F94E37" w14:textId="24341D94" w:rsidR="002C2875" w:rsidRPr="002C2875" w:rsidRDefault="002D3D27">
          <w:pPr>
            <w:pStyle w:val="11"/>
            <w:tabs>
              <w:tab w:val="right" w:leader="dot" w:pos="9679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7905716" w:history="1">
            <w:r w:rsidR="002C2875" w:rsidRPr="002C2875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</w:rPr>
              <w:t>Методы исследования</w: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_Toc57905716 \h </w:instrTex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23A75FC" w14:textId="784C8C32" w:rsidR="002C2875" w:rsidRPr="002C2875" w:rsidRDefault="002D3D27">
          <w:pPr>
            <w:pStyle w:val="11"/>
            <w:tabs>
              <w:tab w:val="right" w:leader="dot" w:pos="9679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7905717" w:history="1">
            <w:r w:rsidR="002C2875" w:rsidRPr="002C2875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</w:rPr>
              <w:t>Глава 1. Туристический маршрут по Печенгскому району</w: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_Toc57905717 \h </w:instrTex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7CD34DC" w14:textId="66AB6FFB" w:rsidR="002C2875" w:rsidRPr="002C2875" w:rsidRDefault="002D3D27">
          <w:pPr>
            <w:pStyle w:val="11"/>
            <w:tabs>
              <w:tab w:val="right" w:leader="dot" w:pos="9679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7905718" w:history="1">
            <w:r w:rsidR="002C2875" w:rsidRPr="002C2875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</w:rPr>
              <w:t>Глава 2. Туристический маршрут по городам Апатиты и Кировск.</w: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_Toc57905718 \h </w:instrTex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21</w: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671E6D8" w14:textId="512737C2" w:rsidR="002C2875" w:rsidRPr="002C2875" w:rsidRDefault="002D3D27">
          <w:pPr>
            <w:pStyle w:val="11"/>
            <w:tabs>
              <w:tab w:val="right" w:leader="dot" w:pos="9679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7905719" w:history="1">
            <w:r w:rsidR="002C2875" w:rsidRPr="002C2875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</w:rPr>
              <w:t>Глава 3. Электронные карты, созданные нами по маршрутам.</w: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_Toc57905719 \h </w:instrTex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54</w: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AB196F4" w14:textId="609C1152" w:rsidR="002C2875" w:rsidRPr="002C2875" w:rsidRDefault="002D3D27">
          <w:pPr>
            <w:pStyle w:val="11"/>
            <w:tabs>
              <w:tab w:val="right" w:leader="dot" w:pos="9679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7905720" w:history="1">
            <w:r w:rsidR="002C2875" w:rsidRPr="002C2875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</w:rPr>
              <w:t>Список литературы</w: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_Toc57905720 \h </w:instrTex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57</w: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9F8E81A" w14:textId="452C3FE7" w:rsidR="002C2875" w:rsidRPr="002C2875" w:rsidRDefault="002D3D27">
          <w:pPr>
            <w:pStyle w:val="11"/>
            <w:tabs>
              <w:tab w:val="right" w:leader="dot" w:pos="9679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7905721" w:history="1">
            <w:r w:rsidR="002C2875" w:rsidRPr="002C2875">
              <w:rPr>
                <w:rStyle w:val="a4"/>
                <w:rFonts w:ascii="Times New Roman" w:hAnsi="Times New Roman" w:cs="Times New Roman"/>
                <w:noProof/>
                <w:sz w:val="28"/>
                <w:szCs w:val="28"/>
              </w:rPr>
              <w:t>Заключение</w: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_Toc57905721 \h </w:instrTex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58</w:t>
            </w:r>
            <w:r w:rsidR="002C2875" w:rsidRPr="002C287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1FCA97A" w14:textId="5CED2900" w:rsidR="0009487D" w:rsidRDefault="0009487D" w:rsidP="0009487D">
          <w:pPr>
            <w:jc w:val="center"/>
          </w:pPr>
          <w:r w:rsidRPr="002C2875">
            <w:rPr>
              <w:rFonts w:ascii="Times New Roman" w:hAnsi="Times New Roman" w:cs="Times New Roman"/>
              <w:sz w:val="28"/>
              <w:szCs w:val="28"/>
            </w:rPr>
            <w:fldChar w:fldCharType="end"/>
          </w:r>
        </w:p>
      </w:sdtContent>
    </w:sdt>
    <w:p w14:paraId="5096C6F5" w14:textId="1ADF699A" w:rsidR="0008066B" w:rsidRDefault="0009487D">
      <w:pPr>
        <w:rPr>
          <w:rFonts w:ascii="Times New Roman" w:eastAsia="Times New Roman" w:hAnsi="Times New Roman" w:cstheme="majorBidi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theme="majorBidi"/>
          <w:b/>
          <w:bCs/>
          <w:color w:val="000000"/>
          <w:sz w:val="28"/>
          <w:szCs w:val="28"/>
          <w:lang w:eastAsia="ru-RU"/>
        </w:rPr>
        <w:br w:type="page"/>
      </w:r>
    </w:p>
    <w:p w14:paraId="129FB145" w14:textId="5413E6E3" w:rsidR="00047EA9" w:rsidRDefault="00047EA9" w:rsidP="00047EA9">
      <w:pPr>
        <w:pStyle w:val="1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bookmarkStart w:id="0" w:name="_Toc57905714"/>
      <w:r w:rsidRPr="00047EA9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lastRenderedPageBreak/>
        <w:t>Введение</w:t>
      </w:r>
      <w:bookmarkEnd w:id="0"/>
    </w:p>
    <w:p w14:paraId="48577119" w14:textId="77777777" w:rsidR="00861387" w:rsidRPr="00861387" w:rsidRDefault="00861387" w:rsidP="00861387">
      <w:pPr>
        <w:rPr>
          <w:lang w:eastAsia="ru-RU"/>
        </w:rPr>
      </w:pPr>
    </w:p>
    <w:p w14:paraId="237A12D5" w14:textId="699EF812" w:rsidR="00FB4CC8" w:rsidRDefault="00FB4CC8" w:rsidP="00DA46BA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Мурманская область является одним из стратегических регионов Российской Федерации. Она расположена на северо-западе Европейской части страны и входит в состав Северо-Западного федерального округа.</w:t>
      </w:r>
    </w:p>
    <w:p w14:paraId="3B17D84B" w14:textId="75D2D45A" w:rsidR="00FB4CC8" w:rsidRDefault="00FB4CC8" w:rsidP="00DA46BA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На западе и северо- западе область граничит с Финляндией и Норвегией, на юго-западе – с Республикой Карелия и через Белое море с Архангельской областью. Это один из немногих регионов России, где она имеет общую границу со странами НАТО и Европейским Союзом. Области принадлежат также множество островов Баренцева и Белого морей. Белое море в зимнее время замерзает в отличие от Баренцева, обогреваемого отходящим течением от Гольфстрима. </w:t>
      </w:r>
    </w:p>
    <w:p w14:paraId="6E43D65C" w14:textId="647398CD" w:rsidR="00FB4CC8" w:rsidRDefault="00FB4CC8" w:rsidP="00DA46BA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Крупнейший незамерзающий на севере порт Мурманск является главным звеном по доставке различных грузов в районы Заполярья, Арктики и зарубежных стран</w:t>
      </w:r>
      <w:r w:rsidR="0020467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а </w:t>
      </w:r>
      <w:r w:rsidR="00DA46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также</w:t>
      </w:r>
      <w:r w:rsidR="0020467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он самый крупный город в мире, расположенный за полярным кругом.</w:t>
      </w:r>
    </w:p>
    <w:p w14:paraId="7F00FBE8" w14:textId="77777777" w:rsidR="00204670" w:rsidRDefault="00FB4CC8" w:rsidP="00DA46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Необычайные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FB4CC8">
        <w:rPr>
          <w:rFonts w:ascii="Times New Roman" w:hAnsi="Times New Roman" w:cs="Times New Roman"/>
          <w:sz w:val="28"/>
          <w:szCs w:val="28"/>
        </w:rPr>
        <w:t>лиматические, ландшафтные и культурно-исторические особенности</w:t>
      </w:r>
      <w:r w:rsidRPr="00FB4C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4CC8">
        <w:rPr>
          <w:rFonts w:ascii="Times New Roman" w:hAnsi="Times New Roman" w:cs="Times New Roman"/>
          <w:sz w:val="28"/>
          <w:szCs w:val="28"/>
        </w:rPr>
        <w:t>делают Кольский полуостров привлекательным для любителей разных видов</w:t>
      </w:r>
      <w:r w:rsidRPr="00FB4C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4CC8">
        <w:rPr>
          <w:rFonts w:ascii="Times New Roman" w:hAnsi="Times New Roman" w:cs="Times New Roman"/>
          <w:sz w:val="28"/>
          <w:szCs w:val="28"/>
        </w:rPr>
        <w:t>туризма</w:t>
      </w:r>
      <w:r>
        <w:rPr>
          <w:rFonts w:ascii="Times New Roman" w:hAnsi="Times New Roman" w:cs="Times New Roman"/>
          <w:sz w:val="28"/>
          <w:szCs w:val="28"/>
        </w:rPr>
        <w:t>. На нашей территории развивается внутренний и международный туризм.</w:t>
      </w:r>
    </w:p>
    <w:p w14:paraId="3B824E95" w14:textId="3ED761A8" w:rsidR="00FB4CC8" w:rsidRDefault="00FB4CC8" w:rsidP="00DA46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B4CC8">
        <w:rPr>
          <w:rFonts w:ascii="Times New Roman" w:hAnsi="Times New Roman" w:cs="Times New Roman"/>
          <w:sz w:val="28"/>
          <w:szCs w:val="28"/>
        </w:rPr>
        <w:t>Мурманскую область можно поделить на 4 туристско-рекреационные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4CC8">
        <w:rPr>
          <w:rFonts w:ascii="Times New Roman" w:hAnsi="Times New Roman" w:cs="Times New Roman"/>
          <w:sz w:val="28"/>
          <w:szCs w:val="28"/>
        </w:rPr>
        <w:t xml:space="preserve">зоны: </w:t>
      </w:r>
      <w:proofErr w:type="spellStart"/>
      <w:r w:rsidRPr="00FB4CC8">
        <w:rPr>
          <w:rFonts w:ascii="Times New Roman" w:hAnsi="Times New Roman" w:cs="Times New Roman"/>
          <w:sz w:val="28"/>
          <w:szCs w:val="28"/>
        </w:rPr>
        <w:t>Хибинская</w:t>
      </w:r>
      <w:proofErr w:type="spellEnd"/>
      <w:r w:rsidRPr="00FB4CC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B4CC8">
        <w:rPr>
          <w:rFonts w:ascii="Times New Roman" w:hAnsi="Times New Roman" w:cs="Times New Roman"/>
          <w:sz w:val="28"/>
          <w:szCs w:val="28"/>
        </w:rPr>
        <w:t>Беломорье</w:t>
      </w:r>
      <w:proofErr w:type="spellEnd"/>
      <w:r w:rsidRPr="00FB4CC8">
        <w:rPr>
          <w:rFonts w:ascii="Times New Roman" w:hAnsi="Times New Roman" w:cs="Times New Roman"/>
          <w:sz w:val="28"/>
          <w:szCs w:val="28"/>
        </w:rPr>
        <w:t>, Ловозерская и</w:t>
      </w:r>
      <w:r w:rsidR="00204670">
        <w:rPr>
          <w:rFonts w:ascii="Times New Roman" w:hAnsi="Times New Roman" w:cs="Times New Roman"/>
          <w:sz w:val="28"/>
          <w:szCs w:val="28"/>
        </w:rPr>
        <w:t xml:space="preserve"> </w:t>
      </w:r>
      <w:r w:rsidRPr="00627312">
        <w:rPr>
          <w:rFonts w:ascii="Times New Roman" w:hAnsi="Times New Roman" w:cs="Times New Roman"/>
          <w:sz w:val="28"/>
          <w:szCs w:val="28"/>
        </w:rPr>
        <w:t>Печенгская</w:t>
      </w:r>
      <w:r w:rsidR="009E4967" w:rsidRPr="00627312">
        <w:rPr>
          <w:rFonts w:ascii="Times New Roman" w:hAnsi="Times New Roman" w:cs="Times New Roman"/>
          <w:sz w:val="28"/>
          <w:szCs w:val="28"/>
        </w:rPr>
        <w:t xml:space="preserve"> [5]</w:t>
      </w:r>
      <w:r w:rsidRPr="00627312">
        <w:rPr>
          <w:rFonts w:ascii="Times New Roman" w:hAnsi="Times New Roman" w:cs="Times New Roman"/>
          <w:sz w:val="28"/>
          <w:szCs w:val="28"/>
        </w:rPr>
        <w:t>.</w:t>
      </w:r>
    </w:p>
    <w:p w14:paraId="5013812D" w14:textId="243F3CE0" w:rsidR="00FB4CC8" w:rsidRPr="00E5309B" w:rsidRDefault="00204670" w:rsidP="00E530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Особенно выделяются</w:t>
      </w:r>
      <w:r w:rsidR="00FB4CC8" w:rsidRPr="00FB4CC8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FB4CC8" w:rsidRPr="00FB4CC8">
        <w:rPr>
          <w:rFonts w:ascii="Times New Roman" w:hAnsi="Times New Roman" w:cs="Times New Roman"/>
          <w:sz w:val="28"/>
          <w:szCs w:val="28"/>
        </w:rPr>
        <w:t>Кирово-Апатитский</w:t>
      </w:r>
      <w:proofErr w:type="spellEnd"/>
      <w:r w:rsidR="00FB4CC8" w:rsidRPr="00FB4CC8">
        <w:rPr>
          <w:rFonts w:ascii="Times New Roman" w:hAnsi="Times New Roman" w:cs="Times New Roman"/>
          <w:sz w:val="28"/>
          <w:szCs w:val="28"/>
        </w:rPr>
        <w:t xml:space="preserve"> район (</w:t>
      </w:r>
      <w:proofErr w:type="spellStart"/>
      <w:r w:rsidR="00FB4CC8" w:rsidRPr="00FB4CC8">
        <w:rPr>
          <w:rFonts w:ascii="Times New Roman" w:hAnsi="Times New Roman" w:cs="Times New Roman"/>
          <w:sz w:val="28"/>
          <w:szCs w:val="28"/>
        </w:rPr>
        <w:t>Хибинский</w:t>
      </w:r>
      <w:proofErr w:type="spellEnd"/>
      <w:r w:rsidR="00FB4CC8" w:rsidRPr="00FB4CC8">
        <w:rPr>
          <w:rFonts w:ascii="Times New Roman" w:hAnsi="Times New Roman" w:cs="Times New Roman"/>
          <w:sz w:val="28"/>
          <w:szCs w:val="28"/>
        </w:rPr>
        <w:t xml:space="preserve"> горный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4CC8" w:rsidRPr="00FB4CC8">
        <w:rPr>
          <w:rFonts w:ascii="Times New Roman" w:hAnsi="Times New Roman" w:cs="Times New Roman"/>
          <w:sz w:val="28"/>
          <w:szCs w:val="28"/>
        </w:rPr>
        <w:t xml:space="preserve">массив), Ловозерский </w:t>
      </w:r>
      <w:r>
        <w:rPr>
          <w:rFonts w:ascii="Times New Roman" w:hAnsi="Times New Roman" w:cs="Times New Roman"/>
          <w:sz w:val="28"/>
          <w:szCs w:val="28"/>
        </w:rPr>
        <w:t>(интересен</w:t>
      </w:r>
      <w:r w:rsidR="00FB4CC8" w:rsidRPr="00FB4CC8">
        <w:rPr>
          <w:rFonts w:ascii="Times New Roman" w:hAnsi="Times New Roman" w:cs="Times New Roman"/>
          <w:sz w:val="28"/>
          <w:szCs w:val="28"/>
        </w:rPr>
        <w:t xml:space="preserve"> этнографическ</w:t>
      </w:r>
      <w:r>
        <w:rPr>
          <w:rFonts w:ascii="Times New Roman" w:hAnsi="Times New Roman" w:cs="Times New Roman"/>
          <w:sz w:val="28"/>
          <w:szCs w:val="28"/>
        </w:rPr>
        <w:t>им</w:t>
      </w:r>
      <w:r w:rsidR="00FB4CC8" w:rsidRPr="00FB4CC8">
        <w:rPr>
          <w:rFonts w:ascii="Times New Roman" w:hAnsi="Times New Roman" w:cs="Times New Roman"/>
          <w:sz w:val="28"/>
          <w:szCs w:val="28"/>
        </w:rPr>
        <w:t>, историко-археологическ</w:t>
      </w:r>
      <w:r>
        <w:rPr>
          <w:rFonts w:ascii="Times New Roman" w:hAnsi="Times New Roman" w:cs="Times New Roman"/>
          <w:sz w:val="28"/>
          <w:szCs w:val="28"/>
        </w:rPr>
        <w:t>им</w:t>
      </w:r>
      <w:r w:rsidR="00FB4CC8" w:rsidRPr="00FB4CC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4CC8" w:rsidRPr="00FB4CC8">
        <w:rPr>
          <w:rFonts w:ascii="Times New Roman" w:hAnsi="Times New Roman" w:cs="Times New Roman"/>
          <w:sz w:val="28"/>
          <w:szCs w:val="28"/>
        </w:rPr>
        <w:t>познавательн</w:t>
      </w:r>
      <w:r>
        <w:rPr>
          <w:rFonts w:ascii="Times New Roman" w:hAnsi="Times New Roman" w:cs="Times New Roman"/>
          <w:sz w:val="28"/>
          <w:szCs w:val="28"/>
        </w:rPr>
        <w:t>ым</w:t>
      </w:r>
      <w:r w:rsidR="00FB4CC8" w:rsidRPr="00FB4CC8">
        <w:rPr>
          <w:rFonts w:ascii="Times New Roman" w:hAnsi="Times New Roman" w:cs="Times New Roman"/>
          <w:sz w:val="28"/>
          <w:szCs w:val="28"/>
        </w:rPr>
        <w:t>, событийн</w:t>
      </w:r>
      <w:r>
        <w:rPr>
          <w:rFonts w:ascii="Times New Roman" w:hAnsi="Times New Roman" w:cs="Times New Roman"/>
          <w:sz w:val="28"/>
          <w:szCs w:val="28"/>
        </w:rPr>
        <w:t>ым</w:t>
      </w:r>
      <w:r w:rsidR="00FB4CC8" w:rsidRPr="00FB4CC8">
        <w:rPr>
          <w:rFonts w:ascii="Times New Roman" w:hAnsi="Times New Roman" w:cs="Times New Roman"/>
          <w:sz w:val="28"/>
          <w:szCs w:val="28"/>
        </w:rPr>
        <w:t>, экологическ</w:t>
      </w:r>
      <w:r>
        <w:rPr>
          <w:rFonts w:ascii="Times New Roman" w:hAnsi="Times New Roman" w:cs="Times New Roman"/>
          <w:sz w:val="28"/>
          <w:szCs w:val="28"/>
        </w:rPr>
        <w:t>им</w:t>
      </w:r>
      <w:r w:rsidR="00FB4CC8" w:rsidRPr="00FB4CC8">
        <w:rPr>
          <w:rFonts w:ascii="Times New Roman" w:hAnsi="Times New Roman" w:cs="Times New Roman"/>
          <w:sz w:val="28"/>
          <w:szCs w:val="28"/>
        </w:rPr>
        <w:t xml:space="preserve"> и спортивн</w:t>
      </w:r>
      <w:r>
        <w:rPr>
          <w:rFonts w:ascii="Times New Roman" w:hAnsi="Times New Roman" w:cs="Times New Roman"/>
          <w:sz w:val="28"/>
          <w:szCs w:val="28"/>
        </w:rPr>
        <w:t>ым</w:t>
      </w:r>
      <w:r w:rsidR="00FB4CC8" w:rsidRPr="00FB4CC8">
        <w:rPr>
          <w:rFonts w:ascii="Times New Roman" w:hAnsi="Times New Roman" w:cs="Times New Roman"/>
          <w:sz w:val="28"/>
          <w:szCs w:val="28"/>
        </w:rPr>
        <w:t xml:space="preserve"> вид</w:t>
      </w:r>
      <w:r>
        <w:rPr>
          <w:rFonts w:ascii="Times New Roman" w:hAnsi="Times New Roman" w:cs="Times New Roman"/>
          <w:sz w:val="28"/>
          <w:szCs w:val="28"/>
        </w:rPr>
        <w:t>ами</w:t>
      </w:r>
      <w:r w:rsidR="00FB4CC8" w:rsidRPr="00FB4CC8">
        <w:rPr>
          <w:rFonts w:ascii="Times New Roman" w:hAnsi="Times New Roman" w:cs="Times New Roman"/>
          <w:sz w:val="28"/>
          <w:szCs w:val="28"/>
        </w:rPr>
        <w:t xml:space="preserve"> туризма),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4CC8" w:rsidRPr="00FB4CC8">
        <w:rPr>
          <w:rFonts w:ascii="Times New Roman" w:hAnsi="Times New Roman" w:cs="Times New Roman"/>
          <w:sz w:val="28"/>
          <w:szCs w:val="28"/>
        </w:rPr>
        <w:t>Печенгский район (религиозный туризм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FB4CC8" w:rsidRPr="00E5309B">
        <w:rPr>
          <w:rFonts w:ascii="Times New Roman" w:hAnsi="Times New Roman" w:cs="Times New Roman"/>
          <w:sz w:val="28"/>
          <w:szCs w:val="28"/>
        </w:rPr>
        <w:t>природный и приграничный туризм), Терский и</w:t>
      </w:r>
      <w:r w:rsidRPr="00E5309B">
        <w:rPr>
          <w:rFonts w:ascii="Times New Roman" w:hAnsi="Times New Roman" w:cs="Times New Roman"/>
          <w:sz w:val="28"/>
          <w:szCs w:val="28"/>
        </w:rPr>
        <w:t xml:space="preserve"> </w:t>
      </w:r>
      <w:r w:rsidR="00FB4CC8" w:rsidRPr="00E5309B">
        <w:rPr>
          <w:rFonts w:ascii="Times New Roman" w:hAnsi="Times New Roman" w:cs="Times New Roman"/>
          <w:sz w:val="28"/>
          <w:szCs w:val="28"/>
        </w:rPr>
        <w:t>Кандалакшский районы</w:t>
      </w:r>
      <w:r w:rsidR="00DA46BA" w:rsidRPr="00E5309B">
        <w:rPr>
          <w:rFonts w:ascii="Times New Roman" w:hAnsi="Times New Roman" w:cs="Times New Roman"/>
          <w:sz w:val="28"/>
          <w:szCs w:val="28"/>
        </w:rPr>
        <w:t>.</w:t>
      </w:r>
    </w:p>
    <w:p w14:paraId="669EE96A" w14:textId="692399DA" w:rsidR="00650A7E" w:rsidRPr="00E5309B" w:rsidRDefault="00650A7E" w:rsidP="00E5309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E5309B">
        <w:rPr>
          <w:color w:val="000000"/>
          <w:sz w:val="28"/>
          <w:szCs w:val="28"/>
        </w:rPr>
        <w:t xml:space="preserve">Мы очень любим свою малую родину, поэтому создали </w:t>
      </w:r>
      <w:r w:rsidR="00E5309B" w:rsidRPr="00E5309B">
        <w:rPr>
          <w:color w:val="000000"/>
          <w:sz w:val="28"/>
          <w:szCs w:val="28"/>
        </w:rPr>
        <w:t>путеводитель,</w:t>
      </w:r>
      <w:r w:rsidRPr="00E5309B">
        <w:rPr>
          <w:color w:val="000000"/>
          <w:sz w:val="28"/>
          <w:szCs w:val="28"/>
        </w:rPr>
        <w:t xml:space="preserve"> направленный на защиту и сохранение красивых природных мест нашего региона,</w:t>
      </w:r>
      <w:r w:rsidR="00E5309B" w:rsidRPr="00E5309B">
        <w:rPr>
          <w:color w:val="000000"/>
          <w:sz w:val="28"/>
          <w:szCs w:val="28"/>
        </w:rPr>
        <w:t xml:space="preserve"> а также описали культурные объекты, на которые стоит обратить внимание.</w:t>
      </w:r>
    </w:p>
    <w:p w14:paraId="796D7161" w14:textId="6BEAB594" w:rsidR="00650A7E" w:rsidRPr="00E5309B" w:rsidRDefault="00E5309B" w:rsidP="00E5309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E5309B">
        <w:rPr>
          <w:b/>
          <w:bCs/>
          <w:color w:val="000000"/>
          <w:sz w:val="28"/>
          <w:szCs w:val="28"/>
        </w:rPr>
        <w:t xml:space="preserve">Цель: </w:t>
      </w:r>
      <w:r w:rsidRPr="00E5309B">
        <w:rPr>
          <w:color w:val="000000"/>
          <w:sz w:val="28"/>
          <w:szCs w:val="28"/>
        </w:rPr>
        <w:t>разработать</w:t>
      </w:r>
      <w:r w:rsidR="00650A7E" w:rsidRPr="00E5309B">
        <w:rPr>
          <w:color w:val="000000"/>
          <w:sz w:val="28"/>
          <w:szCs w:val="28"/>
        </w:rPr>
        <w:t xml:space="preserve"> экологический путеводитель </w:t>
      </w:r>
      <w:r w:rsidR="00650A7E" w:rsidRPr="00627312">
        <w:rPr>
          <w:color w:val="000000"/>
          <w:sz w:val="28"/>
          <w:szCs w:val="28"/>
        </w:rPr>
        <w:t>«Уникальные природные места</w:t>
      </w:r>
      <w:r w:rsidRPr="00627312">
        <w:rPr>
          <w:color w:val="000000"/>
          <w:sz w:val="28"/>
          <w:szCs w:val="28"/>
        </w:rPr>
        <w:t xml:space="preserve"> и культурные объекты</w:t>
      </w:r>
      <w:r w:rsidR="00650A7E" w:rsidRPr="00627312">
        <w:rPr>
          <w:color w:val="000000"/>
          <w:sz w:val="28"/>
          <w:szCs w:val="28"/>
        </w:rPr>
        <w:t xml:space="preserve"> </w:t>
      </w:r>
      <w:r w:rsidR="009E4967" w:rsidRPr="00627312">
        <w:rPr>
          <w:color w:val="000000"/>
          <w:sz w:val="28"/>
          <w:szCs w:val="28"/>
        </w:rPr>
        <w:t xml:space="preserve">Печенгского и </w:t>
      </w:r>
      <w:proofErr w:type="spellStart"/>
      <w:r w:rsidR="009E4967" w:rsidRPr="00627312">
        <w:rPr>
          <w:color w:val="000000"/>
          <w:sz w:val="28"/>
          <w:szCs w:val="28"/>
        </w:rPr>
        <w:t>Апатито</w:t>
      </w:r>
      <w:proofErr w:type="spellEnd"/>
      <w:r w:rsidR="009E4967" w:rsidRPr="00627312">
        <w:rPr>
          <w:color w:val="000000"/>
          <w:sz w:val="28"/>
          <w:szCs w:val="28"/>
        </w:rPr>
        <w:t>-Кировского районов</w:t>
      </w:r>
      <w:r w:rsidR="00650A7E" w:rsidRPr="00627312">
        <w:rPr>
          <w:color w:val="000000"/>
          <w:sz w:val="28"/>
          <w:szCs w:val="28"/>
        </w:rPr>
        <w:t>», описать</w:t>
      </w:r>
      <w:r w:rsidR="00650A7E" w:rsidRPr="00E5309B">
        <w:rPr>
          <w:color w:val="000000"/>
          <w:sz w:val="28"/>
          <w:szCs w:val="28"/>
        </w:rPr>
        <w:t xml:space="preserve"> и указать объекты</w:t>
      </w:r>
      <w:r w:rsidRPr="00E5309B">
        <w:rPr>
          <w:color w:val="000000"/>
          <w:sz w:val="28"/>
          <w:szCs w:val="28"/>
        </w:rPr>
        <w:t xml:space="preserve"> на картах</w:t>
      </w:r>
      <w:r w:rsidR="00650A7E" w:rsidRPr="00E5309B">
        <w:rPr>
          <w:color w:val="000000"/>
          <w:sz w:val="28"/>
          <w:szCs w:val="28"/>
        </w:rPr>
        <w:t>.</w:t>
      </w:r>
    </w:p>
    <w:p w14:paraId="76A38953" w14:textId="1FA90A8A" w:rsidR="00650A7E" w:rsidRDefault="00650A7E" w:rsidP="00C71F96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450ADD">
        <w:rPr>
          <w:b/>
          <w:bCs/>
          <w:color w:val="000000"/>
          <w:sz w:val="28"/>
          <w:szCs w:val="28"/>
        </w:rPr>
        <w:t>Задачи:</w:t>
      </w:r>
    </w:p>
    <w:p w14:paraId="330619A3" w14:textId="6FCB5E12" w:rsidR="009833A8" w:rsidRPr="009833A8" w:rsidRDefault="009833A8" w:rsidP="009833A8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924"/>
        <w:jc w:val="both"/>
        <w:rPr>
          <w:rFonts w:ascii="Arial" w:hAnsi="Arial" w:cs="Arial"/>
          <w:color w:val="000000"/>
          <w:sz w:val="28"/>
          <w:szCs w:val="28"/>
        </w:rPr>
      </w:pPr>
      <w:r w:rsidRPr="009833A8">
        <w:rPr>
          <w:color w:val="000000"/>
          <w:sz w:val="28"/>
          <w:szCs w:val="28"/>
        </w:rPr>
        <w:t>Изучить литературу по теме исследования.</w:t>
      </w:r>
    </w:p>
    <w:p w14:paraId="5383B5CE" w14:textId="70685B35" w:rsidR="00650A7E" w:rsidRPr="00450ADD" w:rsidRDefault="00650A7E" w:rsidP="009833A8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924"/>
        <w:jc w:val="both"/>
        <w:rPr>
          <w:rFonts w:ascii="Arial" w:hAnsi="Arial" w:cs="Arial"/>
          <w:color w:val="000000"/>
          <w:sz w:val="28"/>
          <w:szCs w:val="28"/>
        </w:rPr>
      </w:pPr>
      <w:r w:rsidRPr="00450ADD">
        <w:rPr>
          <w:color w:val="000000"/>
          <w:sz w:val="28"/>
          <w:szCs w:val="28"/>
        </w:rPr>
        <w:t>Собрать информацию о</w:t>
      </w:r>
      <w:r w:rsidR="00450ADD" w:rsidRPr="00450ADD">
        <w:rPr>
          <w:color w:val="000000"/>
          <w:sz w:val="28"/>
          <w:szCs w:val="28"/>
        </w:rPr>
        <w:t>б интересных местах Печенгского района, Апатитов и Кировска</w:t>
      </w:r>
      <w:r w:rsidRPr="00450ADD">
        <w:rPr>
          <w:color w:val="000000"/>
          <w:sz w:val="28"/>
          <w:szCs w:val="28"/>
        </w:rPr>
        <w:t xml:space="preserve">: географическое </w:t>
      </w:r>
      <w:r w:rsidR="006675E4" w:rsidRPr="00450ADD">
        <w:rPr>
          <w:color w:val="000000"/>
          <w:sz w:val="28"/>
          <w:szCs w:val="28"/>
        </w:rPr>
        <w:t>положение,</w:t>
      </w:r>
      <w:r w:rsidR="006675E4">
        <w:rPr>
          <w:color w:val="000000"/>
          <w:sz w:val="28"/>
          <w:szCs w:val="28"/>
        </w:rPr>
        <w:t xml:space="preserve"> их</w:t>
      </w:r>
      <w:r w:rsidRPr="00450ADD">
        <w:rPr>
          <w:color w:val="000000"/>
          <w:sz w:val="28"/>
          <w:szCs w:val="28"/>
        </w:rPr>
        <w:t xml:space="preserve"> особенност</w:t>
      </w:r>
      <w:r w:rsidR="00450ADD" w:rsidRPr="00450ADD">
        <w:rPr>
          <w:color w:val="000000"/>
          <w:sz w:val="28"/>
          <w:szCs w:val="28"/>
        </w:rPr>
        <w:t>ях</w:t>
      </w:r>
      <w:r w:rsidRPr="00450ADD">
        <w:rPr>
          <w:color w:val="000000"/>
          <w:sz w:val="28"/>
          <w:szCs w:val="28"/>
        </w:rPr>
        <w:t>.</w:t>
      </w:r>
    </w:p>
    <w:p w14:paraId="525FA823" w14:textId="1CFC8C8F" w:rsidR="00650A7E" w:rsidRPr="00450ADD" w:rsidRDefault="00450ADD" w:rsidP="009833A8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924"/>
        <w:jc w:val="both"/>
        <w:rPr>
          <w:rFonts w:ascii="Arial" w:hAnsi="Arial" w:cs="Arial"/>
          <w:color w:val="000000"/>
          <w:sz w:val="28"/>
          <w:szCs w:val="28"/>
        </w:rPr>
      </w:pPr>
      <w:r w:rsidRPr="00450ADD">
        <w:rPr>
          <w:color w:val="000000"/>
          <w:sz w:val="28"/>
          <w:szCs w:val="28"/>
        </w:rPr>
        <w:t>С</w:t>
      </w:r>
      <w:r w:rsidR="00650A7E" w:rsidRPr="00450ADD">
        <w:rPr>
          <w:color w:val="000000"/>
          <w:sz w:val="28"/>
          <w:szCs w:val="28"/>
        </w:rPr>
        <w:t>озда</w:t>
      </w:r>
      <w:r w:rsidR="009833A8">
        <w:rPr>
          <w:color w:val="000000"/>
          <w:sz w:val="28"/>
          <w:szCs w:val="28"/>
        </w:rPr>
        <w:t>ть</w:t>
      </w:r>
      <w:r w:rsidRPr="00450ADD">
        <w:rPr>
          <w:color w:val="000000"/>
          <w:sz w:val="28"/>
          <w:szCs w:val="28"/>
        </w:rPr>
        <w:t xml:space="preserve"> туристически</w:t>
      </w:r>
      <w:r w:rsidR="009833A8">
        <w:rPr>
          <w:color w:val="000000"/>
          <w:sz w:val="28"/>
          <w:szCs w:val="28"/>
        </w:rPr>
        <w:t>е</w:t>
      </w:r>
      <w:r w:rsidR="00650A7E" w:rsidRPr="00450ADD">
        <w:rPr>
          <w:color w:val="000000"/>
          <w:sz w:val="28"/>
          <w:szCs w:val="28"/>
        </w:rPr>
        <w:t xml:space="preserve"> маршру</w:t>
      </w:r>
      <w:r w:rsidRPr="00450ADD">
        <w:rPr>
          <w:color w:val="000000"/>
          <w:sz w:val="28"/>
          <w:szCs w:val="28"/>
        </w:rPr>
        <w:t>т</w:t>
      </w:r>
      <w:r w:rsidR="009833A8">
        <w:rPr>
          <w:color w:val="000000"/>
          <w:sz w:val="28"/>
          <w:szCs w:val="28"/>
        </w:rPr>
        <w:t>ы</w:t>
      </w:r>
      <w:r w:rsidR="00650A7E" w:rsidRPr="00450ADD">
        <w:rPr>
          <w:color w:val="000000"/>
          <w:sz w:val="28"/>
          <w:szCs w:val="28"/>
        </w:rPr>
        <w:t>.</w:t>
      </w:r>
    </w:p>
    <w:p w14:paraId="47811590" w14:textId="4F0FE01C" w:rsidR="00650A7E" w:rsidRPr="00047EA9" w:rsidRDefault="00650A7E" w:rsidP="009833A8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924"/>
        <w:jc w:val="both"/>
        <w:rPr>
          <w:rFonts w:ascii="Arial" w:hAnsi="Arial" w:cs="Arial"/>
          <w:color w:val="000000"/>
          <w:sz w:val="28"/>
          <w:szCs w:val="28"/>
        </w:rPr>
      </w:pPr>
      <w:r w:rsidRPr="00450ADD">
        <w:rPr>
          <w:color w:val="000000"/>
          <w:sz w:val="28"/>
          <w:szCs w:val="28"/>
        </w:rPr>
        <w:t>Собрать демонстрационный материал: фотографии, составить картосхемы</w:t>
      </w:r>
      <w:r w:rsidR="00450ADD" w:rsidRPr="00450ADD">
        <w:rPr>
          <w:color w:val="000000"/>
          <w:sz w:val="28"/>
          <w:szCs w:val="28"/>
        </w:rPr>
        <w:t xml:space="preserve"> </w:t>
      </w:r>
      <w:r w:rsidR="00C71F96" w:rsidRPr="00450ADD">
        <w:rPr>
          <w:color w:val="000000"/>
          <w:sz w:val="28"/>
          <w:szCs w:val="28"/>
        </w:rPr>
        <w:t>используя</w:t>
      </w:r>
      <w:r w:rsidR="00450ADD" w:rsidRPr="00450ADD">
        <w:rPr>
          <w:color w:val="000000"/>
          <w:sz w:val="28"/>
          <w:szCs w:val="28"/>
        </w:rPr>
        <w:t xml:space="preserve"> сервис </w:t>
      </w:r>
      <w:hyperlink r:id="rId8" w:history="1">
        <w:r w:rsidR="00C71F96" w:rsidRPr="007E7700">
          <w:rPr>
            <w:rStyle w:val="a4"/>
            <w:sz w:val="28"/>
            <w:szCs w:val="28"/>
          </w:rPr>
          <w:t>https://yandex.ru/map-constructor/</w:t>
        </w:r>
      </w:hyperlink>
      <w:r w:rsidR="00C71F96">
        <w:rPr>
          <w:color w:val="000000"/>
          <w:sz w:val="28"/>
          <w:szCs w:val="28"/>
        </w:rPr>
        <w:t xml:space="preserve"> </w:t>
      </w:r>
    </w:p>
    <w:p w14:paraId="6129E0CE" w14:textId="146FEC44" w:rsidR="00047EA9" w:rsidRDefault="00047EA9" w:rsidP="00047EA9">
      <w:pPr>
        <w:pStyle w:val="a3"/>
        <w:shd w:val="clear" w:color="auto" w:fill="FFFFFF"/>
        <w:spacing w:before="0" w:beforeAutospacing="0" w:after="0" w:afterAutospacing="0"/>
        <w:ind w:left="924"/>
        <w:jc w:val="both"/>
        <w:rPr>
          <w:b/>
          <w:bCs/>
          <w:color w:val="000000"/>
          <w:sz w:val="28"/>
          <w:szCs w:val="28"/>
        </w:rPr>
      </w:pPr>
      <w:r w:rsidRPr="00047EA9">
        <w:rPr>
          <w:b/>
          <w:bCs/>
          <w:color w:val="000000"/>
          <w:sz w:val="28"/>
          <w:szCs w:val="28"/>
        </w:rPr>
        <w:lastRenderedPageBreak/>
        <w:t>Объект исследования:</w:t>
      </w:r>
      <w:r>
        <w:rPr>
          <w:b/>
          <w:bCs/>
          <w:color w:val="000000"/>
          <w:sz w:val="28"/>
          <w:szCs w:val="28"/>
        </w:rPr>
        <w:t xml:space="preserve"> </w:t>
      </w:r>
      <w:r w:rsidRPr="00047EA9">
        <w:rPr>
          <w:color w:val="000000"/>
          <w:sz w:val="28"/>
          <w:szCs w:val="28"/>
        </w:rPr>
        <w:t>природ</w:t>
      </w:r>
      <w:r>
        <w:rPr>
          <w:color w:val="000000"/>
          <w:sz w:val="28"/>
          <w:szCs w:val="28"/>
        </w:rPr>
        <w:t>но-ресурсный потенциал</w:t>
      </w:r>
      <w:r w:rsidRPr="00047EA9">
        <w:rPr>
          <w:color w:val="000000"/>
          <w:sz w:val="28"/>
          <w:szCs w:val="28"/>
        </w:rPr>
        <w:t xml:space="preserve"> Мурманской области</w:t>
      </w:r>
      <w:r>
        <w:rPr>
          <w:color w:val="000000"/>
          <w:sz w:val="28"/>
          <w:szCs w:val="28"/>
        </w:rPr>
        <w:t>.</w:t>
      </w:r>
      <w:r w:rsidRPr="00047EA9">
        <w:rPr>
          <w:b/>
          <w:bCs/>
          <w:color w:val="000000"/>
          <w:sz w:val="28"/>
          <w:szCs w:val="28"/>
        </w:rPr>
        <w:t xml:space="preserve"> </w:t>
      </w:r>
    </w:p>
    <w:p w14:paraId="2FCE0580" w14:textId="15C7B462" w:rsidR="00047EA9" w:rsidRPr="000D0C00" w:rsidRDefault="00047EA9" w:rsidP="000D0C00">
      <w:pPr>
        <w:pStyle w:val="a3"/>
        <w:shd w:val="clear" w:color="auto" w:fill="FFFFFF"/>
        <w:spacing w:before="0" w:beforeAutospacing="0" w:after="0" w:afterAutospacing="0"/>
        <w:ind w:left="924"/>
        <w:jc w:val="both"/>
        <w:rPr>
          <w:b/>
          <w:bCs/>
          <w:color w:val="000000"/>
          <w:sz w:val="28"/>
          <w:szCs w:val="28"/>
        </w:rPr>
      </w:pPr>
      <w:r w:rsidRPr="00047EA9">
        <w:rPr>
          <w:b/>
          <w:bCs/>
          <w:color w:val="000000"/>
          <w:sz w:val="28"/>
          <w:szCs w:val="28"/>
        </w:rPr>
        <w:t>Предмет исследования:</w:t>
      </w:r>
      <w:r>
        <w:rPr>
          <w:b/>
          <w:bCs/>
          <w:color w:val="000000"/>
          <w:sz w:val="28"/>
          <w:szCs w:val="28"/>
        </w:rPr>
        <w:t xml:space="preserve"> </w:t>
      </w:r>
      <w:r w:rsidRPr="00047EA9">
        <w:rPr>
          <w:color w:val="000000"/>
          <w:sz w:val="28"/>
          <w:szCs w:val="28"/>
        </w:rPr>
        <w:t xml:space="preserve">система </w:t>
      </w:r>
      <w:r>
        <w:rPr>
          <w:color w:val="000000"/>
          <w:sz w:val="28"/>
          <w:szCs w:val="28"/>
        </w:rPr>
        <w:t>природных и культурных объектов.</w:t>
      </w:r>
    </w:p>
    <w:p w14:paraId="59248386" w14:textId="200D9DA2" w:rsidR="009833A8" w:rsidRDefault="00047EA9" w:rsidP="009833A8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Актуальность работы </w:t>
      </w:r>
      <w:r w:rsidRPr="00047EA9">
        <w:rPr>
          <w:color w:val="000000"/>
          <w:sz w:val="28"/>
          <w:szCs w:val="28"/>
        </w:rPr>
        <w:t>выражается в с</w:t>
      </w:r>
      <w:r w:rsidR="00650A7E" w:rsidRPr="00047EA9">
        <w:rPr>
          <w:color w:val="000000"/>
          <w:sz w:val="28"/>
          <w:szCs w:val="28"/>
        </w:rPr>
        <w:t>оциальн</w:t>
      </w:r>
      <w:r w:rsidRPr="00047EA9">
        <w:rPr>
          <w:color w:val="000000"/>
          <w:sz w:val="28"/>
          <w:szCs w:val="28"/>
        </w:rPr>
        <w:t>ой</w:t>
      </w:r>
      <w:r w:rsidR="00650A7E" w:rsidRPr="00047EA9">
        <w:rPr>
          <w:color w:val="000000"/>
          <w:sz w:val="28"/>
          <w:szCs w:val="28"/>
        </w:rPr>
        <w:t xml:space="preserve"> значимос</w:t>
      </w:r>
      <w:r w:rsidRPr="00047EA9">
        <w:rPr>
          <w:color w:val="000000"/>
          <w:sz w:val="28"/>
          <w:szCs w:val="28"/>
        </w:rPr>
        <w:t xml:space="preserve">ти </w:t>
      </w:r>
      <w:r w:rsidR="00650A7E" w:rsidRPr="00047EA9">
        <w:rPr>
          <w:color w:val="000000"/>
          <w:sz w:val="28"/>
          <w:szCs w:val="28"/>
        </w:rPr>
        <w:t>экологического путеводителя</w:t>
      </w:r>
      <w:r w:rsidR="00F5539C">
        <w:rPr>
          <w:b/>
          <w:bCs/>
          <w:color w:val="000000"/>
          <w:sz w:val="28"/>
          <w:szCs w:val="28"/>
        </w:rPr>
        <w:t xml:space="preserve"> – </w:t>
      </w:r>
      <w:r w:rsidR="00650A7E" w:rsidRPr="00450ADD">
        <w:rPr>
          <w:color w:val="000000"/>
          <w:sz w:val="28"/>
          <w:szCs w:val="28"/>
        </w:rPr>
        <w:t>направлена на защиту и сохранение природных объектов, содействует организации экологического воспитания населения, способствует восстановлению природных объектов посредством повышения природоохранных и краеведческих знаний</w:t>
      </w:r>
      <w:r w:rsidR="009833A8" w:rsidRPr="009833A8">
        <w:rPr>
          <w:color w:val="000000"/>
          <w:sz w:val="28"/>
          <w:szCs w:val="28"/>
        </w:rPr>
        <w:t>.</w:t>
      </w:r>
    </w:p>
    <w:p w14:paraId="45651C6E" w14:textId="50118D8F" w:rsidR="00F5539C" w:rsidRDefault="00F5539C" w:rsidP="009833A8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/>
          <w:sz w:val="28"/>
          <w:szCs w:val="28"/>
        </w:rPr>
      </w:pPr>
      <w:r w:rsidRPr="00F5539C">
        <w:rPr>
          <w:b/>
          <w:bCs/>
          <w:color w:val="000000"/>
          <w:sz w:val="28"/>
          <w:szCs w:val="28"/>
        </w:rPr>
        <w:t>Место проведения:</w:t>
      </w:r>
      <w:r>
        <w:rPr>
          <w:b/>
          <w:bCs/>
          <w:color w:val="000000"/>
          <w:sz w:val="28"/>
          <w:szCs w:val="28"/>
        </w:rPr>
        <w:t xml:space="preserve"> </w:t>
      </w:r>
      <w:r w:rsidRPr="00F5539C">
        <w:rPr>
          <w:color w:val="000000"/>
          <w:sz w:val="28"/>
          <w:szCs w:val="28"/>
        </w:rPr>
        <w:t>Печенгский район, горда Кировск и Апатиты.</w:t>
      </w:r>
    </w:p>
    <w:p w14:paraId="4C707C24" w14:textId="51F75075" w:rsidR="00F5539C" w:rsidRPr="00F5539C" w:rsidRDefault="00F5539C" w:rsidP="009833A8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/>
          <w:sz w:val="28"/>
          <w:szCs w:val="28"/>
        </w:rPr>
      </w:pPr>
      <w:r w:rsidRPr="00F5539C">
        <w:rPr>
          <w:b/>
          <w:bCs/>
          <w:color w:val="000000"/>
          <w:sz w:val="28"/>
          <w:szCs w:val="28"/>
        </w:rPr>
        <w:t>Сроки исследования:</w:t>
      </w:r>
      <w:r>
        <w:rPr>
          <w:color w:val="000000"/>
          <w:sz w:val="28"/>
          <w:szCs w:val="28"/>
        </w:rPr>
        <w:t xml:space="preserve"> 5 месяцев.</w:t>
      </w:r>
    </w:p>
    <w:p w14:paraId="0A8B477E" w14:textId="30A82A7C" w:rsidR="00F5539C" w:rsidRPr="00F5539C" w:rsidRDefault="00F5539C" w:rsidP="00F5539C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b/>
          <w:bCs/>
          <w:color w:val="000000"/>
          <w:sz w:val="28"/>
          <w:szCs w:val="28"/>
        </w:rPr>
        <w:br w:type="page"/>
      </w:r>
    </w:p>
    <w:p w14:paraId="3BAF4F30" w14:textId="52F657C2" w:rsidR="00F5539C" w:rsidRDefault="00F5539C" w:rsidP="0009487D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center"/>
        <w:outlineLvl w:val="0"/>
        <w:rPr>
          <w:b/>
          <w:bCs/>
          <w:color w:val="000000"/>
          <w:sz w:val="28"/>
          <w:szCs w:val="28"/>
        </w:rPr>
      </w:pPr>
      <w:bookmarkStart w:id="1" w:name="_Toc57905715"/>
      <w:r>
        <w:rPr>
          <w:b/>
          <w:bCs/>
          <w:color w:val="000000"/>
          <w:sz w:val="28"/>
          <w:szCs w:val="28"/>
        </w:rPr>
        <w:lastRenderedPageBreak/>
        <w:t>Обзор литературы по теме исследования</w:t>
      </w:r>
      <w:bookmarkEnd w:id="1"/>
    </w:p>
    <w:p w14:paraId="23BD7534" w14:textId="0527AA4C" w:rsidR="00F5539C" w:rsidRPr="00D205C3" w:rsidRDefault="00F5539C" w:rsidP="00D205C3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br/>
      </w:r>
      <w:r w:rsidRPr="00D205C3">
        <w:rPr>
          <w:color w:val="000000"/>
          <w:sz w:val="28"/>
          <w:szCs w:val="28"/>
        </w:rPr>
        <w:t>Для написания работы нами были проанализированы следующая литература</w:t>
      </w:r>
      <w:r w:rsidR="00861387" w:rsidRPr="00D205C3">
        <w:rPr>
          <w:color w:val="000000"/>
          <w:sz w:val="28"/>
          <w:szCs w:val="28"/>
        </w:rPr>
        <w:t>.</w:t>
      </w:r>
    </w:p>
    <w:p w14:paraId="55822F3F" w14:textId="45ACA943" w:rsidR="00F5539C" w:rsidRPr="00F5539C" w:rsidRDefault="00F5539C" w:rsidP="00D205C3">
      <w:pPr>
        <w:pStyle w:val="a3"/>
        <w:numPr>
          <w:ilvl w:val="0"/>
          <w:numId w:val="2"/>
        </w:numPr>
        <w:spacing w:before="0" w:beforeAutospacing="0" w:after="0" w:afterAutospacing="0"/>
        <w:ind w:left="0" w:firstLine="0"/>
        <w:jc w:val="both"/>
        <w:rPr>
          <w:color w:val="000000"/>
          <w:sz w:val="28"/>
          <w:szCs w:val="28"/>
        </w:rPr>
      </w:pPr>
      <w:r w:rsidRPr="00D205C3">
        <w:rPr>
          <w:sz w:val="28"/>
          <w:szCs w:val="28"/>
        </w:rPr>
        <w:t xml:space="preserve">Казаков, Ю. Северный дневник. – Москва, 2008. </w:t>
      </w:r>
      <w:r w:rsidR="00861387" w:rsidRPr="00D205C3">
        <w:rPr>
          <w:sz w:val="28"/>
          <w:szCs w:val="28"/>
        </w:rPr>
        <w:t xml:space="preserve"> </w:t>
      </w:r>
      <w:r w:rsidRPr="00F5539C">
        <w:rPr>
          <w:color w:val="000000"/>
          <w:sz w:val="28"/>
          <w:szCs w:val="28"/>
        </w:rPr>
        <w:t xml:space="preserve">Книга навеяна впечатлениями </w:t>
      </w:r>
      <w:r w:rsidR="00861387" w:rsidRPr="00D205C3">
        <w:rPr>
          <w:color w:val="000000"/>
          <w:sz w:val="28"/>
          <w:szCs w:val="28"/>
        </w:rPr>
        <w:t>Ю. Казакова</w:t>
      </w:r>
      <w:r w:rsidRPr="00F5539C">
        <w:rPr>
          <w:color w:val="000000"/>
          <w:sz w:val="28"/>
          <w:szCs w:val="28"/>
        </w:rPr>
        <w:t xml:space="preserve"> от поездок по Кольскому полуострову</w:t>
      </w:r>
      <w:r w:rsidR="00861387" w:rsidRPr="00D205C3">
        <w:rPr>
          <w:color w:val="000000"/>
          <w:sz w:val="28"/>
          <w:szCs w:val="28"/>
        </w:rPr>
        <w:t>.</w:t>
      </w:r>
    </w:p>
    <w:p w14:paraId="11F839FF" w14:textId="71C1F491" w:rsidR="00861387" w:rsidRPr="00D205C3" w:rsidRDefault="00713E7B" w:rsidP="00D205C3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205C3">
        <w:rPr>
          <w:rFonts w:ascii="Times New Roman" w:hAnsi="Times New Roman" w:cs="Times New Roman"/>
          <w:sz w:val="28"/>
          <w:szCs w:val="28"/>
        </w:rPr>
        <w:t>Дун</w:t>
      </w:r>
      <w:r>
        <w:rPr>
          <w:rFonts w:ascii="Times New Roman" w:hAnsi="Times New Roman" w:cs="Times New Roman"/>
          <w:sz w:val="28"/>
          <w:szCs w:val="28"/>
        </w:rPr>
        <w:t xml:space="preserve">ь </w:t>
      </w:r>
      <w:r w:rsidR="0009487D">
        <w:rPr>
          <w:rFonts w:ascii="Times New Roman" w:hAnsi="Times New Roman" w:cs="Times New Roman"/>
          <w:sz w:val="28"/>
          <w:szCs w:val="28"/>
        </w:rPr>
        <w:t>Г.В.:</w:t>
      </w:r>
      <w:r w:rsidR="00861387" w:rsidRPr="00D205C3">
        <w:rPr>
          <w:rFonts w:ascii="Times New Roman" w:hAnsi="Times New Roman" w:cs="Times New Roman"/>
          <w:sz w:val="28"/>
          <w:szCs w:val="28"/>
        </w:rPr>
        <w:t xml:space="preserve"> «Туристский потенциал мурманской области» В статье рассмотрен туристский потенциал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5B3D9AE" w14:textId="77777777" w:rsidR="00D205C3" w:rsidRPr="00D205C3" w:rsidRDefault="00861387" w:rsidP="00D205C3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05C3">
        <w:rPr>
          <w:rFonts w:ascii="Times New Roman" w:hAnsi="Times New Roman" w:cs="Times New Roman"/>
          <w:sz w:val="28"/>
          <w:szCs w:val="28"/>
        </w:rPr>
        <w:t>Мурманской области. Проанализированы географические и историко-культурные ресурсы для развития туризма в регионе.</w:t>
      </w:r>
    </w:p>
    <w:p w14:paraId="3FCAB4BC" w14:textId="77777777" w:rsidR="00D205C3" w:rsidRPr="00D205C3" w:rsidRDefault="00861387" w:rsidP="00D205C3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205C3">
        <w:rPr>
          <w:rFonts w:ascii="Times New Roman" w:hAnsi="Times New Roman" w:cs="Times New Roman"/>
          <w:sz w:val="28"/>
          <w:szCs w:val="28"/>
        </w:rPr>
        <w:t xml:space="preserve">Потемкин, Л. А. У северной границы: Печенга советская / Л. </w:t>
      </w:r>
      <w:proofErr w:type="gramStart"/>
      <w:r w:rsidRPr="00D205C3">
        <w:rPr>
          <w:rFonts w:ascii="Times New Roman" w:hAnsi="Times New Roman" w:cs="Times New Roman"/>
          <w:sz w:val="28"/>
          <w:szCs w:val="28"/>
        </w:rPr>
        <w:t>Потемкин.-</w:t>
      </w:r>
      <w:proofErr w:type="gramEnd"/>
      <w:r w:rsidRPr="00D205C3">
        <w:rPr>
          <w:rFonts w:ascii="Times New Roman" w:hAnsi="Times New Roman" w:cs="Times New Roman"/>
          <w:sz w:val="28"/>
          <w:szCs w:val="28"/>
        </w:rPr>
        <w:t xml:space="preserve"> Мурманск: Мурманское книжное издательство, 1965.- 303 с.</w:t>
      </w:r>
      <w:r w:rsidR="00D205C3" w:rsidRPr="00D205C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205C3" w:rsidRPr="00D205C3">
        <w:rPr>
          <w:rFonts w:ascii="Times New Roman" w:hAnsi="Times New Roman" w:cs="Times New Roman"/>
          <w:color w:val="343A40"/>
          <w:sz w:val="28"/>
          <w:szCs w:val="28"/>
          <w:shd w:val="clear" w:color="auto" w:fill="FFFFFF"/>
        </w:rPr>
        <w:t>Это  вплоть</w:t>
      </w:r>
      <w:proofErr w:type="gramEnd"/>
      <w:r w:rsidR="00D205C3" w:rsidRPr="00D205C3">
        <w:rPr>
          <w:rFonts w:ascii="Times New Roman" w:hAnsi="Times New Roman" w:cs="Times New Roman"/>
          <w:color w:val="343A40"/>
          <w:sz w:val="28"/>
          <w:szCs w:val="28"/>
          <w:shd w:val="clear" w:color="auto" w:fill="FFFFFF"/>
        </w:rPr>
        <w:t xml:space="preserve"> до сегодняшнего дня, единственная книга, посвященная истории Печенгской земли, начиная со времён глубокой древности, через годы правления Ивана Грозного, до начала шестидесятых годов двадцатого века.</w:t>
      </w:r>
    </w:p>
    <w:p w14:paraId="1C39630D" w14:textId="602BD0A7" w:rsidR="00D205C3" w:rsidRDefault="002D3D27" w:rsidP="00713E7B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9" w:history="1">
        <w:r w:rsidR="00713E7B" w:rsidRPr="007E7700">
          <w:rPr>
            <w:rStyle w:val="a4"/>
            <w:rFonts w:ascii="Times New Roman" w:hAnsi="Times New Roman" w:cs="Times New Roman"/>
            <w:sz w:val="28"/>
            <w:szCs w:val="28"/>
          </w:rPr>
          <w:t>http://trifon-luostari.cerkov.ru/2017/01/07/pechenga/</w:t>
        </w:r>
      </w:hyperlink>
      <w:r w:rsidR="00713E7B" w:rsidRPr="00713E7B">
        <w:rPr>
          <w:rFonts w:ascii="Times New Roman" w:hAnsi="Times New Roman" w:cs="Times New Roman"/>
          <w:sz w:val="28"/>
          <w:szCs w:val="28"/>
        </w:rPr>
        <w:t xml:space="preserve"> </w:t>
      </w:r>
      <w:r w:rsidR="00713E7B">
        <w:rPr>
          <w:rFonts w:ascii="Times New Roman" w:hAnsi="Times New Roman" w:cs="Times New Roman"/>
          <w:sz w:val="28"/>
          <w:szCs w:val="28"/>
        </w:rPr>
        <w:t>н</w:t>
      </w:r>
      <w:r w:rsidR="00713E7B" w:rsidRPr="00713E7B">
        <w:rPr>
          <w:rFonts w:ascii="Times New Roman" w:hAnsi="Times New Roman" w:cs="Times New Roman"/>
          <w:sz w:val="28"/>
          <w:szCs w:val="28"/>
        </w:rPr>
        <w:t xml:space="preserve">а </w:t>
      </w:r>
      <w:r w:rsidR="00713E7B">
        <w:rPr>
          <w:rFonts w:ascii="Times New Roman" w:hAnsi="Times New Roman" w:cs="Times New Roman"/>
          <w:sz w:val="28"/>
          <w:szCs w:val="28"/>
        </w:rPr>
        <w:t>данном интернет-</w:t>
      </w:r>
      <w:r w:rsidR="00713E7B" w:rsidRPr="00713E7B">
        <w:rPr>
          <w:rFonts w:ascii="Times New Roman" w:hAnsi="Times New Roman" w:cs="Times New Roman"/>
          <w:sz w:val="28"/>
          <w:szCs w:val="28"/>
        </w:rPr>
        <w:t>ресурсе описан Свято</w:t>
      </w:r>
      <w:r w:rsidR="00D205C3" w:rsidRPr="00713E7B">
        <w:rPr>
          <w:rFonts w:ascii="Times New Roman" w:hAnsi="Times New Roman" w:cs="Times New Roman"/>
          <w:sz w:val="28"/>
          <w:szCs w:val="28"/>
        </w:rPr>
        <w:t>-Троицкий Трифонов Печенгский мужской монастырь</w:t>
      </w:r>
      <w:r w:rsidR="00713E7B">
        <w:rPr>
          <w:rFonts w:ascii="Times New Roman" w:hAnsi="Times New Roman" w:cs="Times New Roman"/>
          <w:sz w:val="28"/>
          <w:szCs w:val="28"/>
        </w:rPr>
        <w:t>.</w:t>
      </w:r>
    </w:p>
    <w:p w14:paraId="49DC07EF" w14:textId="27BA7071" w:rsidR="00D205C3" w:rsidRPr="006675E4" w:rsidRDefault="006675E4" w:rsidP="00713E7B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ind w:left="0" w:firstLine="0"/>
        <w:jc w:val="both"/>
        <w:rPr>
          <w:rStyle w:val="a7"/>
          <w:rFonts w:ascii="Times New Roman" w:hAnsi="Times New Roman" w:cs="Times New Roman"/>
          <w:sz w:val="28"/>
          <w:szCs w:val="28"/>
        </w:rPr>
      </w:pPr>
      <w:r w:rsidRPr="006675E4">
        <w:rPr>
          <w:rStyle w:val="a7"/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 xml:space="preserve">Ржевский, Б. Н. Хибины, Кировск, апатит: документальные очерки о природе и топонимике Хибин / Б. Н. Ржевский, Г. М. Ржевская. - Кировск: [б. и.], 2014. - 94 с. </w:t>
      </w:r>
    </w:p>
    <w:p w14:paraId="367878F7" w14:textId="5D1C5255" w:rsidR="006675E4" w:rsidRPr="008B1C73" w:rsidRDefault="002D3D27" w:rsidP="00713E7B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10" w:history="1"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</w:rPr>
          <w:t>://</w:t>
        </w:r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tripadvisor</w:t>
        </w:r>
        <w:proofErr w:type="spellEnd"/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</w:rPr>
          <w:t>/</w:t>
        </w:r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Attractions</w:t>
        </w:r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</w:rPr>
          <w:t>-</w:t>
        </w:r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g</w:t>
        </w:r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</w:rPr>
          <w:t>1777179-</w:t>
        </w:r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Activities</w:t>
        </w:r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Kirovsk</w:t>
        </w:r>
        <w:proofErr w:type="spellEnd"/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</w:rPr>
          <w:t>_</w:t>
        </w:r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Murmansk</w:t>
        </w:r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</w:rPr>
          <w:t>_</w:t>
        </w:r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Oblast</w:t>
        </w:r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</w:rPr>
          <w:t>_</w:t>
        </w:r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Northwestern</w:t>
        </w:r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</w:rPr>
          <w:t>_</w:t>
        </w:r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District</w:t>
        </w:r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r w:rsidR="006675E4" w:rsidRPr="008B1C73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html</w:t>
        </w:r>
      </w:hyperlink>
      <w:r w:rsidR="006675E4" w:rsidRPr="008B1C7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675E4" w:rsidRPr="008B1C73">
        <w:rPr>
          <w:rFonts w:ascii="Times New Roman" w:hAnsi="Times New Roman" w:cs="Times New Roman"/>
          <w:sz w:val="28"/>
          <w:szCs w:val="28"/>
        </w:rPr>
        <w:t>на данном ресурсе содержится информация о главных достопримечательностях г. Кировска.</w:t>
      </w:r>
    </w:p>
    <w:p w14:paraId="1F8114EC" w14:textId="79D43349" w:rsidR="006675E4" w:rsidRPr="008B1C73" w:rsidRDefault="002D3D27" w:rsidP="00713E7B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11" w:history="1">
        <w:r w:rsidR="008B1C73" w:rsidRPr="00016A35">
          <w:rPr>
            <w:rStyle w:val="a4"/>
            <w:rFonts w:ascii="Times New Roman" w:hAnsi="Times New Roman" w:cs="Times New Roman"/>
            <w:sz w:val="28"/>
            <w:szCs w:val="28"/>
          </w:rPr>
          <w:t>https://citysee.ru/russia/szfo/murmanskaya-oblast/apatityi-dostoprimechatelnosti-goroda.html</w:t>
        </w:r>
      </w:hyperlink>
      <w:r w:rsidR="006675E4" w:rsidRPr="008B1C73">
        <w:rPr>
          <w:rFonts w:ascii="Times New Roman" w:hAnsi="Times New Roman" w:cs="Times New Roman"/>
          <w:sz w:val="28"/>
          <w:szCs w:val="28"/>
        </w:rPr>
        <w:t xml:space="preserve"> на данном ресурсе содержится информация о главных достопримечательностях г. Апатиты.</w:t>
      </w:r>
    </w:p>
    <w:p w14:paraId="338723B7" w14:textId="77777777" w:rsidR="00612C7E" w:rsidRPr="008B1C73" w:rsidRDefault="003F718C" w:rsidP="00612C7E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8B1C73">
        <w:rPr>
          <w:rFonts w:ascii="Times New Roman" w:hAnsi="Times New Roman" w:cs="Times New Roman"/>
          <w:sz w:val="28"/>
          <w:szCs w:val="28"/>
        </w:rPr>
        <w:t>Необходимо дополнить, что описание природных и культурных объектов Печенгского района выполнено на основе собственного опыта путешествий студентов</w:t>
      </w:r>
      <w:r w:rsidR="00612C7E" w:rsidRPr="008B1C73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AE64F0F" w14:textId="1C9F12FF" w:rsidR="00490424" w:rsidRPr="002C2875" w:rsidRDefault="00490424" w:rsidP="002C2875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1C73">
        <w:rPr>
          <w:rFonts w:ascii="Times New Roman" w:hAnsi="Times New Roman" w:cs="Times New Roman"/>
          <w:color w:val="000000"/>
          <w:sz w:val="28"/>
          <w:szCs w:val="28"/>
        </w:rPr>
        <w:t>Фотографии Печенгского района:</w:t>
      </w:r>
      <w:r w:rsidR="002C287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C2875" w:rsidRPr="002C2875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2C2875">
        <w:rPr>
          <w:rFonts w:ascii="Times New Roman" w:hAnsi="Times New Roman" w:cs="Times New Roman"/>
          <w:color w:val="000000"/>
          <w:sz w:val="28"/>
          <w:szCs w:val="28"/>
        </w:rPr>
        <w:t xml:space="preserve">рхив местного фотографа Олега </w:t>
      </w:r>
      <w:proofErr w:type="spellStart"/>
      <w:r w:rsidRPr="002C2875">
        <w:rPr>
          <w:rFonts w:ascii="Times New Roman" w:hAnsi="Times New Roman" w:cs="Times New Roman"/>
          <w:color w:val="000000"/>
          <w:sz w:val="28"/>
          <w:szCs w:val="28"/>
        </w:rPr>
        <w:t>Яромия</w:t>
      </w:r>
      <w:proofErr w:type="spellEnd"/>
      <w:r w:rsidR="002C2875" w:rsidRPr="002C2875">
        <w:rPr>
          <w:rFonts w:ascii="Times New Roman" w:hAnsi="Times New Roman" w:cs="Times New Roman"/>
          <w:color w:val="000000"/>
          <w:sz w:val="28"/>
          <w:szCs w:val="28"/>
        </w:rPr>
        <w:t>, который согласился предоставить их нам для работы.</w:t>
      </w:r>
    </w:p>
    <w:p w14:paraId="149C868C" w14:textId="77777777" w:rsidR="00612C7E" w:rsidRDefault="00490424" w:rsidP="00612C7E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747EA">
        <w:rPr>
          <w:color w:val="000000"/>
          <w:sz w:val="28"/>
          <w:szCs w:val="28"/>
        </w:rPr>
        <w:t xml:space="preserve">Фотографии </w:t>
      </w:r>
      <w:proofErr w:type="spellStart"/>
      <w:r w:rsidRPr="00F747EA">
        <w:rPr>
          <w:color w:val="000000"/>
          <w:sz w:val="28"/>
          <w:szCs w:val="28"/>
        </w:rPr>
        <w:t>Апатито</w:t>
      </w:r>
      <w:proofErr w:type="spellEnd"/>
      <w:r w:rsidRPr="00F747EA">
        <w:rPr>
          <w:color w:val="000000"/>
          <w:sz w:val="28"/>
          <w:szCs w:val="28"/>
        </w:rPr>
        <w:t>-Кировского района</w:t>
      </w:r>
      <w:r>
        <w:rPr>
          <w:color w:val="000000"/>
          <w:sz w:val="28"/>
          <w:szCs w:val="28"/>
        </w:rPr>
        <w:t>:</w:t>
      </w:r>
    </w:p>
    <w:p w14:paraId="5452BADB" w14:textId="77777777" w:rsidR="00612C7E" w:rsidRPr="00612C7E" w:rsidRDefault="002D3D27" w:rsidP="00612C7E">
      <w:pPr>
        <w:pStyle w:val="a3"/>
        <w:numPr>
          <w:ilvl w:val="1"/>
          <w:numId w:val="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hyperlink r:id="rId12" w:history="1">
        <w:r w:rsidR="00612C7E" w:rsidRPr="00016A35">
          <w:rPr>
            <w:rStyle w:val="a4"/>
            <w:sz w:val="28"/>
            <w:szCs w:val="28"/>
            <w:lang w:val="en-US"/>
          </w:rPr>
          <w:t>https</w:t>
        </w:r>
        <w:r w:rsidR="00612C7E" w:rsidRPr="00016A35">
          <w:rPr>
            <w:rStyle w:val="a4"/>
            <w:sz w:val="28"/>
            <w:szCs w:val="28"/>
          </w:rPr>
          <w:t>://</w:t>
        </w:r>
        <w:r w:rsidR="00612C7E" w:rsidRPr="00016A35">
          <w:rPr>
            <w:rStyle w:val="a4"/>
            <w:sz w:val="28"/>
            <w:szCs w:val="28"/>
            <w:lang w:val="en-US"/>
          </w:rPr>
          <w:t>www</w:t>
        </w:r>
        <w:r w:rsidR="00612C7E" w:rsidRPr="00016A35">
          <w:rPr>
            <w:rStyle w:val="a4"/>
            <w:sz w:val="28"/>
            <w:szCs w:val="28"/>
          </w:rPr>
          <w:t>.</w:t>
        </w:r>
        <w:proofErr w:type="spellStart"/>
        <w:r w:rsidR="00612C7E" w:rsidRPr="00016A35">
          <w:rPr>
            <w:rStyle w:val="a4"/>
            <w:sz w:val="28"/>
            <w:szCs w:val="28"/>
            <w:lang w:val="en-US"/>
          </w:rPr>
          <w:t>tripadvisor</w:t>
        </w:r>
        <w:proofErr w:type="spellEnd"/>
        <w:r w:rsidR="00612C7E" w:rsidRPr="00016A35">
          <w:rPr>
            <w:rStyle w:val="a4"/>
            <w:sz w:val="28"/>
            <w:szCs w:val="28"/>
          </w:rPr>
          <w:t>.</w:t>
        </w:r>
        <w:proofErr w:type="spellStart"/>
        <w:r w:rsidR="00612C7E" w:rsidRPr="00016A35">
          <w:rPr>
            <w:rStyle w:val="a4"/>
            <w:sz w:val="28"/>
            <w:szCs w:val="28"/>
            <w:lang w:val="en-US"/>
          </w:rPr>
          <w:t>ru</w:t>
        </w:r>
        <w:proofErr w:type="spellEnd"/>
        <w:r w:rsidR="00612C7E" w:rsidRPr="00016A35">
          <w:rPr>
            <w:rStyle w:val="a4"/>
            <w:sz w:val="28"/>
            <w:szCs w:val="28"/>
          </w:rPr>
          <w:t>/</w:t>
        </w:r>
        <w:r w:rsidR="00612C7E" w:rsidRPr="00016A35">
          <w:rPr>
            <w:rStyle w:val="a4"/>
            <w:sz w:val="28"/>
            <w:szCs w:val="28"/>
            <w:lang w:val="en-US"/>
          </w:rPr>
          <w:t>Attractions</w:t>
        </w:r>
        <w:r w:rsidR="00612C7E" w:rsidRPr="00016A35">
          <w:rPr>
            <w:rStyle w:val="a4"/>
            <w:sz w:val="28"/>
            <w:szCs w:val="28"/>
          </w:rPr>
          <w:t>-</w:t>
        </w:r>
        <w:r w:rsidR="00612C7E" w:rsidRPr="00016A35">
          <w:rPr>
            <w:rStyle w:val="a4"/>
            <w:sz w:val="28"/>
            <w:szCs w:val="28"/>
            <w:lang w:val="en-US"/>
          </w:rPr>
          <w:t>g</w:t>
        </w:r>
        <w:r w:rsidR="00612C7E" w:rsidRPr="00016A35">
          <w:rPr>
            <w:rStyle w:val="a4"/>
            <w:sz w:val="28"/>
            <w:szCs w:val="28"/>
          </w:rPr>
          <w:t>1777179-</w:t>
        </w:r>
        <w:r w:rsidR="00612C7E" w:rsidRPr="00016A35">
          <w:rPr>
            <w:rStyle w:val="a4"/>
            <w:sz w:val="28"/>
            <w:szCs w:val="28"/>
            <w:lang w:val="en-US"/>
          </w:rPr>
          <w:t>Activities</w:t>
        </w:r>
        <w:r w:rsidR="00612C7E" w:rsidRPr="00016A35">
          <w:rPr>
            <w:rStyle w:val="a4"/>
            <w:sz w:val="28"/>
            <w:szCs w:val="28"/>
          </w:rPr>
          <w:t>-</w:t>
        </w:r>
        <w:proofErr w:type="spellStart"/>
        <w:r w:rsidR="00612C7E" w:rsidRPr="00016A35">
          <w:rPr>
            <w:rStyle w:val="a4"/>
            <w:sz w:val="28"/>
            <w:szCs w:val="28"/>
            <w:lang w:val="en-US"/>
          </w:rPr>
          <w:t>Kirovsk</w:t>
        </w:r>
        <w:proofErr w:type="spellEnd"/>
        <w:r w:rsidR="00612C7E" w:rsidRPr="00016A35">
          <w:rPr>
            <w:rStyle w:val="a4"/>
            <w:sz w:val="28"/>
            <w:szCs w:val="28"/>
          </w:rPr>
          <w:t>_</w:t>
        </w:r>
        <w:r w:rsidR="00612C7E" w:rsidRPr="00016A35">
          <w:rPr>
            <w:rStyle w:val="a4"/>
            <w:sz w:val="28"/>
            <w:szCs w:val="28"/>
            <w:lang w:val="en-US"/>
          </w:rPr>
          <w:t>Murmansk</w:t>
        </w:r>
        <w:r w:rsidR="00612C7E" w:rsidRPr="00016A35">
          <w:rPr>
            <w:rStyle w:val="a4"/>
            <w:sz w:val="28"/>
            <w:szCs w:val="28"/>
          </w:rPr>
          <w:t>_</w:t>
        </w:r>
        <w:r w:rsidR="00612C7E" w:rsidRPr="00016A35">
          <w:rPr>
            <w:rStyle w:val="a4"/>
            <w:sz w:val="28"/>
            <w:szCs w:val="28"/>
            <w:lang w:val="en-US"/>
          </w:rPr>
          <w:t>Oblast</w:t>
        </w:r>
        <w:r w:rsidR="00612C7E" w:rsidRPr="00016A35">
          <w:rPr>
            <w:rStyle w:val="a4"/>
            <w:sz w:val="28"/>
            <w:szCs w:val="28"/>
          </w:rPr>
          <w:t>_</w:t>
        </w:r>
        <w:r w:rsidR="00612C7E" w:rsidRPr="00016A35">
          <w:rPr>
            <w:rStyle w:val="a4"/>
            <w:sz w:val="28"/>
            <w:szCs w:val="28"/>
            <w:lang w:val="en-US"/>
          </w:rPr>
          <w:t>Northwestern</w:t>
        </w:r>
        <w:r w:rsidR="00612C7E" w:rsidRPr="00016A35">
          <w:rPr>
            <w:rStyle w:val="a4"/>
            <w:sz w:val="28"/>
            <w:szCs w:val="28"/>
          </w:rPr>
          <w:t>_</w:t>
        </w:r>
        <w:r w:rsidR="00612C7E" w:rsidRPr="00016A35">
          <w:rPr>
            <w:rStyle w:val="a4"/>
            <w:sz w:val="28"/>
            <w:szCs w:val="28"/>
            <w:lang w:val="en-US"/>
          </w:rPr>
          <w:t>District</w:t>
        </w:r>
        <w:r w:rsidR="00612C7E" w:rsidRPr="00016A35">
          <w:rPr>
            <w:rStyle w:val="a4"/>
            <w:sz w:val="28"/>
            <w:szCs w:val="28"/>
          </w:rPr>
          <w:t>.</w:t>
        </w:r>
        <w:r w:rsidR="00612C7E" w:rsidRPr="00016A35">
          <w:rPr>
            <w:rStyle w:val="a4"/>
            <w:sz w:val="28"/>
            <w:szCs w:val="28"/>
            <w:lang w:val="en-US"/>
          </w:rPr>
          <w:t>html</w:t>
        </w:r>
      </w:hyperlink>
    </w:p>
    <w:p w14:paraId="79448788" w14:textId="77777777" w:rsidR="00612C7E" w:rsidRPr="00612C7E" w:rsidRDefault="002D3D27" w:rsidP="00612C7E">
      <w:pPr>
        <w:pStyle w:val="a3"/>
        <w:numPr>
          <w:ilvl w:val="1"/>
          <w:numId w:val="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hyperlink r:id="rId13" w:history="1">
        <w:r w:rsidR="00612C7E" w:rsidRPr="00016A35">
          <w:rPr>
            <w:rStyle w:val="a4"/>
            <w:sz w:val="28"/>
            <w:szCs w:val="28"/>
          </w:rPr>
          <w:t>https://citysee.ru/russia/szfo/murmanskaya-oblast/apatityi-dostoprimechatelnosti-goroda.html</w:t>
        </w:r>
      </w:hyperlink>
    </w:p>
    <w:p w14:paraId="011C88BC" w14:textId="77777777" w:rsidR="00612C7E" w:rsidRPr="00612C7E" w:rsidRDefault="002D3D27" w:rsidP="00612C7E">
      <w:pPr>
        <w:pStyle w:val="a3"/>
        <w:numPr>
          <w:ilvl w:val="1"/>
          <w:numId w:val="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hyperlink r:id="rId14" w:history="1">
        <w:r w:rsidR="00612C7E" w:rsidRPr="00016A35">
          <w:rPr>
            <w:rStyle w:val="a4"/>
            <w:rFonts w:ascii="Verdana" w:hAnsi="Verdana"/>
            <w:bdr w:val="none" w:sz="0" w:space="0" w:color="auto" w:frame="1"/>
          </w:rPr>
          <w:t>https://citysee.ru/russia/szfo/murmanskaya-oblast/apatityi-dostoprimechatelnosti-goroda.html</w:t>
        </w:r>
      </w:hyperlink>
    </w:p>
    <w:p w14:paraId="2F2A7924" w14:textId="612EF3D0" w:rsidR="00490424" w:rsidRPr="00612C7E" w:rsidRDefault="002D3D27" w:rsidP="00612C7E">
      <w:pPr>
        <w:pStyle w:val="a3"/>
        <w:numPr>
          <w:ilvl w:val="1"/>
          <w:numId w:val="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hyperlink r:id="rId15" w:history="1">
        <w:r w:rsidR="00612C7E" w:rsidRPr="00016A35">
          <w:rPr>
            <w:rStyle w:val="a4"/>
            <w:rFonts w:ascii="Verdana" w:hAnsi="Verdana"/>
            <w:bdr w:val="none" w:sz="0" w:space="0" w:color="auto" w:frame="1"/>
          </w:rPr>
          <w:t>https://citysee.ru/russia/szfo/murmanskaya-oblast/kirovsk-murmanskaya-oblast-dostoprimechatelnosti.html</w:t>
        </w:r>
      </w:hyperlink>
    </w:p>
    <w:p w14:paraId="1DEC3B52" w14:textId="77777777" w:rsidR="00490424" w:rsidRPr="006675E4" w:rsidRDefault="00490424" w:rsidP="006675E4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14:paraId="3887F445" w14:textId="77777777" w:rsidR="00861387" w:rsidRPr="006675E4" w:rsidRDefault="00861387" w:rsidP="00861387">
      <w:pPr>
        <w:ind w:hanging="360"/>
        <w:rPr>
          <w:sz w:val="24"/>
          <w:szCs w:val="24"/>
        </w:rPr>
      </w:pPr>
    </w:p>
    <w:p w14:paraId="2E7C9E09" w14:textId="77777777" w:rsidR="00861387" w:rsidRPr="006675E4" w:rsidRDefault="00861387" w:rsidP="00861387">
      <w:pPr>
        <w:ind w:hanging="360"/>
        <w:rPr>
          <w:sz w:val="24"/>
          <w:szCs w:val="24"/>
        </w:rPr>
      </w:pPr>
    </w:p>
    <w:p w14:paraId="34FA6DD2" w14:textId="2BD47A4A" w:rsidR="00861387" w:rsidRPr="006675E4" w:rsidRDefault="00861387" w:rsidP="00861387">
      <w:pPr>
        <w:rPr>
          <w:sz w:val="24"/>
          <w:szCs w:val="24"/>
        </w:rPr>
        <w:sectPr w:rsidR="00861387" w:rsidRPr="006675E4" w:rsidSect="00727A20">
          <w:footerReference w:type="default" r:id="rId16"/>
          <w:pgSz w:w="12240" w:h="15840"/>
          <w:pgMar w:top="1134" w:right="850" w:bottom="1134" w:left="1701" w:header="720" w:footer="720" w:gutter="0"/>
          <w:cols w:space="720"/>
          <w:titlePg/>
          <w:docGrid w:linePitch="299"/>
        </w:sectPr>
      </w:pPr>
    </w:p>
    <w:p w14:paraId="3D4C2D38" w14:textId="52494AE3" w:rsidR="003F718C" w:rsidRDefault="00650A7E" w:rsidP="008B1C73">
      <w:pPr>
        <w:pStyle w:val="a3"/>
        <w:shd w:val="clear" w:color="auto" w:fill="FFFFFF"/>
        <w:spacing w:before="0" w:beforeAutospacing="0" w:after="0" w:afterAutospacing="0"/>
        <w:contextualSpacing/>
        <w:jc w:val="center"/>
        <w:outlineLvl w:val="0"/>
        <w:rPr>
          <w:b/>
          <w:bCs/>
          <w:color w:val="000000"/>
          <w:sz w:val="28"/>
          <w:szCs w:val="28"/>
        </w:rPr>
      </w:pPr>
      <w:bookmarkStart w:id="2" w:name="_Toc57905716"/>
      <w:r w:rsidRPr="00450ADD">
        <w:rPr>
          <w:b/>
          <w:bCs/>
          <w:color w:val="000000"/>
          <w:sz w:val="28"/>
          <w:szCs w:val="28"/>
        </w:rPr>
        <w:lastRenderedPageBreak/>
        <w:t>Методы исследования</w:t>
      </w:r>
      <w:bookmarkEnd w:id="2"/>
    </w:p>
    <w:p w14:paraId="60CAD8CE" w14:textId="77777777" w:rsidR="0009487D" w:rsidRDefault="0009487D" w:rsidP="0009487D">
      <w:pPr>
        <w:pStyle w:val="a3"/>
        <w:shd w:val="clear" w:color="auto" w:fill="FFFFFF"/>
        <w:spacing w:before="0" w:beforeAutospacing="0" w:after="0" w:afterAutospacing="0"/>
        <w:contextualSpacing/>
        <w:jc w:val="center"/>
        <w:outlineLvl w:val="0"/>
        <w:rPr>
          <w:b/>
          <w:bCs/>
          <w:color w:val="000000"/>
          <w:sz w:val="28"/>
          <w:szCs w:val="28"/>
        </w:rPr>
      </w:pPr>
    </w:p>
    <w:p w14:paraId="4412018E" w14:textId="2D69E37F" w:rsidR="003F718C" w:rsidRPr="001E18B4" w:rsidRDefault="001E18B4" w:rsidP="001E18B4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color w:val="000000"/>
          <w:sz w:val="28"/>
          <w:szCs w:val="28"/>
        </w:rPr>
      </w:pPr>
      <w:r w:rsidRPr="001E18B4">
        <w:rPr>
          <w:color w:val="000000"/>
          <w:sz w:val="28"/>
          <w:szCs w:val="28"/>
        </w:rPr>
        <w:t>Ниже перечислены основные методы исследования, которые использовались в наше</w:t>
      </w:r>
      <w:r w:rsidR="0009487D">
        <w:rPr>
          <w:color w:val="000000"/>
          <w:sz w:val="28"/>
          <w:szCs w:val="28"/>
        </w:rPr>
        <w:t>м</w:t>
      </w:r>
      <w:r w:rsidRPr="001E18B4">
        <w:rPr>
          <w:color w:val="000000"/>
          <w:sz w:val="28"/>
          <w:szCs w:val="28"/>
        </w:rPr>
        <w:t xml:space="preserve"> </w:t>
      </w:r>
      <w:r w:rsidR="0009487D">
        <w:rPr>
          <w:color w:val="000000"/>
          <w:sz w:val="28"/>
          <w:szCs w:val="28"/>
        </w:rPr>
        <w:t>исследовании</w:t>
      </w:r>
      <w:r w:rsidRPr="001E18B4">
        <w:rPr>
          <w:color w:val="000000"/>
          <w:sz w:val="28"/>
          <w:szCs w:val="28"/>
        </w:rPr>
        <w:t>.</w:t>
      </w:r>
    </w:p>
    <w:p w14:paraId="083B54D9" w14:textId="772FF9A9" w:rsidR="003F718C" w:rsidRDefault="003F718C" w:rsidP="001E18B4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contextualSpacing/>
        <w:jc w:val="both"/>
        <w:rPr>
          <w:color w:val="000000"/>
          <w:sz w:val="28"/>
          <w:szCs w:val="28"/>
        </w:rPr>
      </w:pPr>
      <w:r w:rsidRPr="0009487D">
        <w:rPr>
          <w:b/>
          <w:bCs/>
          <w:color w:val="000000"/>
          <w:sz w:val="28"/>
          <w:szCs w:val="28"/>
        </w:rPr>
        <w:t>Н</w:t>
      </w:r>
      <w:r w:rsidR="00650A7E" w:rsidRPr="0009487D">
        <w:rPr>
          <w:b/>
          <w:bCs/>
          <w:color w:val="000000"/>
          <w:sz w:val="28"/>
          <w:szCs w:val="28"/>
        </w:rPr>
        <w:t>аблюден</w:t>
      </w:r>
      <w:r w:rsidRPr="0009487D">
        <w:rPr>
          <w:b/>
          <w:bCs/>
          <w:color w:val="000000"/>
          <w:sz w:val="28"/>
          <w:szCs w:val="28"/>
        </w:rPr>
        <w:t>ие</w:t>
      </w:r>
      <w:r>
        <w:rPr>
          <w:color w:val="000000"/>
          <w:sz w:val="28"/>
          <w:szCs w:val="28"/>
        </w:rPr>
        <w:t xml:space="preserve">. </w:t>
      </w:r>
      <w:r w:rsidRPr="003F718C">
        <w:rPr>
          <w:sz w:val="28"/>
          <w:szCs w:val="28"/>
        </w:rPr>
        <w:t xml:space="preserve">Данный метод используется в туризме для получения описательной информации, которая в дальнейшем будет служить базой для разработки и проведения конкретных маркетинговых </w:t>
      </w:r>
      <w:r w:rsidR="001E18B4" w:rsidRPr="003F718C">
        <w:rPr>
          <w:sz w:val="28"/>
          <w:szCs w:val="28"/>
        </w:rPr>
        <w:t>мероприятий</w:t>
      </w:r>
      <w:r w:rsidRPr="003F718C">
        <w:rPr>
          <w:sz w:val="28"/>
          <w:szCs w:val="28"/>
        </w:rPr>
        <w:t xml:space="preserve"> и построения гипотез.</w:t>
      </w:r>
    </w:p>
    <w:p w14:paraId="41926BE3" w14:textId="7692F322" w:rsidR="008C7608" w:rsidRDefault="003F718C" w:rsidP="001E18B4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contextualSpacing/>
        <w:jc w:val="both"/>
        <w:rPr>
          <w:color w:val="202122"/>
          <w:sz w:val="28"/>
          <w:szCs w:val="28"/>
          <w:shd w:val="clear" w:color="auto" w:fill="FFFFFF"/>
        </w:rPr>
      </w:pPr>
      <w:r w:rsidRPr="0009487D">
        <w:rPr>
          <w:b/>
          <w:bCs/>
          <w:color w:val="000000"/>
          <w:sz w:val="28"/>
          <w:szCs w:val="28"/>
        </w:rPr>
        <w:t>О</w:t>
      </w:r>
      <w:r w:rsidR="00C71F96" w:rsidRPr="0009487D">
        <w:rPr>
          <w:b/>
          <w:bCs/>
          <w:color w:val="000000"/>
          <w:sz w:val="28"/>
          <w:szCs w:val="28"/>
        </w:rPr>
        <w:t>писание</w:t>
      </w:r>
      <w:r w:rsidRPr="0009487D">
        <w:rPr>
          <w:b/>
          <w:bCs/>
          <w:color w:val="000000"/>
          <w:sz w:val="28"/>
          <w:szCs w:val="28"/>
        </w:rPr>
        <w:t>.</w:t>
      </w:r>
      <w:r w:rsidRPr="003F718C">
        <w:rPr>
          <w:color w:val="000000"/>
          <w:sz w:val="28"/>
          <w:szCs w:val="28"/>
        </w:rPr>
        <w:t xml:space="preserve"> </w:t>
      </w:r>
      <w:r w:rsidRPr="003F718C">
        <w:rPr>
          <w:color w:val="202122"/>
          <w:sz w:val="28"/>
          <w:szCs w:val="28"/>
          <w:shd w:val="clear" w:color="auto" w:fill="FFFFFF"/>
        </w:rPr>
        <w:t>вид </w:t>
      </w:r>
      <w:r w:rsidRPr="003F718C">
        <w:rPr>
          <w:sz w:val="28"/>
          <w:szCs w:val="28"/>
          <w:shd w:val="clear" w:color="auto" w:fill="FFFFFF"/>
        </w:rPr>
        <w:t>научного метода</w:t>
      </w:r>
      <w:r w:rsidRPr="003F718C">
        <w:rPr>
          <w:color w:val="202122"/>
          <w:sz w:val="28"/>
          <w:szCs w:val="28"/>
          <w:shd w:val="clear" w:color="auto" w:fill="FFFFFF"/>
        </w:rPr>
        <w:t xml:space="preserve">, представляющий собой систему процедур сбора, первичного анализа и изложения данных и их характеристик. </w:t>
      </w:r>
    </w:p>
    <w:p w14:paraId="671CF9FC" w14:textId="77777777" w:rsidR="001E18B4" w:rsidRDefault="008C7608" w:rsidP="00861387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09487D">
        <w:rPr>
          <w:b/>
          <w:bCs/>
          <w:color w:val="000000"/>
          <w:sz w:val="28"/>
          <w:szCs w:val="28"/>
        </w:rPr>
        <w:t>К</w:t>
      </w:r>
      <w:r w:rsidR="00C71F96" w:rsidRPr="0009487D">
        <w:rPr>
          <w:b/>
          <w:bCs/>
          <w:color w:val="000000"/>
          <w:sz w:val="28"/>
          <w:szCs w:val="28"/>
        </w:rPr>
        <w:t>артографический</w:t>
      </w:r>
      <w:r w:rsidRPr="0009487D">
        <w:rPr>
          <w:b/>
          <w:bCs/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Предусматривает выяснение пространственного размещения </w:t>
      </w:r>
      <w:r w:rsidR="001E18B4">
        <w:rPr>
          <w:sz w:val="28"/>
          <w:szCs w:val="28"/>
        </w:rPr>
        <w:t>объектов.</w:t>
      </w:r>
    </w:p>
    <w:p w14:paraId="1ACB0C7A" w14:textId="77777777" w:rsidR="001E18B4" w:rsidRPr="001E18B4" w:rsidRDefault="008C7608" w:rsidP="00861387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09487D">
        <w:rPr>
          <w:b/>
          <w:bCs/>
          <w:sz w:val="28"/>
          <w:szCs w:val="28"/>
        </w:rPr>
        <w:t>Литературный.</w:t>
      </w:r>
      <w:r w:rsidRPr="001E18B4">
        <w:rPr>
          <w:sz w:val="28"/>
          <w:szCs w:val="28"/>
        </w:rPr>
        <w:t xml:space="preserve"> Получение предварительных сведений об изучаемой территории.</w:t>
      </w:r>
    </w:p>
    <w:p w14:paraId="02123679" w14:textId="5DFF00B5" w:rsidR="00650A7E" w:rsidRPr="001E18B4" w:rsidRDefault="009833A8" w:rsidP="00861387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09487D">
        <w:rPr>
          <w:b/>
          <w:bCs/>
          <w:sz w:val="28"/>
          <w:szCs w:val="28"/>
        </w:rPr>
        <w:t>ГИС-технологий</w:t>
      </w:r>
      <w:r w:rsidR="008C7608" w:rsidRPr="0009487D">
        <w:rPr>
          <w:b/>
          <w:bCs/>
          <w:sz w:val="28"/>
          <w:szCs w:val="28"/>
        </w:rPr>
        <w:t>.</w:t>
      </w:r>
      <w:r w:rsidR="001E18B4" w:rsidRPr="001E18B4">
        <w:rPr>
          <w:rFonts w:ascii="Arial" w:hAnsi="Arial" w:cs="Arial"/>
          <w:color w:val="000000"/>
          <w:sz w:val="20"/>
          <w:szCs w:val="20"/>
        </w:rPr>
        <w:t xml:space="preserve"> </w:t>
      </w:r>
      <w:r w:rsidR="008C7608" w:rsidRPr="001E18B4">
        <w:rPr>
          <w:color w:val="000000"/>
          <w:sz w:val="28"/>
          <w:szCs w:val="28"/>
        </w:rPr>
        <w:t xml:space="preserve">Основной особенностью ГИС, определяющей ее преимущества, является наличие геоинформационной основы, т.е. цифровых карт, дающих необходимую информацию о земной поверхности. </w:t>
      </w:r>
      <w:r w:rsidR="001E18B4" w:rsidRPr="001E18B4">
        <w:rPr>
          <w:color w:val="000000"/>
          <w:sz w:val="28"/>
          <w:szCs w:val="28"/>
        </w:rPr>
        <w:t xml:space="preserve">Они обеспечивают </w:t>
      </w:r>
      <w:r w:rsidR="008C7608" w:rsidRPr="001E18B4">
        <w:rPr>
          <w:color w:val="000000"/>
          <w:sz w:val="28"/>
          <w:szCs w:val="28"/>
        </w:rPr>
        <w:t>точную привязку, систематизацию, отбор и интеграцию всей поступающей и хранимой информации</w:t>
      </w:r>
      <w:r w:rsidR="001E18B4" w:rsidRPr="001E18B4">
        <w:rPr>
          <w:color w:val="000000"/>
          <w:sz w:val="28"/>
          <w:szCs w:val="28"/>
        </w:rPr>
        <w:t>.</w:t>
      </w:r>
    </w:p>
    <w:p w14:paraId="290F2562" w14:textId="589783ED" w:rsidR="00F56909" w:rsidRDefault="00F569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32616E0" w14:textId="77777777" w:rsidR="00F56909" w:rsidRDefault="00F56909" w:rsidP="00F56909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3" w:name="_Toc57905717"/>
      <w:r w:rsidRPr="00550158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Глава 1. Туристический маршрут по Печенгскому району</w:t>
      </w:r>
      <w:bookmarkEnd w:id="3"/>
    </w:p>
    <w:p w14:paraId="77485EB9" w14:textId="77777777" w:rsidR="00F56909" w:rsidRPr="00550158" w:rsidRDefault="00F56909" w:rsidP="00F56909"/>
    <w:p w14:paraId="2E66C6C2" w14:textId="77777777" w:rsidR="00F56909" w:rsidRPr="007006A6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06A6">
        <w:rPr>
          <w:rFonts w:ascii="Times New Roman" w:hAnsi="Times New Roman" w:cs="Times New Roman"/>
          <w:sz w:val="28"/>
          <w:szCs w:val="28"/>
        </w:rPr>
        <w:t xml:space="preserve">Первые места для посещения туристами в Печенгском районе по дороге Мурманск-Никель находятся на территории природного парка «полуострова Средний и Рыбачий». Туристы, начинающие свой путь из Мурманска сразу после КПП на Титовке, должны повернуть на право, чтобы оказаться на самой красивой и суровой территории района. Эти полуострова с очень глубокой историей. Тут находятся и остатки от стоянок древних людей, и постройки оставшиеся после ВОВ, и целые заброшенные города, которые опустели чуть больше 20 лет назад, так же тут есть и действующие постройки (2 маленьких </w:t>
      </w:r>
      <w:proofErr w:type="spellStart"/>
      <w:r w:rsidRPr="007006A6">
        <w:rPr>
          <w:rFonts w:ascii="Times New Roman" w:hAnsi="Times New Roman" w:cs="Times New Roman"/>
          <w:sz w:val="28"/>
          <w:szCs w:val="28"/>
        </w:rPr>
        <w:t>посёлочка</w:t>
      </w:r>
      <w:proofErr w:type="spellEnd"/>
      <w:r w:rsidRPr="007006A6">
        <w:rPr>
          <w:rFonts w:ascii="Times New Roman" w:hAnsi="Times New Roman" w:cs="Times New Roman"/>
          <w:sz w:val="28"/>
          <w:szCs w:val="28"/>
        </w:rPr>
        <w:t xml:space="preserve"> для туристов, воинские части, метеорологическая станция). </w:t>
      </w:r>
    </w:p>
    <w:p w14:paraId="37E3DB84" w14:textId="77777777" w:rsidR="00F56909" w:rsidRPr="007006A6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566A021C" wp14:editId="3BDFD79F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365375" cy="3157855"/>
            <wp:effectExtent l="0" t="0" r="0" b="444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75" cy="3157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006A6">
        <w:rPr>
          <w:rFonts w:ascii="Times New Roman" w:hAnsi="Times New Roman" w:cs="Times New Roman"/>
          <w:sz w:val="28"/>
          <w:szCs w:val="28"/>
        </w:rPr>
        <w:t xml:space="preserve">Первая остановка: водопад на реке Титовка. Это место вы никогда пропустите, потому что над этим водопадом проходит мост. Если проехать чуть дальше и зайти в лес, то этот водопад откроется в полной красе. На протяжении всей дороги до Мотовского залива будут открываться прекрасные виды. Несмотря на то, что это зона тундры. </w:t>
      </w:r>
    </w:p>
    <w:p w14:paraId="3B692507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BBE61B9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1B7CA6D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2DD97BB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A12BC7E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D62CA0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27AE3D3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F82C622" w14:textId="68BE6C42" w:rsidR="00F56909" w:rsidRPr="00423202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B7DD3">
        <w:rPr>
          <w:rFonts w:ascii="Times New Roman" w:hAnsi="Times New Roman" w:cs="Times New Roman"/>
          <w:sz w:val="24"/>
          <w:szCs w:val="24"/>
        </w:rPr>
        <w:t>Водопад на реке Титовка</w:t>
      </w:r>
      <w:r w:rsidR="00F112FE">
        <w:rPr>
          <w:rFonts w:ascii="Times New Roman" w:hAnsi="Times New Roman" w:cs="Times New Roman"/>
          <w:sz w:val="24"/>
          <w:szCs w:val="24"/>
        </w:rPr>
        <w:t xml:space="preserve"> </w:t>
      </w:r>
      <w:r w:rsidR="00F112FE" w:rsidRPr="00423202">
        <w:rPr>
          <w:rFonts w:ascii="Times New Roman" w:hAnsi="Times New Roman" w:cs="Times New Roman"/>
          <w:sz w:val="24"/>
          <w:szCs w:val="24"/>
        </w:rPr>
        <w:t>[8]</w:t>
      </w:r>
    </w:p>
    <w:p w14:paraId="26F7CDD6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A04929" w14:textId="77777777" w:rsidR="00F56909" w:rsidRPr="007006A6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06A6">
        <w:rPr>
          <w:rFonts w:ascii="Times New Roman" w:hAnsi="Times New Roman" w:cs="Times New Roman"/>
          <w:sz w:val="28"/>
          <w:szCs w:val="28"/>
        </w:rPr>
        <w:t>Когда вы увидите с лева Мотовской залив, то можете различить границу между континентом и полуостровом.</w:t>
      </w:r>
    </w:p>
    <w:p w14:paraId="1F236923" w14:textId="77777777" w:rsidR="00F56909" w:rsidRPr="007006A6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155FB45F" wp14:editId="1397708A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145790" cy="2097405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90" cy="2097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006A6">
        <w:rPr>
          <w:rFonts w:ascii="Times New Roman" w:hAnsi="Times New Roman" w:cs="Times New Roman"/>
          <w:sz w:val="28"/>
          <w:szCs w:val="28"/>
        </w:rPr>
        <w:t xml:space="preserve">Если объезжать Средний по западной стороне, то следующая остановка будет на захоронении 135-го стрелкового полка, который сражался в этих местах с 22.06.1941г – 31.07.1942г. </w:t>
      </w:r>
    </w:p>
    <w:p w14:paraId="2C8522E2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A97F04D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1EA764B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AC8D731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5F43245" w14:textId="77777777" w:rsidR="00F56909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43945C7" w14:textId="4BBB804C" w:rsidR="00F56909" w:rsidRPr="00423202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EF7AF4">
        <w:rPr>
          <w:rFonts w:ascii="Times New Roman" w:hAnsi="Times New Roman" w:cs="Times New Roman"/>
          <w:sz w:val="24"/>
          <w:szCs w:val="24"/>
        </w:rPr>
        <w:t>Захоронение 135-го стрелкового полка</w:t>
      </w:r>
      <w:r w:rsidR="00F112FE" w:rsidRPr="00423202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4436AC6C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0818FDE" w14:textId="77777777" w:rsidR="00F56909" w:rsidRPr="007006A6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06A6">
        <w:rPr>
          <w:rFonts w:ascii="Times New Roman" w:hAnsi="Times New Roman" w:cs="Times New Roman"/>
          <w:sz w:val="28"/>
          <w:szCs w:val="28"/>
        </w:rPr>
        <w:lastRenderedPageBreak/>
        <w:t xml:space="preserve">Далее по дороге будет находиться посёлок геологов, называемый так из-за того, что был создан для геологов, которые изучали полезные ископаемые. </w:t>
      </w:r>
    </w:p>
    <w:p w14:paraId="0578E8F5" w14:textId="77777777" w:rsidR="00F56909" w:rsidRPr="007006A6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33C5114F" wp14:editId="2A35DFD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145790" cy="2359660"/>
            <wp:effectExtent l="0" t="0" r="0" b="254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90" cy="235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006A6">
        <w:rPr>
          <w:rFonts w:ascii="Times New Roman" w:hAnsi="Times New Roman" w:cs="Times New Roman"/>
          <w:sz w:val="28"/>
          <w:szCs w:val="28"/>
        </w:rPr>
        <w:t>В этом посёлке находится музей обороны п-</w:t>
      </w:r>
      <w:proofErr w:type="spellStart"/>
      <w:r w:rsidRPr="007006A6">
        <w:rPr>
          <w:rFonts w:ascii="Times New Roman" w:hAnsi="Times New Roman" w:cs="Times New Roman"/>
          <w:sz w:val="28"/>
          <w:szCs w:val="28"/>
        </w:rPr>
        <w:t>вов</w:t>
      </w:r>
      <w:proofErr w:type="spellEnd"/>
      <w:r w:rsidRPr="007006A6">
        <w:rPr>
          <w:rFonts w:ascii="Times New Roman" w:hAnsi="Times New Roman" w:cs="Times New Roman"/>
          <w:sz w:val="28"/>
          <w:szCs w:val="28"/>
        </w:rPr>
        <w:t xml:space="preserve"> Средний и Рыбачий. Тут вам подробно расскажут об обороне хребта Муста-</w:t>
      </w:r>
      <w:proofErr w:type="spellStart"/>
      <w:r w:rsidRPr="007006A6">
        <w:rPr>
          <w:rFonts w:ascii="Times New Roman" w:hAnsi="Times New Roman" w:cs="Times New Roman"/>
          <w:sz w:val="28"/>
          <w:szCs w:val="28"/>
        </w:rPr>
        <w:t>Тунтури</w:t>
      </w:r>
      <w:proofErr w:type="spellEnd"/>
      <w:r w:rsidRPr="007006A6">
        <w:rPr>
          <w:rFonts w:ascii="Times New Roman" w:hAnsi="Times New Roman" w:cs="Times New Roman"/>
          <w:sz w:val="28"/>
          <w:szCs w:val="28"/>
        </w:rPr>
        <w:t xml:space="preserve"> и полуостровов в целом. Вы увидите различные предметы, которые были найдены при раскопках в этих местах, от обычных касок и бутылочек до боевых орудий. </w:t>
      </w:r>
    </w:p>
    <w:p w14:paraId="0A8DA00D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641D5AA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6AECB81" w14:textId="43C3C205" w:rsidR="00F56909" w:rsidRPr="00423202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Музей обороны п-</w:t>
      </w:r>
      <w:proofErr w:type="spellStart"/>
      <w:r>
        <w:rPr>
          <w:rFonts w:ascii="Times New Roman" w:hAnsi="Times New Roman" w:cs="Times New Roman"/>
          <w:sz w:val="24"/>
          <w:szCs w:val="24"/>
        </w:rPr>
        <w:t>вов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Средний и Рыбачий.</w:t>
      </w:r>
      <w:r w:rsidR="00F112FE" w:rsidRPr="00F112FE">
        <w:rPr>
          <w:rFonts w:ascii="Times New Roman" w:hAnsi="Times New Roman" w:cs="Times New Roman"/>
          <w:sz w:val="24"/>
          <w:szCs w:val="24"/>
        </w:rPr>
        <w:t xml:space="preserve"> </w:t>
      </w:r>
      <w:r w:rsidR="00F112FE" w:rsidRPr="00423202">
        <w:rPr>
          <w:rFonts w:ascii="Times New Roman" w:hAnsi="Times New Roman" w:cs="Times New Roman"/>
          <w:sz w:val="24"/>
          <w:szCs w:val="24"/>
        </w:rPr>
        <w:t>[8]</w:t>
      </w:r>
    </w:p>
    <w:p w14:paraId="0AC203BC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015FE0A" w14:textId="77777777" w:rsidR="00F56909" w:rsidRPr="007006A6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06A6">
        <w:rPr>
          <w:rFonts w:ascii="Times New Roman" w:hAnsi="Times New Roman" w:cs="Times New Roman"/>
          <w:sz w:val="28"/>
          <w:szCs w:val="28"/>
        </w:rPr>
        <w:t>Далее вам предложат подняться на высоту «Погранзнак» (находится на хребте Муста-</w:t>
      </w:r>
      <w:proofErr w:type="spellStart"/>
      <w:r w:rsidRPr="007006A6">
        <w:rPr>
          <w:rFonts w:ascii="Times New Roman" w:hAnsi="Times New Roman" w:cs="Times New Roman"/>
          <w:sz w:val="28"/>
          <w:szCs w:val="28"/>
        </w:rPr>
        <w:t>Тунтури</w:t>
      </w:r>
      <w:proofErr w:type="spellEnd"/>
      <w:r w:rsidRPr="007006A6">
        <w:rPr>
          <w:rFonts w:ascii="Times New Roman" w:hAnsi="Times New Roman" w:cs="Times New Roman"/>
          <w:sz w:val="28"/>
          <w:szCs w:val="28"/>
        </w:rPr>
        <w:t xml:space="preserve">), находящаяся над посёлком. </w:t>
      </w:r>
    </w:p>
    <w:p w14:paraId="76BFAF0E" w14:textId="77777777" w:rsidR="00F56909" w:rsidRPr="007006A6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6FD9E4CB" wp14:editId="152B32D7">
            <wp:simplePos x="0" y="0"/>
            <wp:positionH relativeFrom="margin">
              <wp:align>left</wp:align>
            </wp:positionH>
            <wp:positionV relativeFrom="paragraph">
              <wp:posOffset>66040</wp:posOffset>
            </wp:positionV>
            <wp:extent cx="2834640" cy="1889760"/>
            <wp:effectExtent l="0" t="0" r="381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036" cy="1891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006A6">
        <w:rPr>
          <w:rFonts w:ascii="Times New Roman" w:hAnsi="Times New Roman" w:cs="Times New Roman"/>
          <w:sz w:val="28"/>
          <w:szCs w:val="28"/>
        </w:rPr>
        <w:t>По дороге на эту высоту находится часовня и захоронение, созданное на месте госпиталя.</w:t>
      </w:r>
    </w:p>
    <w:p w14:paraId="32AB9BBB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354A1595" wp14:editId="762AC6CC">
            <wp:simplePos x="0" y="0"/>
            <wp:positionH relativeFrom="margin">
              <wp:align>right</wp:align>
            </wp:positionH>
            <wp:positionV relativeFrom="paragraph">
              <wp:posOffset>222250</wp:posOffset>
            </wp:positionV>
            <wp:extent cx="2888615" cy="1927860"/>
            <wp:effectExtent l="0" t="0" r="6985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15" cy="1927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822148" w14:textId="294AAC92" w:rsidR="00F56909" w:rsidRPr="00EF7AF4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EF7AF4">
        <w:rPr>
          <w:rFonts w:ascii="Times New Roman" w:hAnsi="Times New Roman" w:cs="Times New Roman"/>
          <w:sz w:val="24"/>
          <w:szCs w:val="24"/>
        </w:rPr>
        <w:t xml:space="preserve">Захоронение на месте </w:t>
      </w:r>
      <w:proofErr w:type="gramStart"/>
      <w:r w:rsidRPr="00EF7AF4">
        <w:rPr>
          <w:rFonts w:ascii="Times New Roman" w:hAnsi="Times New Roman" w:cs="Times New Roman"/>
          <w:sz w:val="24"/>
          <w:szCs w:val="24"/>
        </w:rPr>
        <w:t xml:space="preserve">госпиталя  </w:t>
      </w:r>
      <w:r w:rsidR="00F112FE" w:rsidRPr="00423202">
        <w:rPr>
          <w:rFonts w:ascii="Times New Roman" w:hAnsi="Times New Roman" w:cs="Times New Roman"/>
          <w:sz w:val="24"/>
          <w:szCs w:val="24"/>
        </w:rPr>
        <w:t>[</w:t>
      </w:r>
      <w:proofErr w:type="gramEnd"/>
      <w:r w:rsidR="00F112FE" w:rsidRPr="00423202">
        <w:rPr>
          <w:rFonts w:ascii="Times New Roman" w:hAnsi="Times New Roman" w:cs="Times New Roman"/>
          <w:sz w:val="24"/>
          <w:szCs w:val="24"/>
        </w:rPr>
        <w:t>8]</w:t>
      </w:r>
      <w:r w:rsidRPr="00EF7AF4">
        <w:rPr>
          <w:rFonts w:ascii="Times New Roman" w:hAnsi="Times New Roman" w:cs="Times New Roman"/>
          <w:sz w:val="24"/>
          <w:szCs w:val="24"/>
        </w:rPr>
        <w:t xml:space="preserve">                           </w:t>
      </w:r>
    </w:p>
    <w:p w14:paraId="2743CAE2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ECB002A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CD230B5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6A38DDC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6B85FF5F" w14:textId="29DA7F76" w:rsidR="00F56909" w:rsidRPr="00EF7AF4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Pr="00EF7AF4">
        <w:rPr>
          <w:rFonts w:ascii="Times New Roman" w:hAnsi="Times New Roman" w:cs="Times New Roman"/>
          <w:sz w:val="24"/>
          <w:szCs w:val="24"/>
        </w:rPr>
        <w:t xml:space="preserve">Часовня св. Александра </w:t>
      </w:r>
      <w:proofErr w:type="gramStart"/>
      <w:r w:rsidRPr="00EF7AF4">
        <w:rPr>
          <w:rFonts w:ascii="Times New Roman" w:hAnsi="Times New Roman" w:cs="Times New Roman"/>
          <w:sz w:val="24"/>
          <w:szCs w:val="24"/>
        </w:rPr>
        <w:t>Невского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F112FE" w:rsidRPr="00423202">
        <w:rPr>
          <w:rFonts w:ascii="Times New Roman" w:hAnsi="Times New Roman" w:cs="Times New Roman"/>
          <w:sz w:val="28"/>
          <w:szCs w:val="28"/>
        </w:rPr>
        <w:t>[</w:t>
      </w:r>
      <w:proofErr w:type="gramEnd"/>
      <w:r w:rsidR="00F112FE" w:rsidRPr="00423202">
        <w:rPr>
          <w:rFonts w:ascii="Times New Roman" w:hAnsi="Times New Roman" w:cs="Times New Roman"/>
          <w:sz w:val="28"/>
          <w:szCs w:val="28"/>
        </w:rPr>
        <w:t>8]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</w:p>
    <w:p w14:paraId="0EA2C02C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4B317C0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5A2EA55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6048097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5C60629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8E71C8D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53F15E8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038201B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4344F7A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5D9C07B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DBA09A1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5106279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09E6E89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62197FDC" wp14:editId="074B0F97">
            <wp:simplePos x="0" y="0"/>
            <wp:positionH relativeFrom="margin">
              <wp:align>left</wp:align>
            </wp:positionH>
            <wp:positionV relativeFrom="paragraph">
              <wp:posOffset>461645</wp:posOffset>
            </wp:positionV>
            <wp:extent cx="3037840" cy="202692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2026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006A6">
        <w:rPr>
          <w:rFonts w:ascii="Times New Roman" w:hAnsi="Times New Roman" w:cs="Times New Roman"/>
          <w:sz w:val="28"/>
          <w:szCs w:val="28"/>
        </w:rPr>
        <w:t xml:space="preserve">На высоте стоит памятник, называемый также «Погранзнак». Эта высота интересна тем, что на одной стороне идёт советская линия обороны, с другой немецкая. При этом точка, где поставлен памятник была всегда советской стороной. Поэтому в одном месте можно посмотреть советские оборонительные </w:t>
      </w:r>
    </w:p>
    <w:p w14:paraId="4903488C" w14:textId="77777777" w:rsidR="00F56909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006A6">
        <w:rPr>
          <w:rFonts w:ascii="Times New Roman" w:hAnsi="Times New Roman" w:cs="Times New Roman"/>
          <w:sz w:val="28"/>
          <w:szCs w:val="28"/>
        </w:rPr>
        <w:t xml:space="preserve">сооружения и немецкие пещеры, которых здесь не мало. По всему хребту остались различные сооружения и другие остатки войны. </w:t>
      </w:r>
    </w:p>
    <w:p w14:paraId="1E030757" w14:textId="77777777" w:rsidR="00F56909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53D5E55" w14:textId="77777777" w:rsidR="00F56909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E58D8E4" w14:textId="35984D6F" w:rsidR="00F56909" w:rsidRPr="00423202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0158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F7AF4">
        <w:rPr>
          <w:rFonts w:ascii="Times New Roman" w:hAnsi="Times New Roman" w:cs="Times New Roman"/>
          <w:sz w:val="24"/>
          <w:szCs w:val="24"/>
        </w:rPr>
        <w:t>Памятник на высоте «Погранзнак»</w:t>
      </w:r>
      <w:r w:rsidR="00F112FE" w:rsidRPr="00423202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41857FF7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98AF81A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35CE154" w14:textId="77777777" w:rsidR="00F56909" w:rsidRPr="007006A6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65A1C036" wp14:editId="0957C5D7">
            <wp:simplePos x="0" y="0"/>
            <wp:positionH relativeFrom="margin">
              <wp:align>left</wp:align>
            </wp:positionH>
            <wp:positionV relativeFrom="paragraph">
              <wp:posOffset>2540</wp:posOffset>
            </wp:positionV>
            <wp:extent cx="3225165" cy="2145665"/>
            <wp:effectExtent l="0" t="0" r="0" b="698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165" cy="214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006A6">
        <w:rPr>
          <w:rFonts w:ascii="Times New Roman" w:hAnsi="Times New Roman" w:cs="Times New Roman"/>
          <w:sz w:val="28"/>
          <w:szCs w:val="28"/>
        </w:rPr>
        <w:t>Далее объезжая полуостров по западной стороне останавливаемся на каскаде водопадов. На фото показан только один водопад.</w:t>
      </w:r>
    </w:p>
    <w:p w14:paraId="3D3D0BDD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9FCE789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64B7333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78F2BBE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A8DE50E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098F313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6B1E118" w14:textId="32169AFA" w:rsidR="00F56909" w:rsidRPr="00423202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EF7AF4">
        <w:rPr>
          <w:rFonts w:ascii="Times New Roman" w:hAnsi="Times New Roman" w:cs="Times New Roman"/>
          <w:sz w:val="24"/>
          <w:szCs w:val="24"/>
        </w:rPr>
        <w:t>Каскад водопадов</w:t>
      </w:r>
      <w:r w:rsidR="00F112FE" w:rsidRPr="00423202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71150A3E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F36DE87" w14:textId="77777777" w:rsidR="00F56909" w:rsidRPr="007006A6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074D8401" wp14:editId="43CDC4FF">
            <wp:simplePos x="0" y="0"/>
            <wp:positionH relativeFrom="margin">
              <wp:align>right</wp:align>
            </wp:positionH>
            <wp:positionV relativeFrom="paragraph">
              <wp:posOffset>405765</wp:posOffset>
            </wp:positionV>
            <wp:extent cx="2743200" cy="1828800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480B520A" wp14:editId="75571695">
            <wp:simplePos x="0" y="0"/>
            <wp:positionH relativeFrom="margin">
              <wp:align>left</wp:align>
            </wp:positionH>
            <wp:positionV relativeFrom="paragraph">
              <wp:posOffset>414020</wp:posOffset>
            </wp:positionV>
            <wp:extent cx="2814320" cy="1874520"/>
            <wp:effectExtent l="0" t="0" r="508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764" cy="1878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006A6">
        <w:rPr>
          <w:rFonts w:ascii="Times New Roman" w:hAnsi="Times New Roman" w:cs="Times New Roman"/>
          <w:sz w:val="28"/>
          <w:szCs w:val="28"/>
        </w:rPr>
        <w:t>Далее по дороге вам встретится ещё несколько памятников, захоронений и военных построек.</w:t>
      </w:r>
    </w:p>
    <w:p w14:paraId="0703B5CA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461CA92" w14:textId="5F207F06" w:rsidR="00F56909" w:rsidRPr="00EF7AF4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F7AF4">
        <w:rPr>
          <w:rFonts w:ascii="Times New Roman" w:hAnsi="Times New Roman" w:cs="Times New Roman"/>
          <w:sz w:val="24"/>
          <w:szCs w:val="24"/>
        </w:rPr>
        <w:t xml:space="preserve">Дот времён </w:t>
      </w:r>
      <w:proofErr w:type="gramStart"/>
      <w:r w:rsidRPr="00EF7AF4">
        <w:rPr>
          <w:rFonts w:ascii="Times New Roman" w:hAnsi="Times New Roman" w:cs="Times New Roman"/>
          <w:sz w:val="24"/>
          <w:szCs w:val="24"/>
        </w:rPr>
        <w:t xml:space="preserve">ВОВ  </w:t>
      </w:r>
      <w:r w:rsidR="00F112FE" w:rsidRPr="00F112FE">
        <w:rPr>
          <w:rFonts w:ascii="Times New Roman" w:hAnsi="Times New Roman" w:cs="Times New Roman"/>
          <w:sz w:val="24"/>
          <w:szCs w:val="24"/>
        </w:rPr>
        <w:t>[</w:t>
      </w:r>
      <w:proofErr w:type="gramEnd"/>
      <w:r w:rsidR="00F112FE" w:rsidRPr="00F112FE">
        <w:rPr>
          <w:rFonts w:ascii="Times New Roman" w:hAnsi="Times New Roman" w:cs="Times New Roman"/>
          <w:sz w:val="24"/>
          <w:szCs w:val="24"/>
        </w:rPr>
        <w:t>8]</w:t>
      </w:r>
      <w:r w:rsidRPr="00EF7AF4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О</w:t>
      </w:r>
      <w:r w:rsidRPr="00EF7AF4">
        <w:rPr>
          <w:rFonts w:ascii="Times New Roman" w:hAnsi="Times New Roman" w:cs="Times New Roman"/>
          <w:sz w:val="24"/>
          <w:szCs w:val="24"/>
        </w:rPr>
        <w:t>рудие построенное в послевоенное время</w:t>
      </w:r>
      <w:r w:rsidR="00F112FE" w:rsidRPr="00F112FE">
        <w:rPr>
          <w:rFonts w:ascii="Times New Roman" w:hAnsi="Times New Roman" w:cs="Times New Roman"/>
          <w:sz w:val="24"/>
          <w:szCs w:val="24"/>
        </w:rPr>
        <w:t xml:space="preserve"> [8]</w:t>
      </w:r>
      <w:r w:rsidRPr="00EF7AF4">
        <w:rPr>
          <w:rFonts w:ascii="Times New Roman" w:hAnsi="Times New Roman" w:cs="Times New Roman"/>
          <w:sz w:val="24"/>
          <w:szCs w:val="24"/>
        </w:rPr>
        <w:t xml:space="preserve">       </w:t>
      </w:r>
    </w:p>
    <w:p w14:paraId="26A501C2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8480" behindDoc="0" locked="0" layoutInCell="1" allowOverlap="1" wp14:anchorId="290A40E0" wp14:editId="096796D6">
            <wp:simplePos x="0" y="0"/>
            <wp:positionH relativeFrom="page">
              <wp:align>center</wp:align>
            </wp:positionH>
            <wp:positionV relativeFrom="paragraph">
              <wp:posOffset>16510</wp:posOffset>
            </wp:positionV>
            <wp:extent cx="3206750" cy="226822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341243A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5179A1E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5802A98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0EEDDD0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6C0512C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AF6F24E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EBA74B3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21BD31D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07EE270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EC1D9E5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DD12604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</w:p>
    <w:p w14:paraId="0BAC632A" w14:textId="34EC225E" w:rsidR="00F56909" w:rsidRPr="00F112FE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125A34">
        <w:rPr>
          <w:rFonts w:ascii="Times New Roman" w:hAnsi="Times New Roman" w:cs="Times New Roman"/>
          <w:sz w:val="24"/>
          <w:szCs w:val="24"/>
        </w:rPr>
        <w:t>Бункер под орудием представленное выше</w:t>
      </w:r>
      <w:r w:rsidR="00F112FE" w:rsidRPr="00F112FE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6F64F189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E930637" w14:textId="77777777" w:rsidR="00F56909" w:rsidRPr="007006A6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661251D4" wp14:editId="67DA13CC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2757355" cy="1836420"/>
            <wp:effectExtent l="0" t="0" r="508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355" cy="1836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006A6">
        <w:rPr>
          <w:rFonts w:ascii="Times New Roman" w:hAnsi="Times New Roman" w:cs="Times New Roman"/>
          <w:sz w:val="28"/>
          <w:szCs w:val="28"/>
        </w:rPr>
        <w:t>Из-за того, что эти полуострова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006A6">
        <w:rPr>
          <w:rFonts w:ascii="Times New Roman" w:hAnsi="Times New Roman" w:cs="Times New Roman"/>
          <w:sz w:val="28"/>
          <w:szCs w:val="28"/>
        </w:rPr>
        <w:t>представляют собой плато, сложенное глинистым сланцем, песчаником и известняком здесь много скалистых мест на берегу моря.</w:t>
      </w:r>
    </w:p>
    <w:p w14:paraId="39621FC2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4691CAA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F7D484D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44B81B3" w14:textId="77777777" w:rsidR="00F56909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FBB6DB2" w14:textId="77777777" w:rsidR="00F56909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46C0BF2" w14:textId="49586587" w:rsidR="00F56909" w:rsidRPr="00F112FE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125A34">
        <w:rPr>
          <w:rFonts w:ascii="Times New Roman" w:hAnsi="Times New Roman" w:cs="Times New Roman"/>
          <w:sz w:val="24"/>
          <w:szCs w:val="24"/>
        </w:rPr>
        <w:t>Скалы п-</w:t>
      </w:r>
      <w:proofErr w:type="spellStart"/>
      <w:r w:rsidRPr="00125A34">
        <w:rPr>
          <w:rFonts w:ascii="Times New Roman" w:hAnsi="Times New Roman" w:cs="Times New Roman"/>
          <w:sz w:val="24"/>
          <w:szCs w:val="24"/>
        </w:rPr>
        <w:t>ва</w:t>
      </w:r>
      <w:proofErr w:type="spellEnd"/>
      <w:r w:rsidRPr="00125A34">
        <w:rPr>
          <w:rFonts w:ascii="Times New Roman" w:hAnsi="Times New Roman" w:cs="Times New Roman"/>
          <w:sz w:val="24"/>
          <w:szCs w:val="24"/>
        </w:rPr>
        <w:t xml:space="preserve"> Средний</w:t>
      </w:r>
      <w:r w:rsidR="00F112FE" w:rsidRPr="00F112FE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00132B4B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34365486" wp14:editId="2355633C">
            <wp:simplePos x="0" y="0"/>
            <wp:positionH relativeFrom="margin">
              <wp:posOffset>2999740</wp:posOffset>
            </wp:positionH>
            <wp:positionV relativeFrom="paragraph">
              <wp:posOffset>192405</wp:posOffset>
            </wp:positionV>
            <wp:extent cx="2864485" cy="1902460"/>
            <wp:effectExtent l="0" t="0" r="0" b="254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485" cy="1902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7090B1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1DCCC460" wp14:editId="5396469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857500" cy="191008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049" cy="1922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B6BDC33" w14:textId="4BC1C51C" w:rsidR="00F56909" w:rsidRPr="00423202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F112FE">
        <w:rPr>
          <w:rFonts w:ascii="Times New Roman" w:hAnsi="Times New Roman" w:cs="Times New Roman"/>
          <w:sz w:val="24"/>
          <w:szCs w:val="24"/>
        </w:rPr>
        <w:t>Рыжие</w:t>
      </w:r>
      <w:r w:rsidRPr="00125A34">
        <w:rPr>
          <w:rFonts w:ascii="Times New Roman" w:hAnsi="Times New Roman" w:cs="Times New Roman"/>
          <w:sz w:val="24"/>
          <w:szCs w:val="24"/>
        </w:rPr>
        <w:t xml:space="preserve"> камни </w:t>
      </w:r>
      <w:r w:rsidR="00F112FE" w:rsidRPr="00423202">
        <w:rPr>
          <w:rFonts w:ascii="Times New Roman" w:hAnsi="Times New Roman" w:cs="Times New Roman"/>
          <w:sz w:val="24"/>
          <w:szCs w:val="24"/>
        </w:rPr>
        <w:t>[8]</w:t>
      </w:r>
      <w:r w:rsidRPr="00125A34">
        <w:rPr>
          <w:rFonts w:ascii="Times New Roman" w:hAnsi="Times New Roman" w:cs="Times New Roman"/>
          <w:sz w:val="24"/>
          <w:szCs w:val="24"/>
        </w:rPr>
        <w:t xml:space="preserve">                                                 </w:t>
      </w:r>
      <w:proofErr w:type="gramStart"/>
      <w:r w:rsidRPr="00125A34">
        <w:rPr>
          <w:rFonts w:ascii="Times New Roman" w:hAnsi="Times New Roman" w:cs="Times New Roman"/>
          <w:sz w:val="24"/>
          <w:szCs w:val="24"/>
        </w:rPr>
        <w:t xml:space="preserve">   «</w:t>
      </w:r>
      <w:proofErr w:type="gramEnd"/>
      <w:r w:rsidRPr="00125A34">
        <w:rPr>
          <w:rFonts w:ascii="Times New Roman" w:hAnsi="Times New Roman" w:cs="Times New Roman"/>
          <w:sz w:val="24"/>
          <w:szCs w:val="24"/>
        </w:rPr>
        <w:t>Два брата»</w:t>
      </w:r>
      <w:r w:rsidR="006B3931" w:rsidRPr="00423202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03EB686C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2576" behindDoc="0" locked="0" layoutInCell="1" allowOverlap="1" wp14:anchorId="471F76D5" wp14:editId="1D1EB102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2825750" cy="1882140"/>
            <wp:effectExtent l="0" t="0" r="0" b="381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188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Доезжая до перешейка между полуо</w:t>
      </w:r>
      <w:r w:rsidRPr="007006A6">
        <w:rPr>
          <w:rFonts w:ascii="Times New Roman" w:hAnsi="Times New Roman" w:cs="Times New Roman"/>
          <w:sz w:val="28"/>
          <w:szCs w:val="28"/>
        </w:rPr>
        <w:t xml:space="preserve">стровами и сворачиваем на полуостров Рыбачий. Объезжаем этот полуостров тоже по западной стороне. </w:t>
      </w:r>
    </w:p>
    <w:p w14:paraId="7911AD2E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06A6">
        <w:rPr>
          <w:rFonts w:ascii="Times New Roman" w:hAnsi="Times New Roman" w:cs="Times New Roman"/>
          <w:sz w:val="28"/>
          <w:szCs w:val="28"/>
        </w:rPr>
        <w:t>В самом начале вам покажется, что тут очень безлюдно, но, когда доедите до песочного пляжа, это ощущение исчезнет. Для тех, кто любит купаться отличная возможность освежиться.</w:t>
      </w:r>
    </w:p>
    <w:p w14:paraId="362DB586" w14:textId="7E8FC70F" w:rsidR="00F56909" w:rsidRPr="006B3931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</w:t>
      </w:r>
      <w:r w:rsidRPr="00125A34">
        <w:rPr>
          <w:rFonts w:ascii="Times New Roman" w:hAnsi="Times New Roman" w:cs="Times New Roman"/>
          <w:sz w:val="24"/>
          <w:szCs w:val="24"/>
        </w:rPr>
        <w:t>Песчаный пляж на п-</w:t>
      </w:r>
      <w:proofErr w:type="spellStart"/>
      <w:r w:rsidRPr="00125A34">
        <w:rPr>
          <w:rFonts w:ascii="Times New Roman" w:hAnsi="Times New Roman" w:cs="Times New Roman"/>
          <w:sz w:val="24"/>
          <w:szCs w:val="24"/>
        </w:rPr>
        <w:t>ве</w:t>
      </w:r>
      <w:proofErr w:type="spellEnd"/>
      <w:r w:rsidRPr="00125A34">
        <w:rPr>
          <w:rFonts w:ascii="Times New Roman" w:hAnsi="Times New Roman" w:cs="Times New Roman"/>
          <w:sz w:val="24"/>
          <w:szCs w:val="24"/>
        </w:rPr>
        <w:t xml:space="preserve"> Рыбачий</w:t>
      </w:r>
      <w:r w:rsidR="006B3931">
        <w:rPr>
          <w:rFonts w:ascii="Times New Roman" w:hAnsi="Times New Roman" w:cs="Times New Roman"/>
          <w:sz w:val="24"/>
          <w:szCs w:val="24"/>
        </w:rPr>
        <w:t xml:space="preserve"> </w:t>
      </w:r>
      <w:r w:rsidR="006B3931" w:rsidRPr="006B3931">
        <w:rPr>
          <w:rFonts w:ascii="Times New Roman" w:hAnsi="Times New Roman" w:cs="Times New Roman"/>
          <w:sz w:val="24"/>
          <w:szCs w:val="24"/>
        </w:rPr>
        <w:t>[8]</w:t>
      </w:r>
    </w:p>
    <w:p w14:paraId="12999A3E" w14:textId="77777777" w:rsidR="00F56909" w:rsidRPr="00125A34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9BEF7B8" w14:textId="0A66F9A6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3D795538" wp14:editId="72C727B9">
            <wp:simplePos x="0" y="0"/>
            <wp:positionH relativeFrom="margin">
              <wp:posOffset>3103245</wp:posOffset>
            </wp:positionH>
            <wp:positionV relativeFrom="paragraph">
              <wp:posOffset>1124585</wp:posOffset>
            </wp:positionV>
            <wp:extent cx="2836545" cy="1878330"/>
            <wp:effectExtent l="0" t="0" r="1905" b="762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545" cy="1878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5D4BD100" wp14:editId="409DE350">
            <wp:simplePos x="0" y="0"/>
            <wp:positionH relativeFrom="margin">
              <wp:align>left</wp:align>
            </wp:positionH>
            <wp:positionV relativeFrom="paragraph">
              <wp:posOffset>50800</wp:posOffset>
            </wp:positionV>
            <wp:extent cx="2857500" cy="1905000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006A6">
        <w:rPr>
          <w:rFonts w:ascii="Times New Roman" w:hAnsi="Times New Roman" w:cs="Times New Roman"/>
          <w:sz w:val="28"/>
          <w:szCs w:val="28"/>
        </w:rPr>
        <w:t>Следующая остановка – мыс Неме</w:t>
      </w:r>
      <w:r w:rsidR="006B3931">
        <w:rPr>
          <w:rFonts w:ascii="Times New Roman" w:hAnsi="Times New Roman" w:cs="Times New Roman"/>
          <w:sz w:val="28"/>
          <w:szCs w:val="28"/>
        </w:rPr>
        <w:t>ц</w:t>
      </w:r>
      <w:r w:rsidRPr="007006A6">
        <w:rPr>
          <w:rFonts w:ascii="Times New Roman" w:hAnsi="Times New Roman" w:cs="Times New Roman"/>
          <w:sz w:val="28"/>
          <w:szCs w:val="28"/>
        </w:rPr>
        <w:t xml:space="preserve">кий. Этот мыс ещё называют «краем земли», потому что это самая северная континентальная точка европейской части России.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1E32145B" w14:textId="7DA27375" w:rsidR="00F56909" w:rsidRPr="006B3931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25A34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042646A3" wp14:editId="4B709522">
            <wp:simplePos x="0" y="0"/>
            <wp:positionH relativeFrom="margin">
              <wp:align>left</wp:align>
            </wp:positionH>
            <wp:positionV relativeFrom="paragraph">
              <wp:posOffset>1146810</wp:posOffset>
            </wp:positionV>
            <wp:extent cx="2880360" cy="1915160"/>
            <wp:effectExtent l="0" t="0" r="0" b="889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941" cy="1926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6B3931">
        <w:rPr>
          <w:rFonts w:ascii="Times New Roman" w:hAnsi="Times New Roman" w:cs="Times New Roman"/>
          <w:sz w:val="24"/>
          <w:szCs w:val="24"/>
        </w:rPr>
        <w:t>мыс</w:t>
      </w:r>
      <w:r w:rsidRPr="00125A34">
        <w:rPr>
          <w:rFonts w:ascii="Times New Roman" w:hAnsi="Times New Roman" w:cs="Times New Roman"/>
          <w:sz w:val="24"/>
          <w:szCs w:val="24"/>
        </w:rPr>
        <w:t xml:space="preserve"> Неме</w:t>
      </w:r>
      <w:r w:rsidR="006B3931">
        <w:rPr>
          <w:rFonts w:ascii="Times New Roman" w:hAnsi="Times New Roman" w:cs="Times New Roman"/>
          <w:sz w:val="24"/>
          <w:szCs w:val="24"/>
        </w:rPr>
        <w:t>цк</w:t>
      </w:r>
      <w:r w:rsidRPr="00125A34">
        <w:rPr>
          <w:rFonts w:ascii="Times New Roman" w:hAnsi="Times New Roman" w:cs="Times New Roman"/>
          <w:sz w:val="24"/>
          <w:szCs w:val="24"/>
        </w:rPr>
        <w:t>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B3931" w:rsidRPr="006B3931">
        <w:rPr>
          <w:rFonts w:ascii="Times New Roman" w:hAnsi="Times New Roman" w:cs="Times New Roman"/>
          <w:sz w:val="24"/>
          <w:szCs w:val="24"/>
        </w:rPr>
        <w:t>[8]</w:t>
      </w:r>
    </w:p>
    <w:p w14:paraId="0243979E" w14:textId="567A610A" w:rsidR="00F56909" w:rsidRPr="00423202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Маяк на </w:t>
      </w:r>
      <w:r w:rsidR="006B3931">
        <w:rPr>
          <w:rFonts w:ascii="Times New Roman" w:hAnsi="Times New Roman" w:cs="Times New Roman"/>
          <w:sz w:val="24"/>
          <w:szCs w:val="24"/>
        </w:rPr>
        <w:t>мысе</w:t>
      </w:r>
      <w:r>
        <w:rPr>
          <w:rFonts w:ascii="Times New Roman" w:hAnsi="Times New Roman" w:cs="Times New Roman"/>
          <w:sz w:val="24"/>
          <w:szCs w:val="24"/>
        </w:rPr>
        <w:t xml:space="preserve"> Неме</w:t>
      </w:r>
      <w:r w:rsidR="006B3931">
        <w:rPr>
          <w:rFonts w:ascii="Times New Roman" w:hAnsi="Times New Roman" w:cs="Times New Roman"/>
          <w:sz w:val="24"/>
          <w:szCs w:val="24"/>
        </w:rPr>
        <w:t>ц</w:t>
      </w:r>
      <w:r>
        <w:rPr>
          <w:rFonts w:ascii="Times New Roman" w:hAnsi="Times New Roman" w:cs="Times New Roman"/>
          <w:sz w:val="24"/>
          <w:szCs w:val="24"/>
        </w:rPr>
        <w:t>кий</w:t>
      </w:r>
      <w:r w:rsidR="006B3931" w:rsidRPr="006B3931">
        <w:rPr>
          <w:rFonts w:ascii="Times New Roman" w:hAnsi="Times New Roman" w:cs="Times New Roman"/>
          <w:sz w:val="24"/>
          <w:szCs w:val="24"/>
        </w:rPr>
        <w:t xml:space="preserve"> [8</w:t>
      </w:r>
      <w:r w:rsidR="006B3931" w:rsidRPr="00423202">
        <w:rPr>
          <w:rFonts w:ascii="Times New Roman" w:hAnsi="Times New Roman" w:cs="Times New Roman"/>
          <w:sz w:val="24"/>
          <w:szCs w:val="24"/>
        </w:rPr>
        <w:t>]</w:t>
      </w:r>
    </w:p>
    <w:p w14:paraId="761C307B" w14:textId="77777777" w:rsidR="00F56909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A34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 wp14:anchorId="391622DA" wp14:editId="2143D572">
            <wp:simplePos x="0" y="0"/>
            <wp:positionH relativeFrom="margin">
              <wp:align>right</wp:align>
            </wp:positionH>
            <wp:positionV relativeFrom="paragraph">
              <wp:posOffset>387350</wp:posOffset>
            </wp:positionV>
            <wp:extent cx="2849880" cy="1901585"/>
            <wp:effectExtent l="0" t="0" r="7620" b="381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1901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7CE5B5" w14:textId="77777777" w:rsidR="00F56909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C852771" w14:textId="79312A8C" w:rsidR="00F56909" w:rsidRPr="006B3931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6B3931">
        <w:rPr>
          <w:rFonts w:ascii="Times New Roman" w:hAnsi="Times New Roman" w:cs="Times New Roman"/>
          <w:sz w:val="24"/>
          <w:szCs w:val="24"/>
        </w:rPr>
        <w:t>мыс</w:t>
      </w:r>
      <w:r w:rsidRPr="00125A34">
        <w:rPr>
          <w:rFonts w:ascii="Times New Roman" w:hAnsi="Times New Roman" w:cs="Times New Roman"/>
          <w:sz w:val="24"/>
          <w:szCs w:val="24"/>
        </w:rPr>
        <w:t xml:space="preserve"> Неме</w:t>
      </w:r>
      <w:r w:rsidR="006B3931">
        <w:rPr>
          <w:rFonts w:ascii="Times New Roman" w:hAnsi="Times New Roman" w:cs="Times New Roman"/>
          <w:sz w:val="24"/>
          <w:szCs w:val="24"/>
        </w:rPr>
        <w:t>ц</w:t>
      </w:r>
      <w:r w:rsidRPr="00125A34">
        <w:rPr>
          <w:rFonts w:ascii="Times New Roman" w:hAnsi="Times New Roman" w:cs="Times New Roman"/>
          <w:sz w:val="24"/>
          <w:szCs w:val="24"/>
        </w:rPr>
        <w:t>кий</w:t>
      </w:r>
      <w:r w:rsidR="006B3931" w:rsidRPr="006B3931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1B472053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2AFD6D0" w14:textId="77777777" w:rsidR="00F56909" w:rsidRDefault="00F56909" w:rsidP="00F56909">
      <w:pPr>
        <w:rPr>
          <w:rFonts w:ascii="Times New Roman" w:hAnsi="Times New Roman" w:cs="Times New Roman"/>
          <w:sz w:val="28"/>
          <w:szCs w:val="28"/>
        </w:rPr>
      </w:pPr>
    </w:p>
    <w:p w14:paraId="7ED0A80D" w14:textId="663E9202" w:rsidR="00F56909" w:rsidRPr="00423202" w:rsidRDefault="00F56909" w:rsidP="00F56909">
      <w:pPr>
        <w:tabs>
          <w:tab w:val="left" w:pos="519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              </w:t>
      </w:r>
      <w:r w:rsidR="006B3931">
        <w:rPr>
          <w:rFonts w:ascii="Times New Roman" w:hAnsi="Times New Roman" w:cs="Times New Roman"/>
          <w:sz w:val="24"/>
          <w:szCs w:val="24"/>
        </w:rPr>
        <w:t>мыс</w:t>
      </w:r>
      <w:r w:rsidRPr="00125A34">
        <w:rPr>
          <w:rFonts w:ascii="Times New Roman" w:hAnsi="Times New Roman" w:cs="Times New Roman"/>
          <w:sz w:val="24"/>
          <w:szCs w:val="24"/>
        </w:rPr>
        <w:t xml:space="preserve"> Неме</w:t>
      </w:r>
      <w:r w:rsidR="006B3931">
        <w:rPr>
          <w:rFonts w:ascii="Times New Roman" w:hAnsi="Times New Roman" w:cs="Times New Roman"/>
          <w:sz w:val="24"/>
          <w:szCs w:val="24"/>
        </w:rPr>
        <w:t>ц</w:t>
      </w:r>
      <w:r w:rsidRPr="00125A34">
        <w:rPr>
          <w:rFonts w:ascii="Times New Roman" w:hAnsi="Times New Roman" w:cs="Times New Roman"/>
          <w:sz w:val="24"/>
          <w:szCs w:val="24"/>
        </w:rPr>
        <w:t>кий</w:t>
      </w:r>
      <w:r w:rsidR="006B3931" w:rsidRPr="00423202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25CBE74C" w14:textId="77777777" w:rsidR="00F56909" w:rsidRPr="007006A6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7696" behindDoc="0" locked="0" layoutInCell="1" allowOverlap="1" wp14:anchorId="42603E7F" wp14:editId="014A5DF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804160" cy="2101850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049" cy="21228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006A6">
        <w:rPr>
          <w:rFonts w:ascii="Times New Roman" w:hAnsi="Times New Roman" w:cs="Times New Roman"/>
          <w:sz w:val="28"/>
          <w:szCs w:val="28"/>
        </w:rPr>
        <w:t>Для любителей заброшенных домов тут будет маленький приятный сюрприз – заброшенный посёлок Вайда-губа</w:t>
      </w:r>
    </w:p>
    <w:p w14:paraId="1A7509BB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7030A7A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AB59EFE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4A16AB6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F87AC4C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2E9B3D5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AA4AC25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A6D095F" w14:textId="33C58ECD" w:rsidR="00F56909" w:rsidRPr="00423202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11171F">
        <w:rPr>
          <w:rFonts w:ascii="Times New Roman" w:hAnsi="Times New Roman" w:cs="Times New Roman"/>
          <w:sz w:val="24"/>
          <w:szCs w:val="24"/>
        </w:rPr>
        <w:t>Посёлок Вайда-губа</w:t>
      </w:r>
      <w:r w:rsidR="006B3931" w:rsidRPr="00423202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640D33C9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988A1A6" w14:textId="77777777" w:rsidR="00F56909" w:rsidRPr="007006A6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1D0284D3" wp14:editId="04AE54D2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811780" cy="1870710"/>
            <wp:effectExtent l="0" t="0" r="762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584" cy="18957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006A6">
        <w:rPr>
          <w:rFonts w:ascii="Times New Roman" w:hAnsi="Times New Roman" w:cs="Times New Roman"/>
          <w:sz w:val="28"/>
          <w:szCs w:val="28"/>
        </w:rPr>
        <w:t xml:space="preserve">Далее друг за другом будут следовать несколько мысов с очень красивыми видами. </w:t>
      </w:r>
    </w:p>
    <w:p w14:paraId="39AE5245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F96E94B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80E659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11A0CC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E52A25B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32B346E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8742B8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F174FC1" w14:textId="7FFAB0EB" w:rsidR="00F56909" w:rsidRPr="00423202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11171F">
        <w:rPr>
          <w:rFonts w:ascii="Times New Roman" w:hAnsi="Times New Roman" w:cs="Times New Roman"/>
          <w:sz w:val="24"/>
          <w:szCs w:val="24"/>
        </w:rPr>
        <w:t xml:space="preserve">Мыс </w:t>
      </w:r>
      <w:proofErr w:type="spellStart"/>
      <w:r w:rsidRPr="0011171F">
        <w:rPr>
          <w:rFonts w:ascii="Times New Roman" w:hAnsi="Times New Roman" w:cs="Times New Roman"/>
          <w:sz w:val="24"/>
          <w:szCs w:val="24"/>
        </w:rPr>
        <w:t>Кекурский</w:t>
      </w:r>
      <w:proofErr w:type="spellEnd"/>
      <w:r w:rsidR="006B3931" w:rsidRPr="00423202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1C5B80D3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D69CCBB" w14:textId="50B14C75" w:rsidR="00F56909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006A6">
        <w:rPr>
          <w:rFonts w:ascii="Times New Roman" w:hAnsi="Times New Roman" w:cs="Times New Roman"/>
          <w:sz w:val="28"/>
          <w:szCs w:val="28"/>
        </w:rPr>
        <w:t>По восточной стороне Рыбачьего вы проедите ещё 2 заброшенных посёлка. А по восточной стороне Среднего вы проедите ещё несколько памятников. Более подробное расположение туристических объектов можно увидеть на карте:</w:t>
      </w:r>
    </w:p>
    <w:p w14:paraId="5EE016F8" w14:textId="77777777" w:rsidR="00F56909" w:rsidRPr="007006A6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 wp14:anchorId="2EF8A3D1" wp14:editId="13B14881">
            <wp:simplePos x="0" y="0"/>
            <wp:positionH relativeFrom="margin">
              <wp:align>center</wp:align>
            </wp:positionH>
            <wp:positionV relativeFrom="paragraph">
              <wp:posOffset>151765</wp:posOffset>
            </wp:positionV>
            <wp:extent cx="4298950" cy="3307080"/>
            <wp:effectExtent l="0" t="0" r="6350" b="762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0" cy="3307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DE1DCE" w14:textId="77777777" w:rsidR="00F56909" w:rsidRPr="007006A6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06A6">
        <w:rPr>
          <w:rFonts w:ascii="Times New Roman" w:hAnsi="Times New Roman" w:cs="Times New Roman"/>
          <w:sz w:val="28"/>
          <w:szCs w:val="28"/>
        </w:rPr>
        <w:lastRenderedPageBreak/>
        <w:t xml:space="preserve">Если после Титовки ехать далее по дороге на Никель, то следующий населённый пункт будет военный посёлок Печенга. Это самое древнее населённый пункт в Печенгском районе. Образованно поселение было в 1533 году, когда св. преп. Трифон Печенгский основал здесь Свято-Троицкий монастырь. В 1920 г. Печенга и весь район перешёл в руки Финляндии, тогда этот посёлок переименовали в </w:t>
      </w:r>
      <w:proofErr w:type="spellStart"/>
      <w:r w:rsidRPr="007006A6">
        <w:rPr>
          <w:rFonts w:ascii="Times New Roman" w:hAnsi="Times New Roman" w:cs="Times New Roman"/>
          <w:sz w:val="28"/>
          <w:szCs w:val="28"/>
        </w:rPr>
        <w:t>Петсамо</w:t>
      </w:r>
      <w:proofErr w:type="spellEnd"/>
      <w:r w:rsidRPr="007006A6">
        <w:rPr>
          <w:rFonts w:ascii="Times New Roman" w:hAnsi="Times New Roman" w:cs="Times New Roman"/>
          <w:sz w:val="28"/>
          <w:szCs w:val="28"/>
        </w:rPr>
        <w:t xml:space="preserve"> и только в 1944г. вернули район в состав СССР, а посёлок стал называться Печенга в честь реки с тем же названием, протекающая недалеко от посёлка.</w:t>
      </w:r>
    </w:p>
    <w:p w14:paraId="452A4F63" w14:textId="77777777" w:rsidR="00F56909" w:rsidRPr="007006A6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13374835" wp14:editId="4AD9D216">
            <wp:simplePos x="0" y="0"/>
            <wp:positionH relativeFrom="margin">
              <wp:posOffset>3088005</wp:posOffset>
            </wp:positionH>
            <wp:positionV relativeFrom="paragraph">
              <wp:posOffset>2269490</wp:posOffset>
            </wp:positionV>
            <wp:extent cx="2854325" cy="1905000"/>
            <wp:effectExtent l="0" t="0" r="3175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190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 wp14:anchorId="215D7A5C" wp14:editId="1A2BEDD8">
            <wp:simplePos x="0" y="0"/>
            <wp:positionH relativeFrom="margin">
              <wp:align>left</wp:align>
            </wp:positionH>
            <wp:positionV relativeFrom="paragraph">
              <wp:posOffset>2292350</wp:posOffset>
            </wp:positionV>
            <wp:extent cx="2811780" cy="1877695"/>
            <wp:effectExtent l="0" t="0" r="7620" b="8255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1877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006A6">
        <w:rPr>
          <w:rFonts w:ascii="Times New Roman" w:hAnsi="Times New Roman" w:cs="Times New Roman"/>
          <w:sz w:val="28"/>
          <w:szCs w:val="28"/>
        </w:rPr>
        <w:t xml:space="preserve">Здесь находится мемориальный комплекс «Холм Славы». «Холм Славы» – это мемориальный комплекс. Построен воинами Печенгского гарнизона на въезде в поселок. Открыт монумент в годовщину 25-летия освобождения Заполярья и Печенги 17 октября 1969 года. На постамент установлен танк Т-34. Этот памятный монумент был сооружен в честь героического прорыва обороны противника при штурме Печенги 7-й отдельной Гвардейской танковой бригадой под командованием полковника Н. Ю. </w:t>
      </w:r>
      <w:proofErr w:type="spellStart"/>
      <w:r w:rsidRPr="007006A6">
        <w:rPr>
          <w:rFonts w:ascii="Times New Roman" w:hAnsi="Times New Roman" w:cs="Times New Roman"/>
          <w:sz w:val="28"/>
          <w:szCs w:val="28"/>
        </w:rPr>
        <w:t>Юренкова</w:t>
      </w:r>
      <w:proofErr w:type="spellEnd"/>
      <w:r w:rsidRPr="007006A6">
        <w:rPr>
          <w:rFonts w:ascii="Times New Roman" w:hAnsi="Times New Roman" w:cs="Times New Roman"/>
          <w:sz w:val="28"/>
          <w:szCs w:val="28"/>
        </w:rPr>
        <w:t xml:space="preserve">.  В честь 40-летия освобождения Советского Заполярья, в октябре 1984 года, на Холме был установлен 35- метровый обелиск, который </w:t>
      </w:r>
      <w:proofErr w:type="spellStart"/>
      <w:r w:rsidRPr="007006A6">
        <w:rPr>
          <w:rFonts w:ascii="Times New Roman" w:hAnsi="Times New Roman" w:cs="Times New Roman"/>
          <w:sz w:val="28"/>
          <w:szCs w:val="28"/>
        </w:rPr>
        <w:t>олучил</w:t>
      </w:r>
      <w:proofErr w:type="spellEnd"/>
      <w:r w:rsidRPr="007006A6">
        <w:rPr>
          <w:rFonts w:ascii="Times New Roman" w:hAnsi="Times New Roman" w:cs="Times New Roman"/>
          <w:sz w:val="28"/>
          <w:szCs w:val="28"/>
        </w:rPr>
        <w:t xml:space="preserve"> в народе имя Алеша и сейчас является символом поселка. На холме захоронены воины, погибшие в годы войны на полуострове Рыбачий.</w:t>
      </w:r>
    </w:p>
    <w:p w14:paraId="033463DB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E788B3" w14:textId="4707B3B0" w:rsidR="00F56909" w:rsidRPr="00423202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AC5872">
        <w:rPr>
          <w:rFonts w:ascii="Times New Roman" w:hAnsi="Times New Roman" w:cs="Times New Roman"/>
          <w:sz w:val="24"/>
          <w:szCs w:val="24"/>
        </w:rPr>
        <w:t xml:space="preserve">Алёша </w:t>
      </w:r>
      <w:r w:rsidR="006B3931" w:rsidRPr="00423202">
        <w:rPr>
          <w:rFonts w:ascii="Times New Roman" w:hAnsi="Times New Roman" w:cs="Times New Roman"/>
          <w:sz w:val="24"/>
          <w:szCs w:val="24"/>
        </w:rPr>
        <w:t>[8]</w:t>
      </w:r>
      <w:r w:rsidRPr="00AC5872">
        <w:rPr>
          <w:rFonts w:ascii="Times New Roman" w:hAnsi="Times New Roman" w:cs="Times New Roman"/>
          <w:sz w:val="24"/>
          <w:szCs w:val="24"/>
        </w:rPr>
        <w:t xml:space="preserve">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AC5872">
        <w:rPr>
          <w:rFonts w:ascii="Times New Roman" w:hAnsi="Times New Roman" w:cs="Times New Roman"/>
          <w:sz w:val="24"/>
          <w:szCs w:val="24"/>
        </w:rPr>
        <w:t>«</w:t>
      </w:r>
      <w:proofErr w:type="gramEnd"/>
      <w:r w:rsidRPr="00AC5872">
        <w:rPr>
          <w:rFonts w:ascii="Times New Roman" w:hAnsi="Times New Roman" w:cs="Times New Roman"/>
          <w:sz w:val="24"/>
          <w:szCs w:val="24"/>
        </w:rPr>
        <w:t>Холм Славы»</w:t>
      </w:r>
      <w:r w:rsidR="006B3931" w:rsidRPr="00423202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4C740116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95A9375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 wp14:anchorId="225049D1" wp14:editId="7D2CA24D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837180" cy="1889760"/>
            <wp:effectExtent l="0" t="0" r="127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80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006A6">
        <w:rPr>
          <w:rFonts w:ascii="Times New Roman" w:hAnsi="Times New Roman" w:cs="Times New Roman"/>
          <w:sz w:val="28"/>
          <w:szCs w:val="28"/>
        </w:rPr>
        <w:t>Так же в посёлке находится мемориал горным австрийским егерям, похороненным в Печенге. Установлен он был по просьбе австрийских ветеранов в 1993г.</w:t>
      </w:r>
    </w:p>
    <w:p w14:paraId="42D7BE54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9AD79A6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20CD0A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866DC83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D266C4C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615903A" w14:textId="3777BB95" w:rsidR="00F56909" w:rsidRPr="00423202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AC5872">
        <w:rPr>
          <w:rFonts w:ascii="Times New Roman" w:hAnsi="Times New Roman" w:cs="Times New Roman"/>
          <w:sz w:val="24"/>
          <w:szCs w:val="24"/>
        </w:rPr>
        <w:t>Мемориал гарным австрийским егерям</w:t>
      </w:r>
      <w:r w:rsidR="006B3931" w:rsidRPr="00423202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144ADB23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6C58DEE" w14:textId="77777777" w:rsidR="00F56909" w:rsidRPr="007006A6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06A6">
        <w:rPr>
          <w:rFonts w:ascii="Times New Roman" w:hAnsi="Times New Roman" w:cs="Times New Roman"/>
          <w:sz w:val="28"/>
          <w:szCs w:val="28"/>
        </w:rPr>
        <w:lastRenderedPageBreak/>
        <w:t xml:space="preserve">От п. Печенги можно добраться до п. </w:t>
      </w:r>
      <w:proofErr w:type="spellStart"/>
      <w:r w:rsidRPr="007006A6">
        <w:rPr>
          <w:rFonts w:ascii="Times New Roman" w:hAnsi="Times New Roman" w:cs="Times New Roman"/>
          <w:sz w:val="28"/>
          <w:szCs w:val="28"/>
        </w:rPr>
        <w:t>Лиинахамари</w:t>
      </w:r>
      <w:proofErr w:type="spellEnd"/>
      <w:r w:rsidRPr="007006A6">
        <w:rPr>
          <w:rFonts w:ascii="Times New Roman" w:hAnsi="Times New Roman" w:cs="Times New Roman"/>
          <w:sz w:val="28"/>
          <w:szCs w:val="28"/>
        </w:rPr>
        <w:t xml:space="preserve">. Это наполовину заброшенный посёлок с населением менее 500 человек. Находится на берегу Печенгского залива. Этот посёлок имел огромное значение во время ВОВ поэтому здесь осталось много немецких построек из-за которых сюда едут туристы. Но проехать в этот посёлок можно только по специальному пропуску. </w:t>
      </w:r>
    </w:p>
    <w:p w14:paraId="33E2B07D" w14:textId="77777777" w:rsidR="00F56909" w:rsidRPr="007006A6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345B59D6" wp14:editId="2F9235F1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2005965" cy="2407920"/>
            <wp:effectExtent l="0" t="0" r="0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965" cy="2407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006A6">
        <w:rPr>
          <w:rFonts w:ascii="Times New Roman" w:hAnsi="Times New Roman" w:cs="Times New Roman"/>
          <w:sz w:val="28"/>
          <w:szCs w:val="28"/>
        </w:rPr>
        <w:t>Символ поселка — нос катера в скале. Это памятный знак морякам, он встретит вас при въезде в поселок.</w:t>
      </w:r>
    </w:p>
    <w:p w14:paraId="1A997AC3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D074C08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FC836E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14AF976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451104A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4EABA5A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FBF5DF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C144A7F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17AC5EC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E07DC22" w14:textId="0842230C" w:rsidR="00F56909" w:rsidRPr="00423202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C5872">
        <w:rPr>
          <w:rFonts w:ascii="Times New Roman" w:hAnsi="Times New Roman" w:cs="Times New Roman"/>
          <w:sz w:val="24"/>
          <w:szCs w:val="24"/>
        </w:rPr>
        <w:t>Символ посёлка</w:t>
      </w:r>
      <w:r w:rsidR="006B3931" w:rsidRPr="00423202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5E94BF52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 wp14:anchorId="172C382B" wp14:editId="16738664">
            <wp:simplePos x="0" y="0"/>
            <wp:positionH relativeFrom="margin">
              <wp:align>left</wp:align>
            </wp:positionH>
            <wp:positionV relativeFrom="paragraph">
              <wp:posOffset>189230</wp:posOffset>
            </wp:positionV>
            <wp:extent cx="2903220" cy="1629410"/>
            <wp:effectExtent l="0" t="0" r="0" b="889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193" cy="16388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7C84C2" w14:textId="77777777" w:rsidR="00F56909" w:rsidRPr="007006A6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06A6">
        <w:rPr>
          <w:rFonts w:ascii="Times New Roman" w:hAnsi="Times New Roman" w:cs="Times New Roman"/>
          <w:sz w:val="28"/>
          <w:szCs w:val="28"/>
        </w:rPr>
        <w:t>Рядом с посёлком есть недостроенные немецкие артиллерийские позиции для корабельных орудий крупного калибра, между собой люди называют их «кольцами». Всего таких колец около посёлка 4.</w:t>
      </w:r>
    </w:p>
    <w:p w14:paraId="42FDC365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C3DC705" w14:textId="54EE9C97" w:rsidR="00F56909" w:rsidRPr="00423202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AC5872">
        <w:rPr>
          <w:rFonts w:ascii="Times New Roman" w:hAnsi="Times New Roman" w:cs="Times New Roman"/>
          <w:sz w:val="24"/>
          <w:szCs w:val="24"/>
        </w:rPr>
        <w:t>«Кольца»</w:t>
      </w:r>
      <w:r w:rsidR="006B3931" w:rsidRPr="00423202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0908CFAE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213F6EA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06A6">
        <w:rPr>
          <w:rFonts w:ascii="Times New Roman" w:hAnsi="Times New Roman" w:cs="Times New Roman"/>
          <w:sz w:val="28"/>
          <w:szCs w:val="28"/>
        </w:rPr>
        <w:t>Так же здесь находятся многочисленные немецкие пещеры, доты и бункеры.</w:t>
      </w:r>
    </w:p>
    <w:p w14:paraId="42F44B65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4" w:name="_Hlk57713355"/>
      <w:r w:rsidRPr="00CB6D43">
        <w:rPr>
          <w:rFonts w:ascii="Times New Roman" w:hAnsi="Times New Roman" w:cs="Times New Roman"/>
          <w:sz w:val="28"/>
          <w:szCs w:val="28"/>
        </w:rPr>
        <w:t xml:space="preserve">От п. </w:t>
      </w:r>
      <w:proofErr w:type="spellStart"/>
      <w:r w:rsidRPr="00CB6D43">
        <w:rPr>
          <w:rFonts w:ascii="Times New Roman" w:hAnsi="Times New Roman" w:cs="Times New Roman"/>
          <w:sz w:val="28"/>
          <w:szCs w:val="28"/>
        </w:rPr>
        <w:t>Лиинахамари</w:t>
      </w:r>
      <w:proofErr w:type="spellEnd"/>
      <w:r w:rsidRPr="00CB6D43">
        <w:rPr>
          <w:rFonts w:ascii="Times New Roman" w:hAnsi="Times New Roman" w:cs="Times New Roman"/>
          <w:sz w:val="28"/>
          <w:szCs w:val="28"/>
        </w:rPr>
        <w:t xml:space="preserve"> пройдя пешком 12 км, окажетесь на п-ов Немецкий. Это маленький полуостров, который можно пройти полностью за 2-3 часа. Этот полуостров также как и п-</w:t>
      </w:r>
      <w:proofErr w:type="spellStart"/>
      <w:r w:rsidRPr="00CB6D43">
        <w:rPr>
          <w:rFonts w:ascii="Times New Roman" w:hAnsi="Times New Roman" w:cs="Times New Roman"/>
          <w:sz w:val="28"/>
          <w:szCs w:val="28"/>
        </w:rPr>
        <w:t>ва</w:t>
      </w:r>
      <w:proofErr w:type="spellEnd"/>
      <w:r w:rsidRPr="00CB6D43">
        <w:rPr>
          <w:rFonts w:ascii="Times New Roman" w:hAnsi="Times New Roman" w:cs="Times New Roman"/>
          <w:sz w:val="28"/>
          <w:szCs w:val="28"/>
        </w:rPr>
        <w:t xml:space="preserve"> Средний и Рыбачий важный стратегический объект.</w:t>
      </w:r>
    </w:p>
    <w:p w14:paraId="30FD3A1C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6D43">
        <w:rPr>
          <w:noProof/>
          <w:sz w:val="28"/>
          <w:szCs w:val="28"/>
        </w:rPr>
        <w:lastRenderedPageBreak/>
        <w:drawing>
          <wp:anchor distT="0" distB="0" distL="114300" distR="114300" simplePos="0" relativeHeight="251685888" behindDoc="0" locked="0" layoutInCell="1" allowOverlap="1" wp14:anchorId="68F769B7" wp14:editId="769F84F1">
            <wp:simplePos x="0" y="0"/>
            <wp:positionH relativeFrom="margin">
              <wp:align>left</wp:align>
            </wp:positionH>
            <wp:positionV relativeFrom="paragraph">
              <wp:posOffset>75565</wp:posOffset>
            </wp:positionV>
            <wp:extent cx="2799080" cy="1836420"/>
            <wp:effectExtent l="0" t="0" r="127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8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6D43">
        <w:rPr>
          <w:rFonts w:ascii="Times New Roman" w:hAnsi="Times New Roman" w:cs="Times New Roman"/>
          <w:sz w:val="28"/>
          <w:szCs w:val="28"/>
        </w:rPr>
        <w:t xml:space="preserve">Тут находятся очень красивые 2 бухты </w:t>
      </w:r>
      <w:proofErr w:type="spellStart"/>
      <w:r w:rsidRPr="00CB6D43">
        <w:rPr>
          <w:rFonts w:ascii="Times New Roman" w:hAnsi="Times New Roman" w:cs="Times New Roman"/>
          <w:sz w:val="28"/>
          <w:szCs w:val="28"/>
        </w:rPr>
        <w:t>Малонемецкая</w:t>
      </w:r>
      <w:proofErr w:type="spellEnd"/>
      <w:r w:rsidRPr="00CB6D43">
        <w:rPr>
          <w:rFonts w:ascii="Times New Roman" w:hAnsi="Times New Roman" w:cs="Times New Roman"/>
          <w:sz w:val="28"/>
          <w:szCs w:val="28"/>
        </w:rPr>
        <w:t xml:space="preserve"> западная и восточная с потрясающим песчаным пляжем, который плавно переходит в скалистый берег.</w:t>
      </w:r>
    </w:p>
    <w:p w14:paraId="7DAB0488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4D9D6BC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6D4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40FB18E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91B6475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AE9CE79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6A2B612" w14:textId="1C47C426" w:rsidR="00F56909" w:rsidRPr="006B3931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C5872">
        <w:rPr>
          <w:rFonts w:ascii="Times New Roman" w:hAnsi="Times New Roman" w:cs="Times New Roman"/>
          <w:sz w:val="24"/>
          <w:szCs w:val="24"/>
        </w:rPr>
        <w:t xml:space="preserve">Песчаный пляж в бухте западная </w:t>
      </w:r>
      <w:proofErr w:type="spellStart"/>
      <w:r w:rsidRPr="00AC5872">
        <w:rPr>
          <w:rFonts w:ascii="Times New Roman" w:hAnsi="Times New Roman" w:cs="Times New Roman"/>
          <w:sz w:val="24"/>
          <w:szCs w:val="24"/>
        </w:rPr>
        <w:t>Малонемецкая</w:t>
      </w:r>
      <w:proofErr w:type="spellEnd"/>
      <w:r w:rsidRPr="00AC5872">
        <w:rPr>
          <w:rFonts w:ascii="Times New Roman" w:hAnsi="Times New Roman" w:cs="Times New Roman"/>
          <w:sz w:val="24"/>
          <w:szCs w:val="24"/>
        </w:rPr>
        <w:t xml:space="preserve"> </w:t>
      </w:r>
      <w:r w:rsidR="006B3931" w:rsidRPr="006B3931">
        <w:rPr>
          <w:rFonts w:ascii="Times New Roman" w:hAnsi="Times New Roman" w:cs="Times New Roman"/>
          <w:sz w:val="24"/>
          <w:szCs w:val="24"/>
        </w:rPr>
        <w:t>[8]</w:t>
      </w:r>
    </w:p>
    <w:p w14:paraId="0B2FC0A3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6D43">
        <w:rPr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60BC0E3B" wp14:editId="297AD0D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924175" cy="1941830"/>
            <wp:effectExtent l="0" t="0" r="9525" b="127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4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FDD680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21AC990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8B363B8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5054B7B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72D8C05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9616998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91CB486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D465D62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79573D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D148286" w14:textId="7F6CE59C" w:rsidR="00F56909" w:rsidRPr="006B3931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C5872">
        <w:rPr>
          <w:rFonts w:ascii="Times New Roman" w:hAnsi="Times New Roman" w:cs="Times New Roman"/>
          <w:sz w:val="24"/>
          <w:szCs w:val="24"/>
        </w:rPr>
        <w:t xml:space="preserve">Скалистый берег в бухте западная </w:t>
      </w:r>
      <w:proofErr w:type="spellStart"/>
      <w:r w:rsidRPr="00AC5872">
        <w:rPr>
          <w:rFonts w:ascii="Times New Roman" w:hAnsi="Times New Roman" w:cs="Times New Roman"/>
          <w:sz w:val="24"/>
          <w:szCs w:val="24"/>
        </w:rPr>
        <w:t>Малонемецкая</w:t>
      </w:r>
      <w:proofErr w:type="spellEnd"/>
      <w:r w:rsidR="006B3931" w:rsidRPr="006B3931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06E00D79" w14:textId="77777777" w:rsidR="00F56909" w:rsidRPr="00AC5872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C7196AC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6D43">
        <w:rPr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 wp14:anchorId="67AB898C" wp14:editId="3AC8A2D7">
            <wp:simplePos x="0" y="0"/>
            <wp:positionH relativeFrom="margin">
              <wp:align>left</wp:align>
            </wp:positionH>
            <wp:positionV relativeFrom="paragraph">
              <wp:posOffset>28429</wp:posOffset>
            </wp:positionV>
            <wp:extent cx="2827020" cy="1861820"/>
            <wp:effectExtent l="0" t="0" r="0" b="508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303" cy="186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6D43">
        <w:rPr>
          <w:rFonts w:ascii="Times New Roman" w:hAnsi="Times New Roman" w:cs="Times New Roman"/>
          <w:sz w:val="28"/>
          <w:szCs w:val="28"/>
        </w:rPr>
        <w:t>Так же здесь находится доделанная артиллерийская позиция для корабельных орудий крупного калибра, под которой находится огромный бункер.</w:t>
      </w:r>
    </w:p>
    <w:p w14:paraId="0CAE3BC6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37D501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FF33212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FD4CAE9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1791579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D39B213" w14:textId="00B9C6EC" w:rsidR="00F56909" w:rsidRPr="00423202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FA6834">
        <w:rPr>
          <w:rFonts w:ascii="Times New Roman" w:hAnsi="Times New Roman" w:cs="Times New Roman"/>
          <w:sz w:val="24"/>
          <w:szCs w:val="24"/>
        </w:rPr>
        <w:t xml:space="preserve">Немецкая артиллерийская позиция </w:t>
      </w:r>
      <w:r w:rsidR="006B3931" w:rsidRPr="00423202">
        <w:rPr>
          <w:rFonts w:ascii="Times New Roman" w:hAnsi="Times New Roman" w:cs="Times New Roman"/>
          <w:sz w:val="24"/>
          <w:szCs w:val="24"/>
        </w:rPr>
        <w:t>[8]</w:t>
      </w:r>
    </w:p>
    <w:p w14:paraId="39716B21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F279DDD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6D43">
        <w:rPr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 wp14:anchorId="3E1BE9EC" wp14:editId="4FE9D814">
            <wp:simplePos x="0" y="0"/>
            <wp:positionH relativeFrom="margin">
              <wp:align>left</wp:align>
            </wp:positionH>
            <wp:positionV relativeFrom="paragraph">
              <wp:posOffset>635</wp:posOffset>
            </wp:positionV>
            <wp:extent cx="2804795" cy="1844040"/>
            <wp:effectExtent l="0" t="0" r="0" b="381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161" cy="185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6D43">
        <w:rPr>
          <w:rFonts w:ascii="Times New Roman" w:hAnsi="Times New Roman" w:cs="Times New Roman"/>
          <w:sz w:val="28"/>
          <w:szCs w:val="28"/>
        </w:rPr>
        <w:t>По дороге и на самом полуострове много пещер и укреплений.</w:t>
      </w:r>
    </w:p>
    <w:bookmarkEnd w:id="4"/>
    <w:p w14:paraId="3DE00F10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6D43">
        <w:rPr>
          <w:noProof/>
          <w:sz w:val="28"/>
          <w:szCs w:val="28"/>
        </w:rPr>
        <w:lastRenderedPageBreak/>
        <w:drawing>
          <wp:anchor distT="0" distB="0" distL="114300" distR="114300" simplePos="0" relativeHeight="251689984" behindDoc="0" locked="0" layoutInCell="1" allowOverlap="1" wp14:anchorId="59134CD5" wp14:editId="547771DA">
            <wp:simplePos x="0" y="0"/>
            <wp:positionH relativeFrom="margin">
              <wp:align>right</wp:align>
            </wp:positionH>
            <wp:positionV relativeFrom="paragraph">
              <wp:posOffset>243840</wp:posOffset>
            </wp:positionV>
            <wp:extent cx="2880360" cy="1919605"/>
            <wp:effectExtent l="0" t="0" r="0" b="4445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191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AEA23E" w14:textId="26968BD1" w:rsidR="00F56909" w:rsidRPr="006B3931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FA6834">
        <w:rPr>
          <w:rFonts w:ascii="Times New Roman" w:hAnsi="Times New Roman" w:cs="Times New Roman"/>
          <w:sz w:val="24"/>
          <w:szCs w:val="24"/>
        </w:rPr>
        <w:t>Бункер под артиллерийской позицией</w:t>
      </w:r>
      <w:r w:rsidR="006B3931" w:rsidRPr="006B3931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6192FEA9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F4086F0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9859475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49D1C3B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A50C11A" w14:textId="5FECAFB1" w:rsidR="00F56909" w:rsidRPr="00423202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5" w:name="_Hlk57714932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Pr="00FA6834">
        <w:rPr>
          <w:rFonts w:ascii="Times New Roman" w:hAnsi="Times New Roman" w:cs="Times New Roman"/>
          <w:sz w:val="24"/>
          <w:szCs w:val="24"/>
        </w:rPr>
        <w:t>Немецкая постройка времён ВОВ</w:t>
      </w:r>
      <w:r w:rsidR="006B3931" w:rsidRPr="006B3931">
        <w:rPr>
          <w:rFonts w:ascii="Times New Roman" w:hAnsi="Times New Roman" w:cs="Times New Roman"/>
          <w:sz w:val="24"/>
          <w:szCs w:val="24"/>
        </w:rPr>
        <w:t xml:space="preserve"> </w:t>
      </w:r>
      <w:r w:rsidR="006B3931" w:rsidRPr="00423202">
        <w:rPr>
          <w:rFonts w:ascii="Times New Roman" w:hAnsi="Times New Roman" w:cs="Times New Roman"/>
          <w:sz w:val="24"/>
          <w:szCs w:val="24"/>
        </w:rPr>
        <w:t>[8]</w:t>
      </w:r>
    </w:p>
    <w:p w14:paraId="470CC8BA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07D6FF2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6D43">
        <w:rPr>
          <w:rFonts w:ascii="Times New Roman" w:hAnsi="Times New Roman" w:cs="Times New Roman"/>
          <w:sz w:val="28"/>
          <w:szCs w:val="28"/>
        </w:rPr>
        <w:t xml:space="preserve">Если с п. Печенга ехать дальше в сторону </w:t>
      </w:r>
      <w:proofErr w:type="spellStart"/>
      <w:r w:rsidRPr="00CB6D43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CB6D43">
        <w:rPr>
          <w:rFonts w:ascii="Times New Roman" w:hAnsi="Times New Roman" w:cs="Times New Roman"/>
          <w:sz w:val="28"/>
          <w:szCs w:val="28"/>
        </w:rPr>
        <w:t xml:space="preserve">. Никель, то, не доезжая до г. Заполярный 9 км будет поворот на п. </w:t>
      </w:r>
      <w:proofErr w:type="spellStart"/>
      <w:r w:rsidRPr="00CB6D43">
        <w:rPr>
          <w:rFonts w:ascii="Times New Roman" w:hAnsi="Times New Roman" w:cs="Times New Roman"/>
          <w:sz w:val="28"/>
          <w:szCs w:val="28"/>
        </w:rPr>
        <w:t>Корзуново</w:t>
      </w:r>
      <w:proofErr w:type="spellEnd"/>
      <w:r w:rsidRPr="00CB6D43">
        <w:rPr>
          <w:rFonts w:ascii="Times New Roman" w:hAnsi="Times New Roman" w:cs="Times New Roman"/>
          <w:sz w:val="28"/>
          <w:szCs w:val="28"/>
        </w:rPr>
        <w:t xml:space="preserve">, п. </w:t>
      </w:r>
      <w:proofErr w:type="spellStart"/>
      <w:r w:rsidRPr="00CB6D43">
        <w:rPr>
          <w:rFonts w:ascii="Times New Roman" w:hAnsi="Times New Roman" w:cs="Times New Roman"/>
          <w:sz w:val="28"/>
          <w:szCs w:val="28"/>
        </w:rPr>
        <w:t>Луостари</w:t>
      </w:r>
      <w:proofErr w:type="spellEnd"/>
      <w:r w:rsidRPr="00CB6D43">
        <w:rPr>
          <w:rFonts w:ascii="Times New Roman" w:hAnsi="Times New Roman" w:cs="Times New Roman"/>
          <w:sz w:val="28"/>
          <w:szCs w:val="28"/>
        </w:rPr>
        <w:t xml:space="preserve"> и Трифонов Печенгский монастырь. Этот населённый пункт так назван в честь Героя Советского Союза Ивана Егоровича Корзунова. Рядом с этим посёлком находится недействующий аэродром. </w:t>
      </w:r>
    </w:p>
    <w:p w14:paraId="773C71B9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6D43">
        <w:rPr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 wp14:anchorId="0557964F" wp14:editId="0C2E0D93">
            <wp:simplePos x="0" y="0"/>
            <wp:positionH relativeFrom="margin">
              <wp:align>left</wp:align>
            </wp:positionH>
            <wp:positionV relativeFrom="paragraph">
              <wp:posOffset>39858</wp:posOffset>
            </wp:positionV>
            <wp:extent cx="2256790" cy="1588770"/>
            <wp:effectExtent l="0" t="0" r="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790" cy="158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B6D43">
        <w:rPr>
          <w:rFonts w:ascii="Times New Roman" w:hAnsi="Times New Roman" w:cs="Times New Roman"/>
          <w:sz w:val="28"/>
          <w:szCs w:val="28"/>
        </w:rPr>
        <w:t xml:space="preserve">В этом посёлке находится дом-музей Юрия Гагарина. В </w:t>
      </w:r>
      <w:proofErr w:type="spellStart"/>
      <w:r w:rsidRPr="00CB6D43">
        <w:rPr>
          <w:rFonts w:ascii="Times New Roman" w:hAnsi="Times New Roman" w:cs="Times New Roman"/>
          <w:sz w:val="28"/>
          <w:szCs w:val="28"/>
        </w:rPr>
        <w:t>Корзуново</w:t>
      </w:r>
      <w:proofErr w:type="spellEnd"/>
      <w:r w:rsidRPr="00CB6D43">
        <w:rPr>
          <w:rFonts w:ascii="Times New Roman" w:hAnsi="Times New Roman" w:cs="Times New Roman"/>
          <w:sz w:val="28"/>
          <w:szCs w:val="28"/>
        </w:rPr>
        <w:t xml:space="preserve"> первый космонавт проходил службу в 769 истребительном полку 122-й истребительной авиадивизии Северного флота. </w:t>
      </w:r>
    </w:p>
    <w:p w14:paraId="64E3CC1A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219F211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86829E1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F1B5CF4" w14:textId="458316A0" w:rsidR="00F56909" w:rsidRPr="00423202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FA6834">
        <w:rPr>
          <w:rFonts w:ascii="Times New Roman" w:hAnsi="Times New Roman" w:cs="Times New Roman"/>
          <w:sz w:val="24"/>
          <w:szCs w:val="24"/>
        </w:rPr>
        <w:t>Дом-музей Юрия Гагарина</w:t>
      </w:r>
      <w:r w:rsidR="006B3931" w:rsidRPr="00423202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77C9C9AA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4A7479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A630739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418D133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71E73E9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6517814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6D43">
        <w:rPr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 wp14:anchorId="5DCB6EB5" wp14:editId="6062F955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724785" cy="1814195"/>
            <wp:effectExtent l="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785" cy="181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6D43">
        <w:rPr>
          <w:rFonts w:ascii="Times New Roman" w:hAnsi="Times New Roman" w:cs="Times New Roman"/>
          <w:sz w:val="28"/>
          <w:szCs w:val="28"/>
        </w:rPr>
        <w:t>Также здесь остался самолёт, на котором летал Юрий Гагарин.</w:t>
      </w:r>
    </w:p>
    <w:p w14:paraId="1E786737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C1C7B8E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BBCB082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0CC2E5D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41B7609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C8BFF59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1CFEF7E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1239FD9" w14:textId="39AE1C78" w:rsidR="00F56909" w:rsidRPr="008C0BD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</w:t>
      </w:r>
      <w:r w:rsidRPr="00FA6834">
        <w:rPr>
          <w:rFonts w:ascii="Times New Roman" w:hAnsi="Times New Roman" w:cs="Times New Roman"/>
          <w:sz w:val="24"/>
          <w:szCs w:val="24"/>
        </w:rPr>
        <w:t xml:space="preserve">Самолёт Юрия Гагарина </w:t>
      </w:r>
      <w:r w:rsidR="006B3931" w:rsidRPr="008C0BD9">
        <w:rPr>
          <w:rFonts w:ascii="Times New Roman" w:hAnsi="Times New Roman" w:cs="Times New Roman"/>
          <w:sz w:val="24"/>
          <w:szCs w:val="24"/>
        </w:rPr>
        <w:t>[8]</w:t>
      </w:r>
    </w:p>
    <w:p w14:paraId="3EB810F6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66F91FF" w14:textId="17D0D7CA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19FE">
        <w:rPr>
          <w:rFonts w:ascii="Times New Roman" w:hAnsi="Times New Roman" w:cs="Times New Roman"/>
          <w:sz w:val="28"/>
          <w:szCs w:val="28"/>
        </w:rPr>
        <w:t>В 5 км от п. Ко</w:t>
      </w:r>
      <w:r w:rsidR="008C0BD9">
        <w:rPr>
          <w:rFonts w:ascii="Times New Roman" w:hAnsi="Times New Roman" w:cs="Times New Roman"/>
          <w:sz w:val="28"/>
          <w:szCs w:val="28"/>
        </w:rPr>
        <w:t>р</w:t>
      </w:r>
      <w:r w:rsidRPr="004E19FE">
        <w:rPr>
          <w:rFonts w:ascii="Times New Roman" w:hAnsi="Times New Roman" w:cs="Times New Roman"/>
          <w:sz w:val="28"/>
          <w:szCs w:val="28"/>
        </w:rPr>
        <w:t xml:space="preserve">зунова находится 2 военных посёлка </w:t>
      </w:r>
      <w:proofErr w:type="spellStart"/>
      <w:r w:rsidRPr="004E19FE">
        <w:rPr>
          <w:rFonts w:ascii="Times New Roman" w:hAnsi="Times New Roman" w:cs="Times New Roman"/>
          <w:sz w:val="28"/>
          <w:szCs w:val="28"/>
        </w:rPr>
        <w:t>нп</w:t>
      </w:r>
      <w:proofErr w:type="spellEnd"/>
      <w:r w:rsidRPr="004E19FE">
        <w:rPr>
          <w:rFonts w:ascii="Times New Roman" w:hAnsi="Times New Roman" w:cs="Times New Roman"/>
          <w:sz w:val="28"/>
          <w:szCs w:val="28"/>
        </w:rPr>
        <w:t xml:space="preserve">. Верхнее </w:t>
      </w:r>
      <w:proofErr w:type="spellStart"/>
      <w:r w:rsidRPr="004E19FE">
        <w:rPr>
          <w:rFonts w:ascii="Times New Roman" w:hAnsi="Times New Roman" w:cs="Times New Roman"/>
          <w:sz w:val="28"/>
          <w:szCs w:val="28"/>
        </w:rPr>
        <w:t>Луостари</w:t>
      </w:r>
      <w:proofErr w:type="spellEnd"/>
      <w:r w:rsidRPr="004E19FE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4E19FE">
        <w:rPr>
          <w:rFonts w:ascii="Times New Roman" w:hAnsi="Times New Roman" w:cs="Times New Roman"/>
          <w:sz w:val="28"/>
          <w:szCs w:val="28"/>
        </w:rPr>
        <w:t>нп</w:t>
      </w:r>
      <w:proofErr w:type="spellEnd"/>
      <w:r w:rsidRPr="004E19FE">
        <w:rPr>
          <w:rFonts w:ascii="Times New Roman" w:hAnsi="Times New Roman" w:cs="Times New Roman"/>
          <w:sz w:val="28"/>
          <w:szCs w:val="28"/>
        </w:rPr>
        <w:t xml:space="preserve">. Нижнее </w:t>
      </w:r>
      <w:proofErr w:type="spellStart"/>
      <w:r w:rsidRPr="004E19FE">
        <w:rPr>
          <w:rFonts w:ascii="Times New Roman" w:hAnsi="Times New Roman" w:cs="Times New Roman"/>
          <w:sz w:val="28"/>
          <w:szCs w:val="28"/>
        </w:rPr>
        <w:t>Луостари</w:t>
      </w:r>
      <w:proofErr w:type="spellEnd"/>
      <w:r w:rsidRPr="004E19FE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140BB4D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50041B14" wp14:editId="488FA901">
            <wp:simplePos x="0" y="0"/>
            <wp:positionH relativeFrom="margin">
              <wp:posOffset>2813685</wp:posOffset>
            </wp:positionH>
            <wp:positionV relativeFrom="paragraph">
              <wp:posOffset>1537335</wp:posOffset>
            </wp:positionV>
            <wp:extent cx="3120390" cy="2077085"/>
            <wp:effectExtent l="0" t="0" r="3810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390" cy="207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4A5363EE" wp14:editId="7C2D6FC2">
            <wp:simplePos x="0" y="0"/>
            <wp:positionH relativeFrom="margin">
              <wp:align>left</wp:align>
            </wp:positionH>
            <wp:positionV relativeFrom="paragraph">
              <wp:posOffset>90170</wp:posOffset>
            </wp:positionV>
            <wp:extent cx="2647436" cy="1752600"/>
            <wp:effectExtent l="0" t="0" r="635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436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E19FE">
        <w:rPr>
          <w:rFonts w:ascii="Times New Roman" w:hAnsi="Times New Roman" w:cs="Times New Roman"/>
          <w:sz w:val="28"/>
          <w:szCs w:val="28"/>
        </w:rPr>
        <w:t xml:space="preserve">Напротив </w:t>
      </w:r>
      <w:proofErr w:type="spellStart"/>
      <w:r w:rsidRPr="004E19FE">
        <w:rPr>
          <w:rFonts w:ascii="Times New Roman" w:hAnsi="Times New Roman" w:cs="Times New Roman"/>
          <w:sz w:val="28"/>
          <w:szCs w:val="28"/>
        </w:rPr>
        <w:t>нп</w:t>
      </w:r>
      <w:proofErr w:type="spellEnd"/>
      <w:r w:rsidRPr="004E19FE">
        <w:rPr>
          <w:rFonts w:ascii="Times New Roman" w:hAnsi="Times New Roman" w:cs="Times New Roman"/>
          <w:sz w:val="28"/>
          <w:szCs w:val="28"/>
        </w:rPr>
        <w:t xml:space="preserve">. Нижнее </w:t>
      </w:r>
      <w:proofErr w:type="spellStart"/>
      <w:r w:rsidRPr="004E19FE">
        <w:rPr>
          <w:rFonts w:ascii="Times New Roman" w:hAnsi="Times New Roman" w:cs="Times New Roman"/>
          <w:sz w:val="28"/>
          <w:szCs w:val="28"/>
        </w:rPr>
        <w:t>Луостари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находится Трифонов Печенгский мужской монастырь. Это самый северный мужской монастырь в России. Создан он был в 16 веке св.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прпд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Трифоном Печенгским для просвещения коренных народов – саамов. </w:t>
      </w:r>
    </w:p>
    <w:p w14:paraId="5B5E66BE" w14:textId="6F8BAA27" w:rsidR="00F56909" w:rsidRPr="00423202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FA6834">
        <w:rPr>
          <w:rFonts w:ascii="Times New Roman" w:hAnsi="Times New Roman" w:cs="Times New Roman"/>
          <w:sz w:val="24"/>
          <w:szCs w:val="24"/>
        </w:rPr>
        <w:t xml:space="preserve">Трифонов Печенгский монастырь </w:t>
      </w:r>
      <w:r w:rsidR="006B3931" w:rsidRPr="00423202">
        <w:rPr>
          <w:rFonts w:ascii="Times New Roman" w:hAnsi="Times New Roman" w:cs="Times New Roman"/>
          <w:sz w:val="24"/>
          <w:szCs w:val="24"/>
        </w:rPr>
        <w:t>[8]</w:t>
      </w:r>
    </w:p>
    <w:p w14:paraId="4F9864E8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46408FA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CB9197E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413B2DD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2C1BC0D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D580A8D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599962C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022CC63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</w:p>
    <w:p w14:paraId="2207A07F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76255E8F" wp14:editId="12A9822C">
            <wp:simplePos x="0" y="0"/>
            <wp:positionH relativeFrom="margin">
              <wp:align>left</wp:align>
            </wp:positionH>
            <wp:positionV relativeFrom="paragraph">
              <wp:posOffset>369570</wp:posOffset>
            </wp:positionV>
            <wp:extent cx="3075305" cy="2049780"/>
            <wp:effectExtent l="0" t="0" r="0" b="762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305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Этот народ сначала его не полюбил и пытался разными способами убить святого из-за этого ему пришлось укрываться в пещерах не далеко стоящей сопки. Но эту сопка знаменита ещё, потому что во время ВОВ у немцев были здесь пещерные склады. Поэтому у этой сопки два названия: «Спасительная» и «Генеральская». На вершине это сопки установлен поклонный крест и почти все жители района регулярно поднимаются на неё. </w:t>
      </w:r>
    </w:p>
    <w:p w14:paraId="19A4FA43" w14:textId="3600524A" w:rsidR="00F56909" w:rsidRPr="00423202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FA6834">
        <w:rPr>
          <w:rFonts w:ascii="Times New Roman" w:hAnsi="Times New Roman" w:cs="Times New Roman"/>
          <w:sz w:val="24"/>
          <w:szCs w:val="24"/>
        </w:rPr>
        <w:t>Спасительная (генеральская) сопка</w:t>
      </w:r>
      <w:r w:rsidR="006B3931" w:rsidRPr="00423202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692192CF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80A116D" w14:textId="77777777" w:rsidR="00F56909" w:rsidRPr="004E19FE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0BF38CF5" wp14:editId="1973449C">
            <wp:simplePos x="0" y="0"/>
            <wp:positionH relativeFrom="margin">
              <wp:align>left</wp:align>
            </wp:positionH>
            <wp:positionV relativeFrom="paragraph">
              <wp:posOffset>46355</wp:posOffset>
            </wp:positionV>
            <wp:extent cx="3017520" cy="2011680"/>
            <wp:effectExtent l="0" t="0" r="0" b="762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Если на эту сопку подниматься со стороны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нп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Верхнее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Луостари</w:t>
      </w:r>
      <w:proofErr w:type="spellEnd"/>
      <w:r>
        <w:rPr>
          <w:rFonts w:ascii="Times New Roman" w:hAnsi="Times New Roman" w:cs="Times New Roman"/>
          <w:sz w:val="28"/>
          <w:szCs w:val="28"/>
        </w:rPr>
        <w:t>, то по дороге будет стоять пушка</w:t>
      </w:r>
    </w:p>
    <w:p w14:paraId="454B5099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55FDACA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9597615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bookmarkEnd w:id="5"/>
    <w:p w14:paraId="781409D3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3C9C9C8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F4EC74F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C4110BE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72C2A35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45BFD5C" w14:textId="030EE798" w:rsidR="00F56909" w:rsidRPr="00423202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6834">
        <w:rPr>
          <w:rFonts w:ascii="Times New Roman" w:hAnsi="Times New Roman" w:cs="Times New Roman"/>
          <w:sz w:val="24"/>
          <w:szCs w:val="24"/>
        </w:rPr>
        <w:t xml:space="preserve">Пушка на сопке радом с </w:t>
      </w:r>
      <w:proofErr w:type="spellStart"/>
      <w:r w:rsidRPr="00FA6834">
        <w:rPr>
          <w:rFonts w:ascii="Times New Roman" w:hAnsi="Times New Roman" w:cs="Times New Roman"/>
          <w:sz w:val="24"/>
          <w:szCs w:val="24"/>
        </w:rPr>
        <w:t>нп</w:t>
      </w:r>
      <w:proofErr w:type="spellEnd"/>
      <w:r w:rsidRPr="00FA6834">
        <w:rPr>
          <w:rFonts w:ascii="Times New Roman" w:hAnsi="Times New Roman" w:cs="Times New Roman"/>
          <w:sz w:val="24"/>
          <w:szCs w:val="24"/>
        </w:rPr>
        <w:t xml:space="preserve">. Верхнее </w:t>
      </w:r>
      <w:proofErr w:type="spellStart"/>
      <w:r w:rsidRPr="00FA6834">
        <w:rPr>
          <w:rFonts w:ascii="Times New Roman" w:hAnsi="Times New Roman" w:cs="Times New Roman"/>
          <w:sz w:val="24"/>
          <w:szCs w:val="24"/>
        </w:rPr>
        <w:t>Луостари</w:t>
      </w:r>
      <w:proofErr w:type="spellEnd"/>
      <w:r w:rsidR="006B3931" w:rsidRPr="00423202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28137E8D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EEAAFAE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Следующая остановка 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Никельской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дороге будет между г. Заполярный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sz w:val="28"/>
          <w:szCs w:val="28"/>
        </w:rPr>
        <w:t>. Никель (в 12 км от г. Заполярный) тут находится тот объект, из-за которого этот район знают все – это Кольская сверхглубокая скважина.</w:t>
      </w:r>
    </w:p>
    <w:p w14:paraId="5C62727D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761BD196" wp14:editId="24445B2F">
            <wp:simplePos x="0" y="0"/>
            <wp:positionH relativeFrom="margin">
              <wp:align>left</wp:align>
            </wp:positionH>
            <wp:positionV relativeFrom="paragraph">
              <wp:posOffset>929640</wp:posOffset>
            </wp:positionV>
            <wp:extent cx="3209925" cy="1805940"/>
            <wp:effectExtent l="0" t="0" r="9525" b="381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Кольская сверхглубокая - с</w:t>
      </w:r>
      <w:r w:rsidRPr="008C72FA">
        <w:rPr>
          <w:rFonts w:ascii="Times New Roman" w:hAnsi="Times New Roman" w:cs="Times New Roman"/>
          <w:sz w:val="28"/>
          <w:szCs w:val="28"/>
        </w:rPr>
        <w:t>амая глубокая горная выработка в мире, имеющая научное значение. Являлась частью системы сверхглубоких скважин в СССР. В 1997 году занесена в Книгу рекордов Гиннесса как самое глубокое вторжение человека в земную кору, и остаётся таковой. Бурением скважины и анализом полученных материалов занималась специально созданная для этого Кольская комплексная геолого-разведывательная экспедиция глубокого бурения (1968—1991, с 1992 года преобразована в Научно-производственный центр «Кольская сверхглубокая»), работавшая под бессменным руководством Давида Губермана.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C72FA">
        <w:rPr>
          <w:rFonts w:ascii="Times New Roman" w:hAnsi="Times New Roman" w:cs="Times New Roman"/>
          <w:sz w:val="28"/>
          <w:szCs w:val="28"/>
        </w:rPr>
        <w:t xml:space="preserve">В результате </w:t>
      </w:r>
      <w:r>
        <w:rPr>
          <w:noProof/>
        </w:rPr>
        <w:drawing>
          <wp:anchor distT="0" distB="0" distL="114300" distR="114300" simplePos="0" relativeHeight="251698176" behindDoc="0" locked="0" layoutInCell="1" allowOverlap="1" wp14:anchorId="6D6ADEEE" wp14:editId="37F74DE4">
            <wp:simplePos x="0" y="0"/>
            <wp:positionH relativeFrom="margin">
              <wp:align>left</wp:align>
            </wp:positionH>
            <wp:positionV relativeFrom="paragraph">
              <wp:posOffset>361315</wp:posOffset>
            </wp:positionV>
            <wp:extent cx="2849880" cy="2136775"/>
            <wp:effectExtent l="0" t="5398" r="2223" b="2222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49880" cy="213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72FA">
        <w:rPr>
          <w:rFonts w:ascii="Times New Roman" w:hAnsi="Times New Roman" w:cs="Times New Roman"/>
          <w:sz w:val="28"/>
          <w:szCs w:val="28"/>
        </w:rPr>
        <w:t>бурения, которое с перерывами велось с 1970 по 1991 год, глубина скважины составила 12 262 метра; диаметр верхней части — 92 см, диаметр нижней части — 21,5 см. После ряда аварий в 1994 году скважина была закрыта.</w:t>
      </w:r>
      <w:r>
        <w:rPr>
          <w:rFonts w:ascii="Times New Roman" w:hAnsi="Times New Roman" w:cs="Times New Roman"/>
          <w:sz w:val="28"/>
          <w:szCs w:val="28"/>
        </w:rPr>
        <w:t xml:space="preserve"> Но знаменита она стала на всю страну не только потому что занесена в книгу рекордов Гиннесса, а после выхода документального фильма на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Рен</w:t>
      </w:r>
      <w:proofErr w:type="spellEnd"/>
      <w:r>
        <w:rPr>
          <w:rFonts w:ascii="Times New Roman" w:hAnsi="Times New Roman" w:cs="Times New Roman"/>
          <w:sz w:val="28"/>
          <w:szCs w:val="28"/>
        </w:rPr>
        <w:t>-ТВ», где рассказывалось, что из этой скважины стали раздаваться странные звуки и то, что геологи прорубили земную кору до самого ада.</w:t>
      </w:r>
    </w:p>
    <w:p w14:paraId="47CEFBCD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A9ED1DE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9E62F27" w14:textId="64498B69" w:rsidR="00F56909" w:rsidRPr="00423202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B0694">
        <w:rPr>
          <w:rFonts w:ascii="Times New Roman" w:hAnsi="Times New Roman" w:cs="Times New Roman"/>
          <w:sz w:val="24"/>
          <w:szCs w:val="24"/>
        </w:rPr>
        <w:t>Кольская сверхглубокая скважина</w:t>
      </w:r>
      <w:r w:rsidR="006B3931" w:rsidRPr="00423202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3EABCE86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01EBEF9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Никель – это посёлок городского типа, муниципальный центр Печенгского района. Находится в 180км от Мурманска и 30км от Заполярного. Назван так в честь одноимённого элемента таблицы Менделеева. Основан этот посёлок был в 1935г, когда эта территория принадлежала Финляндии. </w:t>
      </w:r>
    </w:p>
    <w:p w14:paraId="16913D90" w14:textId="77777777" w:rsidR="00F56909" w:rsidRPr="008C5F26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2574005E" wp14:editId="6E3ED622">
            <wp:simplePos x="0" y="0"/>
            <wp:positionH relativeFrom="margin">
              <wp:posOffset>3094990</wp:posOffset>
            </wp:positionH>
            <wp:positionV relativeFrom="paragraph">
              <wp:posOffset>1945640</wp:posOffset>
            </wp:positionV>
            <wp:extent cx="2844165" cy="2133600"/>
            <wp:effectExtent l="0" t="0" r="0" b="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16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7BA9DB32" wp14:editId="3E4B0F51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946400" cy="2209800"/>
            <wp:effectExtent l="0" t="0" r="6350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В Никеле можно посетить историко-краеведческий музей Печенгского района. Здесь можно узнать о коренном населении района – саамов, увидеть предметы их быта, историю комбината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Печенганикель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так же можно увидеть образцы минералов с кольской сверхглубокой скважины.  </w:t>
      </w:r>
    </w:p>
    <w:p w14:paraId="5CF36E64" w14:textId="24C44138" w:rsidR="00F56909" w:rsidRPr="006B3931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B0694">
        <w:rPr>
          <w:rFonts w:ascii="Times New Roman" w:hAnsi="Times New Roman" w:cs="Times New Roman"/>
          <w:sz w:val="24"/>
          <w:szCs w:val="24"/>
        </w:rPr>
        <w:t xml:space="preserve">Историко-краеведческий музей </w:t>
      </w:r>
      <w:r w:rsidR="006B3931" w:rsidRPr="006B3931">
        <w:rPr>
          <w:rFonts w:ascii="Times New Roman" w:hAnsi="Times New Roman" w:cs="Times New Roman"/>
          <w:sz w:val="24"/>
          <w:szCs w:val="24"/>
        </w:rPr>
        <w:t>[8]</w:t>
      </w:r>
    </w:p>
    <w:p w14:paraId="01DECB32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B2600F9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C00390F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F99D4CF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B85D34E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8082376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4554AF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DCEB04A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D4DE451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</w:t>
      </w:r>
    </w:p>
    <w:p w14:paraId="103CE4AD" w14:textId="7341741B" w:rsidR="00F56909" w:rsidRPr="00423202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</w:t>
      </w:r>
      <w:r w:rsidRPr="001B0694">
        <w:rPr>
          <w:rFonts w:ascii="Times New Roman" w:hAnsi="Times New Roman" w:cs="Times New Roman"/>
          <w:sz w:val="24"/>
          <w:szCs w:val="24"/>
        </w:rPr>
        <w:t>Историко-краеведческий музей</w:t>
      </w:r>
      <w:r w:rsidR="006B3931" w:rsidRPr="006B3931">
        <w:rPr>
          <w:rFonts w:ascii="Times New Roman" w:hAnsi="Times New Roman" w:cs="Times New Roman"/>
          <w:sz w:val="24"/>
          <w:szCs w:val="24"/>
        </w:rPr>
        <w:t xml:space="preserve"> </w:t>
      </w:r>
      <w:r w:rsidR="006B3931" w:rsidRPr="00423202">
        <w:rPr>
          <w:rFonts w:ascii="Times New Roman" w:hAnsi="Times New Roman" w:cs="Times New Roman"/>
          <w:sz w:val="24"/>
          <w:szCs w:val="24"/>
        </w:rPr>
        <w:t>[8]</w:t>
      </w:r>
    </w:p>
    <w:p w14:paraId="0B1D6DE2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60975D88" wp14:editId="29EC12B5">
            <wp:simplePos x="0" y="0"/>
            <wp:positionH relativeFrom="margin">
              <wp:align>left</wp:align>
            </wp:positionH>
            <wp:positionV relativeFrom="paragraph">
              <wp:posOffset>427355</wp:posOffset>
            </wp:positionV>
            <wp:extent cx="2879090" cy="2159635"/>
            <wp:effectExtent l="0" t="2223" r="0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909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В 11 км от Никеля по дороге на п. Приречный расположен водопад на реке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Шуонийоки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030D30F3" w14:textId="77777777" w:rsidR="00F56909" w:rsidRPr="00B15D7B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C1B9672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96767C9" w14:textId="77777777" w:rsidR="00F56909" w:rsidRPr="00CB6D43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F0568BA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D8F9831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8CE4381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C006C15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73F084C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82DF499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60D52C5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82D2A75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7C28AA5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D4DA200" w14:textId="5ED51AC0" w:rsidR="00F56909" w:rsidRPr="00423202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1B0694">
        <w:rPr>
          <w:rFonts w:ascii="Times New Roman" w:hAnsi="Times New Roman" w:cs="Times New Roman"/>
          <w:sz w:val="24"/>
          <w:szCs w:val="24"/>
        </w:rPr>
        <w:t xml:space="preserve">Водопад на реке </w:t>
      </w:r>
      <w:proofErr w:type="spellStart"/>
      <w:r w:rsidRPr="001B0694">
        <w:rPr>
          <w:rFonts w:ascii="Times New Roman" w:hAnsi="Times New Roman" w:cs="Times New Roman"/>
          <w:sz w:val="24"/>
          <w:szCs w:val="24"/>
        </w:rPr>
        <w:t>Шуонийоки</w:t>
      </w:r>
      <w:proofErr w:type="spellEnd"/>
      <w:r w:rsidR="006B3931" w:rsidRPr="00423202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664CAD78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6A7BBC6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Пасвик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заповедник на приграничной территории России, входит в состав трёхстороннего парка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Пасвик</w:t>
      </w:r>
      <w:proofErr w:type="spellEnd"/>
      <w:r>
        <w:rPr>
          <w:rFonts w:ascii="Times New Roman" w:hAnsi="Times New Roman" w:cs="Times New Roman"/>
          <w:sz w:val="28"/>
          <w:szCs w:val="28"/>
        </w:rPr>
        <w:t>-Инари», находящийся в долине реки Паз. О</w:t>
      </w:r>
      <w:r w:rsidRPr="00A40111">
        <w:rPr>
          <w:rFonts w:ascii="Times New Roman" w:hAnsi="Times New Roman" w:cs="Times New Roman"/>
          <w:sz w:val="28"/>
          <w:szCs w:val="28"/>
        </w:rPr>
        <w:t xml:space="preserve">н создан с целью сохранения и изучения самых северных в Европе сосновых лесов, обширных водно-болотных угодий мирового значения, фауны водоплавающих птиц и ведения комплексного мониторинга северных экосистем. Это край величественных сосен, россыпей крупных валунов, </w:t>
      </w:r>
      <w:r w:rsidRPr="00A40111">
        <w:rPr>
          <w:rFonts w:ascii="Times New Roman" w:hAnsi="Times New Roman" w:cs="Times New Roman"/>
          <w:sz w:val="28"/>
          <w:szCs w:val="28"/>
        </w:rPr>
        <w:lastRenderedPageBreak/>
        <w:t>многочисленных озер. Древнейшие по происхождению горные породы выходят на поверхность. Небольшие по высоте сопки, грядовые возвышенности, котловины образованы деятельностью ледника.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BDB52FB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60967D99" wp14:editId="085D3A3E">
            <wp:simplePos x="0" y="0"/>
            <wp:positionH relativeFrom="margin">
              <wp:posOffset>2651760</wp:posOffset>
            </wp:positionH>
            <wp:positionV relativeFrom="paragraph">
              <wp:posOffset>861060</wp:posOffset>
            </wp:positionV>
            <wp:extent cx="2468880" cy="2430780"/>
            <wp:effectExtent l="0" t="0" r="7620" b="762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7B8FFFF6" wp14:editId="5E5B7D59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468880" cy="1851660"/>
            <wp:effectExtent l="0" t="0" r="762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Что бы узнать больше о заповеднике можно посетить визит-центры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Никель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Раякоски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(проезд только по пропускам). </w:t>
      </w:r>
    </w:p>
    <w:p w14:paraId="780B1590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C471FDC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F9E2027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0443ADA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492B05C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A849A3A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C1D96FC" w14:textId="261E430E" w:rsidR="00F56909" w:rsidRPr="00423202" w:rsidRDefault="00F56909" w:rsidP="00F569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1B0694">
        <w:rPr>
          <w:rFonts w:ascii="Times New Roman" w:hAnsi="Times New Roman" w:cs="Times New Roman"/>
          <w:sz w:val="24"/>
          <w:szCs w:val="24"/>
        </w:rPr>
        <w:t xml:space="preserve">Визит-центр </w:t>
      </w:r>
      <w:proofErr w:type="spellStart"/>
      <w:r w:rsidRPr="001B0694">
        <w:rPr>
          <w:rFonts w:ascii="Times New Roman" w:hAnsi="Times New Roman" w:cs="Times New Roman"/>
          <w:sz w:val="24"/>
          <w:szCs w:val="24"/>
        </w:rPr>
        <w:t>пгт</w:t>
      </w:r>
      <w:proofErr w:type="spellEnd"/>
      <w:r w:rsidRPr="001B0694">
        <w:rPr>
          <w:rFonts w:ascii="Times New Roman" w:hAnsi="Times New Roman" w:cs="Times New Roman"/>
          <w:sz w:val="24"/>
          <w:szCs w:val="24"/>
        </w:rPr>
        <w:t>. Никель</w:t>
      </w:r>
      <w:r w:rsidR="006B3931" w:rsidRPr="00423202">
        <w:rPr>
          <w:rFonts w:ascii="Times New Roman" w:hAnsi="Times New Roman" w:cs="Times New Roman"/>
          <w:sz w:val="24"/>
          <w:szCs w:val="24"/>
        </w:rPr>
        <w:t xml:space="preserve"> [</w:t>
      </w:r>
      <w:r w:rsidR="008B1C73" w:rsidRPr="00423202">
        <w:rPr>
          <w:rFonts w:ascii="Times New Roman" w:hAnsi="Times New Roman" w:cs="Times New Roman"/>
          <w:sz w:val="24"/>
          <w:szCs w:val="24"/>
        </w:rPr>
        <w:t>8</w:t>
      </w:r>
      <w:r w:rsidR="006B3931" w:rsidRPr="00423202">
        <w:rPr>
          <w:rFonts w:ascii="Times New Roman" w:hAnsi="Times New Roman" w:cs="Times New Roman"/>
          <w:sz w:val="24"/>
          <w:szCs w:val="24"/>
        </w:rPr>
        <w:t>]</w:t>
      </w:r>
    </w:p>
    <w:p w14:paraId="26361B63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4C576A4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665249B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13A1C89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D657F85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9DA03A8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</w:p>
    <w:p w14:paraId="7BCB250F" w14:textId="03F22247" w:rsidR="00F56909" w:rsidRPr="00423202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</w:t>
      </w:r>
      <w:r w:rsidRPr="001B0694">
        <w:rPr>
          <w:rFonts w:ascii="Times New Roman" w:hAnsi="Times New Roman" w:cs="Times New Roman"/>
          <w:sz w:val="24"/>
          <w:szCs w:val="24"/>
        </w:rPr>
        <w:t xml:space="preserve">Визит-центр </w:t>
      </w:r>
      <w:proofErr w:type="spellStart"/>
      <w:r w:rsidRPr="001B0694">
        <w:rPr>
          <w:rFonts w:ascii="Times New Roman" w:hAnsi="Times New Roman" w:cs="Times New Roman"/>
          <w:sz w:val="24"/>
          <w:szCs w:val="24"/>
        </w:rPr>
        <w:t>нп</w:t>
      </w:r>
      <w:proofErr w:type="spellEnd"/>
      <w:r w:rsidRPr="001B069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B0694">
        <w:rPr>
          <w:rFonts w:ascii="Times New Roman" w:hAnsi="Times New Roman" w:cs="Times New Roman"/>
          <w:sz w:val="24"/>
          <w:szCs w:val="24"/>
        </w:rPr>
        <w:t>Раякоски</w:t>
      </w:r>
      <w:proofErr w:type="spellEnd"/>
      <w:r w:rsidR="006B3931" w:rsidRPr="00423202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3B59B945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76E49845" wp14:editId="3AB28035">
            <wp:simplePos x="0" y="0"/>
            <wp:positionH relativeFrom="margin">
              <wp:align>right</wp:align>
            </wp:positionH>
            <wp:positionV relativeFrom="paragraph">
              <wp:posOffset>2221230</wp:posOffset>
            </wp:positionV>
            <wp:extent cx="2954655" cy="1973580"/>
            <wp:effectExtent l="0" t="0" r="0" b="762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655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1" wp14:anchorId="6CED55E1" wp14:editId="680496C4">
            <wp:simplePos x="0" y="0"/>
            <wp:positionH relativeFrom="margin">
              <wp:posOffset>40005</wp:posOffset>
            </wp:positionH>
            <wp:positionV relativeFrom="paragraph">
              <wp:posOffset>2212975</wp:posOffset>
            </wp:positionV>
            <wp:extent cx="2659380" cy="1994535"/>
            <wp:effectExtent l="0" t="0" r="7620" b="5715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380" cy="19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Так же летом можно посетить единственный маршрут, находящийся на территории заповедника – о. Варлама. </w:t>
      </w:r>
      <w:r w:rsidRPr="00A40111">
        <w:rPr>
          <w:rFonts w:ascii="Times New Roman" w:hAnsi="Times New Roman" w:cs="Times New Roman"/>
          <w:sz w:val="28"/>
          <w:szCs w:val="28"/>
        </w:rPr>
        <w:t>Тропа проходит по нескольким биотопам: смешанный сосново-березовый лес, болото, заболоченные берега реки. Эти места, богатые мелководьями, служат великолепным прибежищем для водоплавающих и околоводных птиц. Территории заповедника «</w:t>
      </w:r>
      <w:proofErr w:type="spellStart"/>
      <w:r w:rsidRPr="00A40111">
        <w:rPr>
          <w:rFonts w:ascii="Times New Roman" w:hAnsi="Times New Roman" w:cs="Times New Roman"/>
          <w:sz w:val="28"/>
          <w:szCs w:val="28"/>
        </w:rPr>
        <w:t>Пасвик</w:t>
      </w:r>
      <w:proofErr w:type="spellEnd"/>
      <w:r w:rsidRPr="00A40111">
        <w:rPr>
          <w:rFonts w:ascii="Times New Roman" w:hAnsi="Times New Roman" w:cs="Times New Roman"/>
          <w:sz w:val="28"/>
          <w:szCs w:val="28"/>
        </w:rPr>
        <w:t>» и норвежского природного резервата «</w:t>
      </w:r>
      <w:proofErr w:type="spellStart"/>
      <w:r w:rsidRPr="00A40111">
        <w:rPr>
          <w:rFonts w:ascii="Times New Roman" w:hAnsi="Times New Roman" w:cs="Times New Roman"/>
          <w:sz w:val="28"/>
          <w:szCs w:val="28"/>
        </w:rPr>
        <w:t>Пасвик</w:t>
      </w:r>
      <w:proofErr w:type="spellEnd"/>
      <w:r w:rsidRPr="00A40111">
        <w:rPr>
          <w:rFonts w:ascii="Times New Roman" w:hAnsi="Times New Roman" w:cs="Times New Roman"/>
          <w:sz w:val="28"/>
          <w:szCs w:val="28"/>
        </w:rPr>
        <w:t xml:space="preserve">» разделяются линией границы, проходящей по фарватеру реки. На острове созданы благоприятные условия для любительской орнитологии, есть музей — дом норвежского исследователя Ханса </w:t>
      </w:r>
      <w:proofErr w:type="spellStart"/>
      <w:r w:rsidRPr="00A40111">
        <w:rPr>
          <w:rFonts w:ascii="Times New Roman" w:hAnsi="Times New Roman" w:cs="Times New Roman"/>
          <w:sz w:val="28"/>
          <w:szCs w:val="28"/>
        </w:rPr>
        <w:t>Сконнинга</w:t>
      </w:r>
      <w:proofErr w:type="spellEnd"/>
      <w:r w:rsidRPr="00A40111">
        <w:rPr>
          <w:rFonts w:ascii="Times New Roman" w:hAnsi="Times New Roman" w:cs="Times New Roman"/>
          <w:sz w:val="28"/>
          <w:szCs w:val="28"/>
        </w:rPr>
        <w:t>, остатки построек начала XX века, свидетельства Второй Мировой войны.</w:t>
      </w:r>
    </w:p>
    <w:p w14:paraId="7C25599D" w14:textId="77777777" w:rsidR="00F56909" w:rsidRDefault="00F56909" w:rsidP="00F569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EBDC2A" w14:textId="2CC57280" w:rsidR="00F56909" w:rsidRPr="00423202" w:rsidRDefault="00F56909" w:rsidP="00F56909">
      <w:pPr>
        <w:tabs>
          <w:tab w:val="left" w:pos="211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Pr="001B0694">
        <w:rPr>
          <w:rFonts w:ascii="Times New Roman" w:hAnsi="Times New Roman" w:cs="Times New Roman"/>
          <w:sz w:val="24"/>
          <w:szCs w:val="24"/>
        </w:rPr>
        <w:t>Заповедник «</w:t>
      </w:r>
      <w:proofErr w:type="spellStart"/>
      <w:r w:rsidRPr="001B0694">
        <w:rPr>
          <w:rFonts w:ascii="Times New Roman" w:hAnsi="Times New Roman" w:cs="Times New Roman"/>
          <w:sz w:val="24"/>
          <w:szCs w:val="24"/>
        </w:rPr>
        <w:t>Пасвик</w:t>
      </w:r>
      <w:proofErr w:type="spellEnd"/>
      <w:r w:rsidRPr="001B0694">
        <w:rPr>
          <w:rFonts w:ascii="Times New Roman" w:hAnsi="Times New Roman" w:cs="Times New Roman"/>
          <w:sz w:val="24"/>
          <w:szCs w:val="24"/>
        </w:rPr>
        <w:t>»</w:t>
      </w:r>
      <w:r w:rsidR="006B3931" w:rsidRPr="00423202">
        <w:rPr>
          <w:rFonts w:ascii="Times New Roman" w:hAnsi="Times New Roman" w:cs="Times New Roman"/>
          <w:sz w:val="24"/>
          <w:szCs w:val="24"/>
        </w:rPr>
        <w:t xml:space="preserve"> [8]</w:t>
      </w:r>
    </w:p>
    <w:p w14:paraId="47AD01AD" w14:textId="77777777" w:rsidR="00650A7E" w:rsidRPr="00450ADD" w:rsidRDefault="00650A7E" w:rsidP="009833A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4E0C633" w14:textId="3CCEFCFF" w:rsidR="00F56909" w:rsidRDefault="00F569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br w:type="page"/>
      </w:r>
    </w:p>
    <w:p w14:paraId="6BCC89F7" w14:textId="78B88426" w:rsidR="00FB4CC8" w:rsidRPr="0009487D" w:rsidRDefault="00F56909" w:rsidP="0009487D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6" w:name="_Toc57905718"/>
      <w:r w:rsidRPr="0009487D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Глава 2</w:t>
      </w:r>
      <w:r w:rsidR="00684246" w:rsidRPr="0009487D">
        <w:rPr>
          <w:rFonts w:ascii="Times New Roman" w:hAnsi="Times New Roman" w:cs="Times New Roman"/>
          <w:b/>
          <w:bCs/>
          <w:color w:val="auto"/>
          <w:sz w:val="28"/>
          <w:szCs w:val="28"/>
        </w:rPr>
        <w:t>. Туристический маршрут по городам Апатиты и Кировск.</w:t>
      </w:r>
      <w:bookmarkEnd w:id="6"/>
    </w:p>
    <w:p w14:paraId="59B2AF12" w14:textId="77777777" w:rsidR="0009487D" w:rsidRPr="00684246" w:rsidRDefault="0009487D" w:rsidP="009833A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DF9191B" w14:textId="5E12F3A4" w:rsidR="00684246" w:rsidRPr="00684246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Апатиты – город в Мурманской области, построенный в одном из самых живописных мест Кольского полуострова. </w:t>
      </w:r>
      <w:r w:rsidRPr="00684246">
        <w:rPr>
          <w:rFonts w:ascii="Times New Roman" w:hAnsi="Times New Roman" w:cs="Times New Roman"/>
          <w:bCs/>
          <w:sz w:val="28"/>
          <w:szCs w:val="28"/>
        </w:rPr>
        <w:t>Дата основания города Апатиты: 7 июля 1966 года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Pr="00684246">
        <w:rPr>
          <w:rFonts w:ascii="Times New Roman" w:hAnsi="Times New Roman" w:cs="Times New Roman"/>
          <w:bCs/>
          <w:sz w:val="28"/>
          <w:szCs w:val="28"/>
        </w:rPr>
        <w:t xml:space="preserve"> Население города: 55 713 чел. (2018 г.) </w:t>
      </w:r>
    </w:p>
    <w:p w14:paraId="7EA5BC07" w14:textId="58451AA4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С севера он окружён Хибинскими горами, а с юга – озёрной системой Имандра. Город располагается на левом берегу реки Белая, на пересечении основных транспортных потоков региона, в 12 км к юго-западу от Кировска и в 157 км к югу от Мурманска. Входит в четвёрку самых крупных городов за Северным полярным кругом. Больше численность населения только в Мурманске, Норильске и Воркуте.</w:t>
      </w:r>
    </w:p>
    <w:p w14:paraId="372B566C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Апатиты являются ближайшим к Санкт-Петербургу городом, с территории которого можно наблюдать знаменитое северное сияние. Период его возможного появления длится с конца августа до мая, а наибольшая вероятность застать – в январе-феврале. Одна из главных улиц западного Апатитов называется Жемчужной, причём неспроста. Ранее в местных речках добывали моллюсков с жемчугом внутри. Но, поскольку этот промысел достиг слишком больших масштабов, моллюски эти к нашему времени практически полностью исчезли.</w:t>
      </w:r>
    </w:p>
    <w:p w14:paraId="149F4D12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Город Апатиты занимает небольшую территорию, если соотнести её с численностью населения. В нём преобладает многоэтажная (5-7-9 этажей) застройка, потому он и получился довольно компактным. Лето в здешних местах – короткое и прохладное, а зима – хотя и продолжительная, но не очень холодная, сказывается дыхание Баренцева моря. При этом, в силу значительной удалённости от его берегов, а также наличия влияющих на климат гор, в Апатитах зима всё же холоднее, чем в Мурманске.</w:t>
      </w:r>
    </w:p>
    <w:p w14:paraId="3E5C6B3B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E6E2DE" wp14:editId="1A1A0031">
            <wp:extent cx="2333625" cy="1552985"/>
            <wp:effectExtent l="0" t="0" r="0" b="9525"/>
            <wp:docPr id="68" name="Рисунок 68" descr="Апатиты: достопримечательности горо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Апатиты: достопримечательности города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743" cy="157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A790B" w14:textId="1129C7E1" w:rsidR="00684246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0F6ECD" wp14:editId="7F1A6A56">
            <wp:extent cx="2914650" cy="1893938"/>
            <wp:effectExtent l="0" t="0" r="0" b="0"/>
            <wp:docPr id="69" name="Рисунок 69" descr="Описание горо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Описание города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270" cy="1902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5C919" w14:textId="7C7C895C" w:rsidR="001C0652" w:rsidRPr="00423202" w:rsidRDefault="001C0652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3202">
        <w:rPr>
          <w:rFonts w:ascii="Times New Roman" w:hAnsi="Times New Roman" w:cs="Times New Roman"/>
          <w:sz w:val="28"/>
          <w:szCs w:val="28"/>
        </w:rPr>
        <w:t>[</w:t>
      </w:r>
      <w:r w:rsidR="00612C7E" w:rsidRPr="00423202">
        <w:rPr>
          <w:rFonts w:ascii="Times New Roman" w:hAnsi="Times New Roman" w:cs="Times New Roman"/>
          <w:sz w:val="28"/>
          <w:szCs w:val="28"/>
        </w:rPr>
        <w:t>9</w:t>
      </w:r>
      <w:r w:rsidR="00612C7E">
        <w:rPr>
          <w:rFonts w:ascii="Times New Roman" w:hAnsi="Times New Roman" w:cs="Times New Roman"/>
          <w:sz w:val="28"/>
          <w:szCs w:val="28"/>
        </w:rPr>
        <w:t>.</w:t>
      </w:r>
      <w:r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2D528732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21947BA" w14:textId="523C7953" w:rsidR="00684246" w:rsidRPr="00197249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97249">
        <w:rPr>
          <w:rFonts w:ascii="Times New Roman" w:hAnsi="Times New Roman" w:cs="Times New Roman"/>
          <w:bCs/>
          <w:sz w:val="28"/>
          <w:szCs w:val="28"/>
        </w:rPr>
        <w:t xml:space="preserve">Академгородок </w:t>
      </w:r>
      <w:r w:rsidR="00197249">
        <w:rPr>
          <w:rFonts w:ascii="Times New Roman" w:hAnsi="Times New Roman" w:cs="Times New Roman"/>
          <w:bCs/>
          <w:sz w:val="28"/>
          <w:szCs w:val="28"/>
        </w:rPr>
        <w:t>распространяется на многие метры его сложно не заметить. Вы сразу его увидите и узнаете по зданию на картинке.</w:t>
      </w:r>
    </w:p>
    <w:p w14:paraId="2EE19E1C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Историческая часть города Апатиты, его гордость – это местный Академгородок. В этом уютном микрорайоне площадью 0,42 км</w:t>
      </w:r>
      <w:r w:rsidRPr="005A38E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5A38EF">
        <w:rPr>
          <w:rFonts w:ascii="Times New Roman" w:hAnsi="Times New Roman" w:cs="Times New Roman"/>
          <w:sz w:val="28"/>
          <w:szCs w:val="28"/>
        </w:rPr>
        <w:t xml:space="preserve"> расположены научные институты и многоквартирные жилые дома, в которых живут сотрудники Кольского научного центра Российской Академии Наук. Академгородок находится немного севернее центра города, на улице Академика Ферсмана, в пределах улиц Козлова и Зиновьева. Здесь хорошо озеленённая, идеально подходящая для прогулок зона отдыха.</w:t>
      </w:r>
    </w:p>
    <w:p w14:paraId="207B7576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6E6A77" wp14:editId="2DF72F93">
            <wp:extent cx="3426372" cy="2572554"/>
            <wp:effectExtent l="0" t="0" r="3175" b="0"/>
            <wp:docPr id="70" name="Рисунок 70" descr="Академгородок и Геологический пар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кадемгородок и Геологический парк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648" cy="2578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5E8D0" w14:textId="5C32FF38" w:rsidR="00684246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Геологический институт КНЦ Российской Академии Наук.</w:t>
      </w:r>
    </w:p>
    <w:p w14:paraId="2B75EA1A" w14:textId="72860940" w:rsidR="000C256C" w:rsidRPr="00423202" w:rsidRDefault="00612C7E" w:rsidP="008B1C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3202">
        <w:rPr>
          <w:rFonts w:ascii="Times New Roman" w:hAnsi="Times New Roman" w:cs="Times New Roman"/>
          <w:sz w:val="28"/>
          <w:szCs w:val="28"/>
        </w:rPr>
        <w:t>[9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3D7992F1" w14:textId="70288AF5" w:rsidR="000C256C" w:rsidRPr="000C256C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Сразу на лево можно увидеть лестницу если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поднятся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можно увидеть </w:t>
      </w:r>
      <w:r w:rsidRPr="000C256C">
        <w:rPr>
          <w:rFonts w:ascii="Times New Roman" w:hAnsi="Times New Roman" w:cs="Times New Roman"/>
          <w:bCs/>
          <w:sz w:val="28"/>
          <w:szCs w:val="28"/>
        </w:rPr>
        <w:t xml:space="preserve">Минералогический музей геологического института </w:t>
      </w:r>
    </w:p>
    <w:p w14:paraId="7C070A01" w14:textId="77777777" w:rsidR="000C256C" w:rsidRPr="005A38EF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Музей геологии и минералогии им. Игоря Белькова – это подразделение Геологического института Кольского научного центра Российской Академии Наук. Он ведёт свою историю с 30-х годов ХХ века и носит имя доктора геолого-минералогических наук Игоря Владимировича Белькова (1917−1989).</w:t>
      </w:r>
    </w:p>
    <w:p w14:paraId="3517BC21" w14:textId="77777777" w:rsidR="000C256C" w:rsidRPr="005A38EF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38A9425" wp14:editId="666217AC">
            <wp:extent cx="4143375" cy="3110887"/>
            <wp:effectExtent l="0" t="0" r="0" b="0"/>
            <wp:docPr id="73" name="Рисунок 73" descr="Минералогический музей геологического институ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Минералогический музей геологического института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425" cy="3113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909E3" w14:textId="77777777" w:rsidR="000C256C" w:rsidRPr="005A38EF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Раритетную советскую вывеску сохраняют специально. </w:t>
      </w:r>
    </w:p>
    <w:p w14:paraId="0C1D49BF" w14:textId="03971377" w:rsidR="000C256C" w:rsidRPr="00423202" w:rsidRDefault="000C256C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Адрес: ул. Ферсмана, 14.</w:t>
      </w:r>
      <w:r w:rsidR="001C0652" w:rsidRPr="00423202">
        <w:rPr>
          <w:rFonts w:ascii="Times New Roman" w:hAnsi="Times New Roman" w:cs="Times New Roman"/>
          <w:sz w:val="28"/>
          <w:szCs w:val="28"/>
        </w:rPr>
        <w:t xml:space="preserve"> </w:t>
      </w:r>
      <w:r w:rsidR="00612C7E" w:rsidRPr="00423202">
        <w:rPr>
          <w:rFonts w:ascii="Times New Roman" w:hAnsi="Times New Roman" w:cs="Times New Roman"/>
          <w:sz w:val="28"/>
          <w:szCs w:val="28"/>
        </w:rPr>
        <w:t>[9</w:t>
      </w:r>
      <w:r w:rsidR="00612C7E">
        <w:rPr>
          <w:rFonts w:ascii="Times New Roman" w:hAnsi="Times New Roman" w:cs="Times New Roman"/>
          <w:sz w:val="28"/>
          <w:szCs w:val="28"/>
        </w:rPr>
        <w:t>.</w:t>
      </w:r>
      <w:r w:rsidR="00612C7E"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5AA2D6AA" w14:textId="77777777" w:rsidR="000C256C" w:rsidRPr="005A38EF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4120D07" w14:textId="77777777" w:rsidR="000C256C" w:rsidRPr="005A38EF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Здесь можно ознакомиться с собранием более девяти тысяч образцов минералов, руд и горных пород Кольского полуострова, в том числе с редчайшими и вовсе уникальными в своём роде. Для широкого круга посетителей наиболее привлекательной является коллекция красочных минералов из непревзойдённых по своему минеральному богатству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Хибинского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и Ловозерского щелочных массивов, Ковдорского массива и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амазонитовых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пегматитов Западных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Кейв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06568FE" w14:textId="77777777" w:rsidR="000C256C" w:rsidRDefault="000C256C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8017E0F" w14:textId="77777777" w:rsidR="00A8746F" w:rsidRDefault="00A8746F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8C39F5C" w14:textId="77777777" w:rsidR="00A8746F" w:rsidRPr="00A8746F" w:rsidRDefault="00A8746F" w:rsidP="00A8746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Если спуститься низ можно увидеть х</w:t>
      </w:r>
      <w:r w:rsidRPr="00A8746F">
        <w:rPr>
          <w:rFonts w:ascii="Times New Roman" w:hAnsi="Times New Roman" w:cs="Times New Roman"/>
          <w:bCs/>
          <w:sz w:val="28"/>
          <w:szCs w:val="28"/>
        </w:rPr>
        <w:t>удожественный салон «Кольская палитра»</w:t>
      </w:r>
    </w:p>
    <w:p w14:paraId="03C575DA" w14:textId="77777777" w:rsidR="00A8746F" w:rsidRPr="005A38EF" w:rsidRDefault="00A8746F" w:rsidP="00A87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В экспозиции представлены уникальные картины, нарисованные минеральной крошкой, а также оригинальные изделия из камня.</w:t>
      </w:r>
    </w:p>
    <w:p w14:paraId="4946CF30" w14:textId="77777777" w:rsidR="00A8746F" w:rsidRPr="005A38EF" w:rsidRDefault="00A8746F" w:rsidP="00A87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87D0D5A" wp14:editId="307608F1">
            <wp:extent cx="4124528" cy="3109707"/>
            <wp:effectExtent l="0" t="0" r="9525" b="0"/>
            <wp:docPr id="80" name="Рисунок 80" descr="Художественный салон «Кольская палитр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Художественный салон «Кольская палитра»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992" cy="3117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7379C" w14:textId="77777777" w:rsidR="00A8746F" w:rsidRPr="005A38EF" w:rsidRDefault="00A8746F" w:rsidP="00A87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Художественный салон «Кольская палитра»</w:t>
      </w:r>
    </w:p>
    <w:p w14:paraId="1BE18ED6" w14:textId="60C0AB98" w:rsidR="001C0652" w:rsidRPr="00423202" w:rsidRDefault="00A8746F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 Адрес: ул. Ферсмана, 18</w:t>
      </w:r>
      <w:r w:rsidR="001C0652" w:rsidRPr="00423202">
        <w:rPr>
          <w:rFonts w:ascii="Times New Roman" w:hAnsi="Times New Roman" w:cs="Times New Roman"/>
          <w:sz w:val="28"/>
          <w:szCs w:val="28"/>
        </w:rPr>
        <w:t xml:space="preserve"> </w:t>
      </w:r>
      <w:r w:rsidR="00612C7E" w:rsidRPr="00423202">
        <w:rPr>
          <w:rFonts w:ascii="Times New Roman" w:hAnsi="Times New Roman" w:cs="Times New Roman"/>
          <w:sz w:val="28"/>
          <w:szCs w:val="28"/>
        </w:rPr>
        <w:t>[9</w:t>
      </w:r>
      <w:r w:rsidR="00612C7E">
        <w:rPr>
          <w:rFonts w:ascii="Times New Roman" w:hAnsi="Times New Roman" w:cs="Times New Roman"/>
          <w:sz w:val="28"/>
          <w:szCs w:val="28"/>
        </w:rPr>
        <w:t>.</w:t>
      </w:r>
      <w:r w:rsidR="00612C7E"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3C433135" w14:textId="37315F31" w:rsidR="00A8746F" w:rsidRPr="00423202" w:rsidRDefault="00A8746F" w:rsidP="00A87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1C97CB8" w14:textId="52446B9C" w:rsidR="00197249" w:rsidRPr="00197249" w:rsidRDefault="00197249" w:rsidP="00197249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97249">
        <w:rPr>
          <w:rFonts w:ascii="Times New Roman" w:hAnsi="Times New Roman" w:cs="Times New Roman"/>
          <w:bCs/>
          <w:sz w:val="28"/>
          <w:szCs w:val="28"/>
        </w:rPr>
        <w:t>Если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идти вниз по правой стороне можно увидеть памятник Ферсману.</w:t>
      </w:r>
    </w:p>
    <w:p w14:paraId="49C26B0C" w14:textId="77777777" w:rsidR="00197249" w:rsidRPr="005A38EF" w:rsidRDefault="00197249" w:rsidP="001972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Александр Евгеньевич Ферсман (1883-1945) был выдающимся геологом, геохимиком, минералогом. Экспедиции под его руководством открыли новые месторождения серы, меди, никеля, апатитов. Ферсман открыл новый способ получения удобрений из апатитов.</w:t>
      </w:r>
    </w:p>
    <w:p w14:paraId="42917AC9" w14:textId="77777777" w:rsidR="00197249" w:rsidRPr="005A38EF" w:rsidRDefault="00197249" w:rsidP="001972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09653A" wp14:editId="6B7D24D4">
            <wp:extent cx="3725694" cy="2797286"/>
            <wp:effectExtent l="0" t="0" r="8255" b="3175"/>
            <wp:docPr id="78" name="Рисунок 78" descr="Памятник академику Ферсман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Памятник академику Ферсману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823" cy="2801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0392C" w14:textId="77777777" w:rsidR="00197249" w:rsidRPr="005A38EF" w:rsidRDefault="00197249" w:rsidP="001972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Памятник академику Ферсману</w:t>
      </w:r>
    </w:p>
    <w:p w14:paraId="093E4A1E" w14:textId="30E6C084" w:rsidR="00197249" w:rsidRPr="00423202" w:rsidRDefault="00197249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Месторасположение: ул. Ферсмана, 24.</w:t>
      </w:r>
      <w:r w:rsidR="001C0652" w:rsidRPr="00423202">
        <w:rPr>
          <w:rFonts w:ascii="Times New Roman" w:hAnsi="Times New Roman" w:cs="Times New Roman"/>
          <w:sz w:val="28"/>
          <w:szCs w:val="28"/>
        </w:rPr>
        <w:t xml:space="preserve"> </w:t>
      </w:r>
      <w:r w:rsidR="00612C7E" w:rsidRPr="00423202">
        <w:rPr>
          <w:rFonts w:ascii="Times New Roman" w:hAnsi="Times New Roman" w:cs="Times New Roman"/>
          <w:sz w:val="28"/>
          <w:szCs w:val="28"/>
        </w:rPr>
        <w:t>[9</w:t>
      </w:r>
      <w:r w:rsidR="00612C7E">
        <w:rPr>
          <w:rFonts w:ascii="Times New Roman" w:hAnsi="Times New Roman" w:cs="Times New Roman"/>
          <w:sz w:val="28"/>
          <w:szCs w:val="28"/>
        </w:rPr>
        <w:t>.</w:t>
      </w:r>
      <w:r w:rsidR="00612C7E"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35AE216A" w14:textId="77777777" w:rsidR="00197249" w:rsidRPr="005A38EF" w:rsidRDefault="00197249" w:rsidP="001972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9D14F33" w14:textId="438335A4" w:rsidR="00684246" w:rsidRDefault="00197249" w:rsidP="001972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25 ноября 1980 г. в Апатитах открыли памятник этому выдающемуся учёному, во многом благодаря которому и появились на Кольской земле города Кировск и Апатиты. Памятник выполнен из красного карельского гранита.</w:t>
      </w:r>
    </w:p>
    <w:p w14:paraId="1BADB071" w14:textId="77777777" w:rsidR="00197249" w:rsidRPr="005A38EF" w:rsidRDefault="00197249" w:rsidP="001972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5A03E90" w14:textId="2539A8EF" w:rsidR="00197249" w:rsidRPr="00197249" w:rsidRDefault="00197249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Если спуститься ниже можно увидеть геологический парк.</w:t>
      </w:r>
    </w:p>
    <w:p w14:paraId="0AC24B20" w14:textId="750756F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В канун празднования 30-летнего юбилея города Апатиты, в 1996 году, в Академгородке был основан единственный в своём роде Геологический парк. Его разместили перед зданиями институтов. В парке представлены природные богатства Кольского полуострова, в виде крупных глыб минералов и основных горных пород. Каждый образец снабжён табличкой с названием данного камня. Некоторые из представленных образцов являются очень необычными и сразу бросаются в глаза, некоторые – выглядят вполне заурядно, на неопытный взгляд обычного человека.</w:t>
      </w:r>
    </w:p>
    <w:p w14:paraId="5AC8BB7A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E8D3CB" wp14:editId="45121832">
            <wp:extent cx="3419475" cy="2561836"/>
            <wp:effectExtent l="0" t="0" r="0" b="0"/>
            <wp:docPr id="71" name="Рисунок 71" descr="Академгородок и Геологический парк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кадемгородок и Геологический парк-0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500" cy="2567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9700D" w14:textId="0D8B18D5" w:rsidR="001C0652" w:rsidRPr="00423202" w:rsidRDefault="00684246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 В Геологическом парке. Местонахождение: ул. Ферсмана</w:t>
      </w:r>
      <w:r w:rsidR="001C0652" w:rsidRPr="00423202">
        <w:rPr>
          <w:rFonts w:ascii="Times New Roman" w:hAnsi="Times New Roman" w:cs="Times New Roman"/>
          <w:sz w:val="28"/>
          <w:szCs w:val="28"/>
        </w:rPr>
        <w:t xml:space="preserve"> </w:t>
      </w:r>
      <w:r w:rsidR="00612C7E" w:rsidRPr="00423202">
        <w:rPr>
          <w:rFonts w:ascii="Times New Roman" w:hAnsi="Times New Roman" w:cs="Times New Roman"/>
          <w:sz w:val="28"/>
          <w:szCs w:val="28"/>
        </w:rPr>
        <w:t>[9</w:t>
      </w:r>
      <w:r w:rsidR="00612C7E">
        <w:rPr>
          <w:rFonts w:ascii="Times New Roman" w:hAnsi="Times New Roman" w:cs="Times New Roman"/>
          <w:sz w:val="28"/>
          <w:szCs w:val="28"/>
        </w:rPr>
        <w:t>.</w:t>
      </w:r>
      <w:r w:rsidR="00612C7E"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61CD21A4" w14:textId="775C5E96" w:rsidR="00684246" w:rsidRPr="00423202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1F57052" w14:textId="7FE2C158" w:rsidR="00C97C92" w:rsidRPr="00C97C92" w:rsidRDefault="00C97C92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84D7AF2" w14:textId="5F1F6F59" w:rsidR="00C97C92" w:rsidRPr="00C97C92" w:rsidRDefault="00C97C92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97C92">
        <w:rPr>
          <w:rFonts w:ascii="Times New Roman" w:hAnsi="Times New Roman" w:cs="Times New Roman"/>
          <w:bCs/>
          <w:sz w:val="28"/>
          <w:szCs w:val="28"/>
        </w:rPr>
        <w:t xml:space="preserve">Если спуститься ниже можно увидеть арт-объект </w:t>
      </w:r>
      <w:proofErr w:type="spellStart"/>
      <w:r w:rsidRPr="00C97C92">
        <w:rPr>
          <w:rFonts w:ascii="Times New Roman" w:hAnsi="Times New Roman" w:cs="Times New Roman"/>
          <w:bCs/>
          <w:sz w:val="28"/>
          <w:szCs w:val="28"/>
        </w:rPr>
        <w:t>Веломишки</w:t>
      </w:r>
      <w:proofErr w:type="spellEnd"/>
    </w:p>
    <w:p w14:paraId="5FED7402" w14:textId="1392F854" w:rsidR="00C97C92" w:rsidRPr="005A38EF" w:rsidRDefault="00C97C92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5A38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Открытие объекта «Ехали медведи на велосипеде» состоялось 6 октября 2018 года на площади Геологов. Он представляет собой ажурный кованный контур медведей на велосипеде. В народе арт-объект получил название «</w:t>
      </w:r>
      <w:proofErr w:type="spellStart"/>
      <w:r w:rsidRPr="005A38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Веломишки</w:t>
      </w:r>
      <w:proofErr w:type="spellEnd"/>
      <w:r w:rsidRPr="005A38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». Инициаторами проекта стали Венера Ефремова (автор эскиза), Андрей </w:t>
      </w:r>
      <w:proofErr w:type="spellStart"/>
      <w:r w:rsidRPr="005A38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Павлецов</w:t>
      </w:r>
      <w:proofErr w:type="spellEnd"/>
      <w:r w:rsidRPr="005A38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(главный вдохновитель и организатор популярных в городе велопутешествий), а также Светлана Виноградова, Татьяна Журавлева, Павел Смирнов. Изготовлены </w:t>
      </w:r>
      <w:proofErr w:type="spellStart"/>
      <w:r w:rsidRPr="005A38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Веломишки</w:t>
      </w:r>
      <w:proofErr w:type="spellEnd"/>
      <w:r w:rsidRPr="005A38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A38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оленегорскими</w:t>
      </w:r>
      <w:proofErr w:type="spellEnd"/>
      <w:r w:rsidRPr="005A38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мастерами Игорем Винокуровым и Печью (так называе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</w:t>
      </w:r>
      <w:r w:rsidRPr="005A38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себя мастер Павел </w:t>
      </w:r>
      <w:proofErr w:type="spellStart"/>
      <w:r w:rsidRPr="005A38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Лизнев</w:t>
      </w:r>
      <w:proofErr w:type="spellEnd"/>
      <w:r w:rsidRPr="005A38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)</w:t>
      </w:r>
    </w:p>
    <w:p w14:paraId="338869E3" w14:textId="77777777" w:rsidR="00C97C92" w:rsidRPr="005A38EF" w:rsidRDefault="00C97C92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По статистике в Апатитах зафиксирована одна из самых высоких велосипедных активностей по Мурманской области. </w:t>
      </w:r>
    </w:p>
    <w:p w14:paraId="1352F84B" w14:textId="77777777" w:rsidR="00C97C92" w:rsidRPr="005A38EF" w:rsidRDefault="00C97C92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71DB9CD" wp14:editId="6A6DA644">
            <wp:extent cx="4357315" cy="3266472"/>
            <wp:effectExtent l="0" t="0" r="571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942" cy="3272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10C2A" w14:textId="5DFB47C7" w:rsidR="001C0652" w:rsidRPr="00423202" w:rsidRDefault="00C97C92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Веломишки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. </w:t>
      </w:r>
      <w:r w:rsidR="00612C7E" w:rsidRPr="00423202">
        <w:rPr>
          <w:rFonts w:ascii="Times New Roman" w:hAnsi="Times New Roman" w:cs="Times New Roman"/>
          <w:sz w:val="28"/>
          <w:szCs w:val="28"/>
        </w:rPr>
        <w:t>[9</w:t>
      </w:r>
      <w:r w:rsidR="00612C7E">
        <w:rPr>
          <w:rFonts w:ascii="Times New Roman" w:hAnsi="Times New Roman" w:cs="Times New Roman"/>
          <w:sz w:val="28"/>
          <w:szCs w:val="28"/>
        </w:rPr>
        <w:t>.</w:t>
      </w:r>
      <w:r w:rsidR="00612C7E"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7635ED30" w14:textId="451C82AC" w:rsidR="00C97C92" w:rsidRPr="005A38EF" w:rsidRDefault="00C97C92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DD92E78" w14:textId="4E57A9E8" w:rsidR="00C97C92" w:rsidRPr="00C97C92" w:rsidRDefault="00C97C92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97C92">
        <w:rPr>
          <w:rFonts w:ascii="Times New Roman" w:hAnsi="Times New Roman" w:cs="Times New Roman"/>
          <w:bCs/>
          <w:sz w:val="28"/>
          <w:szCs w:val="28"/>
        </w:rPr>
        <w:t xml:space="preserve">Рядом с </w:t>
      </w:r>
      <w:proofErr w:type="spellStart"/>
      <w:r w:rsidRPr="00C97C92">
        <w:rPr>
          <w:rFonts w:ascii="Times New Roman" w:hAnsi="Times New Roman" w:cs="Times New Roman"/>
          <w:bCs/>
          <w:sz w:val="28"/>
          <w:szCs w:val="28"/>
        </w:rPr>
        <w:t>Веломишками</w:t>
      </w:r>
      <w:proofErr w:type="spellEnd"/>
      <w:r w:rsidRPr="00C97C92">
        <w:rPr>
          <w:rFonts w:ascii="Times New Roman" w:hAnsi="Times New Roman" w:cs="Times New Roman"/>
          <w:bCs/>
          <w:sz w:val="28"/>
          <w:szCs w:val="28"/>
        </w:rPr>
        <w:t xml:space="preserve"> находится </w:t>
      </w:r>
      <w:proofErr w:type="spellStart"/>
      <w:r w:rsidRPr="00C97C92">
        <w:rPr>
          <w:rFonts w:ascii="Times New Roman" w:hAnsi="Times New Roman" w:cs="Times New Roman"/>
          <w:bCs/>
          <w:sz w:val="28"/>
          <w:szCs w:val="28"/>
        </w:rPr>
        <w:t>Велокот</w:t>
      </w:r>
      <w:proofErr w:type="spellEnd"/>
    </w:p>
    <w:p w14:paraId="5FD877F3" w14:textId="77777777" w:rsidR="00C97C92" w:rsidRPr="005A38EF" w:rsidRDefault="00C97C92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В августе 2020г. на площади Геологов рядом с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веломишками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появился еще один арт-объект – «кот задом наперед». Изготовил его тот же мастер-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Оленегорский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кузнец Павел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Лезнев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Т</w:t>
      </w:r>
      <w:r w:rsidRPr="005A38EF">
        <w:rPr>
          <w:rFonts w:ascii="Times New Roman" w:hAnsi="Times New Roman" w:cs="Times New Roman"/>
          <w:sz w:val="28"/>
          <w:szCs w:val="28"/>
        </w:rPr>
        <w:t>аким образом он дополнил композицию, созданную по мотивам известной сказки Корнея Чуковского «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Тараканище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>»:</w:t>
      </w:r>
    </w:p>
    <w:p w14:paraId="0E7E94A0" w14:textId="77777777" w:rsidR="00C97C92" w:rsidRPr="005A38EF" w:rsidRDefault="00C97C92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«ехали медведи на велосипеде,</w:t>
      </w:r>
    </w:p>
    <w:p w14:paraId="29186E75" w14:textId="77777777" w:rsidR="00C97C92" w:rsidRDefault="00C97C92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А за ними кот- задом наперед…» </w:t>
      </w:r>
    </w:p>
    <w:p w14:paraId="2952380D" w14:textId="200FC13B" w:rsidR="00C97C92" w:rsidRDefault="00C97C92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B9072C5" wp14:editId="3F8FB0E7">
            <wp:extent cx="2578100" cy="2635885"/>
            <wp:effectExtent l="0" t="0" r="0" b="0"/>
            <wp:docPr id="61" name="Рисунок 61" descr="https://image.jimcdn.com/app/cms/image/transf/none/path/sf8d2cad0e5a3a84a/image/ibfeb15691e5c65cc/version/1606476620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age.jimcdn.com/app/cms/image/transf/none/path/sf8d2cad0e5a3a84a/image/ibfeb15691e5c65cc/version/1606476620/image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4A9C9" w14:textId="3787DF39" w:rsidR="00612C7E" w:rsidRPr="00423202" w:rsidRDefault="00612C7E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3202">
        <w:rPr>
          <w:rFonts w:ascii="Times New Roman" w:hAnsi="Times New Roman" w:cs="Times New Roman"/>
          <w:sz w:val="28"/>
          <w:szCs w:val="28"/>
        </w:rPr>
        <w:t>[9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523D1161" w14:textId="77777777" w:rsidR="00C97C92" w:rsidRPr="005A38EF" w:rsidRDefault="00C97C92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D09B18" w14:textId="18074212" w:rsidR="00C97C92" w:rsidRPr="00C97C92" w:rsidRDefault="00C97C92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97C92">
        <w:rPr>
          <w:rFonts w:ascii="Times New Roman" w:hAnsi="Times New Roman" w:cs="Times New Roman"/>
          <w:bCs/>
          <w:sz w:val="28"/>
          <w:szCs w:val="28"/>
        </w:rPr>
        <w:t xml:space="preserve">Рядом с </w:t>
      </w:r>
      <w:proofErr w:type="spellStart"/>
      <w:r w:rsidRPr="00C97C92">
        <w:rPr>
          <w:rFonts w:ascii="Times New Roman" w:hAnsi="Times New Roman" w:cs="Times New Roman"/>
          <w:bCs/>
          <w:sz w:val="28"/>
          <w:szCs w:val="28"/>
        </w:rPr>
        <w:t>Веломишками</w:t>
      </w:r>
      <w:proofErr w:type="spellEnd"/>
      <w:r w:rsidRPr="00C97C92">
        <w:rPr>
          <w:rFonts w:ascii="Times New Roman" w:hAnsi="Times New Roman" w:cs="Times New Roman"/>
          <w:bCs/>
          <w:sz w:val="28"/>
          <w:szCs w:val="28"/>
        </w:rPr>
        <w:t xml:space="preserve"> и </w:t>
      </w:r>
      <w:proofErr w:type="spellStart"/>
      <w:r w:rsidRPr="00C97C92">
        <w:rPr>
          <w:rFonts w:ascii="Times New Roman" w:hAnsi="Times New Roman" w:cs="Times New Roman"/>
          <w:bCs/>
          <w:sz w:val="28"/>
          <w:szCs w:val="28"/>
        </w:rPr>
        <w:t>Велокотом</w:t>
      </w:r>
      <w:proofErr w:type="spellEnd"/>
      <w:r w:rsidRPr="00C97C92">
        <w:rPr>
          <w:rFonts w:ascii="Times New Roman" w:hAnsi="Times New Roman" w:cs="Times New Roman"/>
          <w:bCs/>
          <w:sz w:val="28"/>
          <w:szCs w:val="28"/>
        </w:rPr>
        <w:t xml:space="preserve"> находится Зеленый </w:t>
      </w:r>
      <w:proofErr w:type="spellStart"/>
      <w:r w:rsidRPr="00C97C92">
        <w:rPr>
          <w:rFonts w:ascii="Times New Roman" w:hAnsi="Times New Roman" w:cs="Times New Roman"/>
          <w:bCs/>
          <w:sz w:val="28"/>
          <w:szCs w:val="28"/>
        </w:rPr>
        <w:t>веломипед</w:t>
      </w:r>
      <w:proofErr w:type="spellEnd"/>
    </w:p>
    <w:p w14:paraId="5CDAADED" w14:textId="77777777" w:rsidR="00C97C92" w:rsidRDefault="00C97C92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7C92">
        <w:rPr>
          <w:rFonts w:ascii="Times New Roman" w:hAnsi="Times New Roman" w:cs="Times New Roman"/>
          <w:bCs/>
          <w:sz w:val="28"/>
          <w:szCs w:val="28"/>
        </w:rPr>
        <w:t xml:space="preserve">Каждый год, начиная с 2016, на площади Геологов по инициативе </w:t>
      </w:r>
      <w:r w:rsidRPr="005A38EF">
        <w:rPr>
          <w:rFonts w:ascii="Times New Roman" w:hAnsi="Times New Roman" w:cs="Times New Roman"/>
          <w:sz w:val="28"/>
          <w:szCs w:val="28"/>
        </w:rPr>
        <w:t>участников группы «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ВелоАпатиты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» и при участии жителей города оформляется необычная клумба «Зеленый велосипед». Арт-объект и клумба </w:t>
      </w:r>
      <w:r w:rsidRPr="005A38EF">
        <w:rPr>
          <w:rFonts w:ascii="Times New Roman" w:hAnsi="Times New Roman" w:cs="Times New Roman"/>
          <w:sz w:val="28"/>
          <w:szCs w:val="28"/>
        </w:rPr>
        <w:lastRenderedPageBreak/>
        <w:t xml:space="preserve">создают замечательную композицию, которая радует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апатичан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и гостей города.</w:t>
      </w:r>
    </w:p>
    <w:p w14:paraId="4C4F3E81" w14:textId="77777777" w:rsidR="00C97C92" w:rsidRPr="00630BFA" w:rsidRDefault="00C97C92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68276BF" wp14:editId="56123548">
            <wp:extent cx="5272777" cy="3541773"/>
            <wp:effectExtent l="0" t="0" r="4445" b="1905"/>
            <wp:docPr id="63" name="Рисунок 63" descr="http://www.nordbike.ru/NB_WP/wp-content/uploads/2019/05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nordbike.ru/NB_WP/wp-content/uploads/2019/05/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320" cy="3545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038B7" w14:textId="610AEABD" w:rsidR="00C97C92" w:rsidRPr="00423202" w:rsidRDefault="00612C7E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3202">
        <w:rPr>
          <w:rFonts w:ascii="Times New Roman" w:hAnsi="Times New Roman" w:cs="Times New Roman"/>
          <w:sz w:val="28"/>
          <w:szCs w:val="28"/>
        </w:rPr>
        <w:t>[9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305F1B28" w14:textId="77777777" w:rsidR="00C97C92" w:rsidRDefault="00C97C92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CA733B2" w14:textId="21EF01FC" w:rsidR="00C97C92" w:rsidRPr="00C97C92" w:rsidRDefault="000C256C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Ниже по середине стоит </w:t>
      </w:r>
      <w:r w:rsidR="00C97C92" w:rsidRPr="00C97C92">
        <w:rPr>
          <w:rFonts w:ascii="Times New Roman" w:hAnsi="Times New Roman" w:cs="Times New Roman"/>
          <w:bCs/>
          <w:sz w:val="28"/>
          <w:szCs w:val="28"/>
        </w:rPr>
        <w:t>Знак «Бесконечная любовь к городу»</w:t>
      </w:r>
    </w:p>
    <w:p w14:paraId="2576F694" w14:textId="791ABF14" w:rsidR="00C97C92" w:rsidRDefault="00C97C92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F5F7CD" wp14:editId="1D304E5D">
            <wp:extent cx="2222342" cy="2961098"/>
            <wp:effectExtent l="0" t="0" r="6985" b="0"/>
            <wp:docPr id="100" name="Рисунок 100" descr="https://im0-tub-ru.yandex.net/i?id=5a76acef93d3e8cb1fefe50a8e1cae07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0-tub-ru.yandex.net/i?id=5a76acef93d3e8cb1fefe50a8e1cae07-l&amp;n=1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399" cy="2967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16060" w14:textId="35F48508" w:rsidR="00612C7E" w:rsidRPr="00423202" w:rsidRDefault="00612C7E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3202">
        <w:rPr>
          <w:rFonts w:ascii="Times New Roman" w:hAnsi="Times New Roman" w:cs="Times New Roman"/>
          <w:sz w:val="28"/>
          <w:szCs w:val="28"/>
        </w:rPr>
        <w:t>[9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5FDE471B" w14:textId="77777777" w:rsidR="00C97C92" w:rsidRPr="005A38EF" w:rsidRDefault="00C97C92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D5AD19D" w14:textId="77777777" w:rsidR="00C97C92" w:rsidRPr="005A38EF" w:rsidRDefault="00C97C92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Торжественное открытие памятного знака в сквере на площади Геологов состоялось 15 сентября 2018 года.</w:t>
      </w:r>
    </w:p>
    <w:p w14:paraId="50286913" w14:textId="77777777" w:rsidR="00C97C92" w:rsidRPr="005A38EF" w:rsidRDefault="00C97C92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Металлическая конструкция высотой 2,5 метра представляет собой имитацию дерева, сплетенного в форме символа бесконечности и сердца. На ветвях изображена надпись «С любовью Апатиты».</w:t>
      </w:r>
    </w:p>
    <w:p w14:paraId="037EA5B1" w14:textId="4BA1A100" w:rsidR="00C97C92" w:rsidRDefault="00C97C92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lastRenderedPageBreak/>
        <w:t xml:space="preserve">Автор композиции – уроженка Апатитов Ангелина Юрченко, изготовил знак </w:t>
      </w:r>
      <w:proofErr w:type="spellStart"/>
      <w:r>
        <w:rPr>
          <w:rFonts w:ascii="Times New Roman" w:hAnsi="Times New Roman" w:cs="Times New Roman"/>
          <w:sz w:val="28"/>
          <w:szCs w:val="28"/>
        </w:rPr>
        <w:t>А</w:t>
      </w:r>
      <w:r w:rsidRPr="005A38EF">
        <w:rPr>
          <w:rFonts w:ascii="Times New Roman" w:hAnsi="Times New Roman" w:cs="Times New Roman"/>
          <w:sz w:val="28"/>
          <w:szCs w:val="28"/>
        </w:rPr>
        <w:t>патитский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мастер Никита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Безматерных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>. </w:t>
      </w:r>
    </w:p>
    <w:p w14:paraId="67EB3D24" w14:textId="77777777" w:rsidR="00A8746F" w:rsidRDefault="00A8746F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53600B4" w14:textId="2C864B43" w:rsidR="00A8746F" w:rsidRPr="00A8746F" w:rsidRDefault="00A8746F" w:rsidP="00A8746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Если идти вые от памятника Ленина на левой стороне можно увидеть </w:t>
      </w:r>
      <w:r w:rsidRPr="00A8746F">
        <w:rPr>
          <w:rFonts w:ascii="Times New Roman" w:hAnsi="Times New Roman" w:cs="Times New Roman"/>
          <w:bCs/>
          <w:sz w:val="28"/>
          <w:szCs w:val="28"/>
        </w:rPr>
        <w:t>Панно "13 космонавтов"</w:t>
      </w:r>
    </w:p>
    <w:p w14:paraId="13C5EE6E" w14:textId="20978C29" w:rsidR="00A8746F" w:rsidRDefault="00A8746F" w:rsidP="00A87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BAB5AA" wp14:editId="1DD81114">
            <wp:extent cx="2585720" cy="1723390"/>
            <wp:effectExtent l="0" t="0" r="5080" b="0"/>
            <wp:docPr id="103" name="Рисунок 103" descr="https://image.jimcdn.com/app/cms/image/transf/dimension=271x1024:format=jpg/path/sf8d2cad0e5a3a84a/image/i66802b5f22945003/version/1570730745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-m-textwithimage-image-11278502594" descr="https://image.jimcdn.com/app/cms/image/transf/dimension=271x1024:format=jpg/path/sf8d2cad0e5a3a84a/image/i66802b5f22945003/version/1570730745/image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720" cy="172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AD519" w14:textId="77777777" w:rsidR="00C31AF3" w:rsidRPr="00423202" w:rsidRDefault="00C31AF3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3202">
        <w:rPr>
          <w:rFonts w:ascii="Times New Roman" w:hAnsi="Times New Roman" w:cs="Times New Roman"/>
          <w:sz w:val="28"/>
          <w:szCs w:val="28"/>
        </w:rPr>
        <w:t>[9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2B98A3F6" w14:textId="76F0AFF2" w:rsidR="00612C7E" w:rsidRPr="00423202" w:rsidRDefault="00612C7E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0E8BC9C" w14:textId="77777777" w:rsidR="00612C7E" w:rsidRPr="005A38EF" w:rsidRDefault="00612C7E" w:rsidP="00A87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B58C129" w14:textId="77777777" w:rsidR="00A8746F" w:rsidRPr="005A38EF" w:rsidRDefault="00A8746F" w:rsidP="00A87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В октябре 2019 года в Апатитах на фасаде дома №13 по улице Космонавтов установлено керамическое панно «13 космонавтов».</w:t>
      </w:r>
    </w:p>
    <w:p w14:paraId="06F71B83" w14:textId="77777777" w:rsidR="00A8746F" w:rsidRPr="005A38EF" w:rsidRDefault="00A8746F" w:rsidP="00A87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Автор оригинального мозаичного панно -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апатитский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мастер, инженер ФИЦ Кольского научного центра Ф</w:t>
      </w:r>
      <w:r>
        <w:rPr>
          <w:rFonts w:ascii="Times New Roman" w:hAnsi="Times New Roman" w:cs="Times New Roman"/>
          <w:sz w:val="28"/>
          <w:szCs w:val="28"/>
        </w:rPr>
        <w:t xml:space="preserve">едор Мухаметшин, уже известный </w:t>
      </w:r>
      <w:proofErr w:type="spellStart"/>
      <w:r>
        <w:rPr>
          <w:rFonts w:ascii="Times New Roman" w:hAnsi="Times New Roman" w:cs="Times New Roman"/>
          <w:sz w:val="28"/>
          <w:szCs w:val="28"/>
        </w:rPr>
        <w:t>а</w:t>
      </w:r>
      <w:r w:rsidRPr="005A38EF">
        <w:rPr>
          <w:rFonts w:ascii="Times New Roman" w:hAnsi="Times New Roman" w:cs="Times New Roman"/>
          <w:sz w:val="28"/>
          <w:szCs w:val="28"/>
        </w:rPr>
        <w:t>патитчанам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по его предыдущей работе – «Арктический тупик»</w:t>
      </w:r>
    </w:p>
    <w:p w14:paraId="50E72D5B" w14:textId="77777777" w:rsidR="00A8746F" w:rsidRPr="005A38EF" w:rsidRDefault="00A8746F" w:rsidP="00A87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Главным элементом нового панно стал машущий рукой космонавт с настоящим зеркальным скафандром, купол которого сделан из пластика со специальным покрытием.</w:t>
      </w:r>
    </w:p>
    <w:p w14:paraId="4FC3E1D0" w14:textId="77777777" w:rsidR="00A8746F" w:rsidRPr="005A38EF" w:rsidRDefault="00A8746F" w:rsidP="00A87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Работы по созданию панно начались 26 сентября, а 3 октября основная работа уже была закончена.</w:t>
      </w:r>
    </w:p>
    <w:p w14:paraId="638BC13E" w14:textId="77777777" w:rsidR="00A8746F" w:rsidRDefault="00A8746F" w:rsidP="00A8746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590871E" w14:textId="37020522" w:rsidR="00684246" w:rsidRPr="00A8746F" w:rsidRDefault="00A8746F" w:rsidP="00A8746F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Если идти выше космонавта на правой стороне вы увидите </w:t>
      </w:r>
      <w:r w:rsidR="00684246" w:rsidRPr="00A8746F">
        <w:rPr>
          <w:rFonts w:ascii="Times New Roman" w:hAnsi="Times New Roman" w:cs="Times New Roman"/>
          <w:bCs/>
          <w:sz w:val="28"/>
          <w:szCs w:val="28"/>
        </w:rPr>
        <w:t>Библиотека имени Ларисы Гладиной и Краеведческий музей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649C4B02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 Главная городская библиотека и Историко-краеведческий музей города Апатиты находятся в одном, специально выстроенном для этих учреждений культуры, здании оригинальной архитектуры. В музее представлены три постоянные экспозиции: об истории освоения Кольского полуострова; о культуре и быте местных поселенцев; о минералах Хибинских гор. Также в музее выставляются сменные экспозиции: вернисажи работ местных художников и фотографов, мастеров декоративно-прикладного искусства. А библиотека носит имя Заслуженного работника культуры, Почётного гражданина города, Ларисы Гладиной (1937-2009), которая полвека проработала заведующей городской библиотекой: с 1958 по 2008 год!</w:t>
      </w:r>
    </w:p>
    <w:p w14:paraId="5AF68602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236FCF8" wp14:editId="7293A8E2">
            <wp:extent cx="3121572" cy="1984075"/>
            <wp:effectExtent l="0" t="0" r="3175" b="0"/>
            <wp:docPr id="72" name="Рисунок 72" descr="Библиотека имени Ларисы Гладиной и Краеведческий муз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Библиотека имени Ларисы Гладиной и Краеведческий музей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665" cy="2000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A6FC2" w14:textId="1082AA61" w:rsidR="00612C7E" w:rsidRPr="00423202" w:rsidRDefault="00684246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Адрес: ул. Ленина, 24а</w:t>
      </w:r>
      <w:r w:rsidR="00612C7E" w:rsidRPr="00423202">
        <w:rPr>
          <w:rFonts w:ascii="Times New Roman" w:hAnsi="Times New Roman" w:cs="Times New Roman"/>
          <w:sz w:val="28"/>
          <w:szCs w:val="28"/>
        </w:rPr>
        <w:t xml:space="preserve"> [9</w:t>
      </w:r>
      <w:r w:rsidR="00612C7E">
        <w:rPr>
          <w:rFonts w:ascii="Times New Roman" w:hAnsi="Times New Roman" w:cs="Times New Roman"/>
          <w:sz w:val="28"/>
          <w:szCs w:val="28"/>
        </w:rPr>
        <w:t>.</w:t>
      </w:r>
      <w:r w:rsidR="00612C7E"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3CE6CAF4" w14:textId="6B5E53D8" w:rsidR="00684246" w:rsidRPr="00423202" w:rsidRDefault="00684246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8F078A3" w14:textId="77777777" w:rsidR="000C256C" w:rsidRPr="005A38EF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D04BE51" w14:textId="37BF12AA" w:rsidR="00684246" w:rsidRPr="00A8746F" w:rsidRDefault="00A8746F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Если идти выше прямо почти до конца можно увидеть </w:t>
      </w:r>
      <w:r w:rsidR="00684246" w:rsidRPr="00A8746F">
        <w:rPr>
          <w:rFonts w:ascii="Times New Roman" w:hAnsi="Times New Roman" w:cs="Times New Roman"/>
          <w:bCs/>
          <w:sz w:val="28"/>
          <w:szCs w:val="28"/>
        </w:rPr>
        <w:t>Храм Новомучеников и Исповедников Российских</w:t>
      </w:r>
    </w:p>
    <w:p w14:paraId="3A0614CC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Красивая шатровая церковь из дерева, выстроенная в 2005-2007 годах. Первоначально заявлялось о строительстве на этом месте каменного Успенского храма, но далее закладного камня, установленного в 90-е, дело так и не продвинулось. Высота деревянной церкви составляет тридцать метров.</w:t>
      </w:r>
    </w:p>
    <w:p w14:paraId="1658BB31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6F1165" wp14:editId="1CFAF156">
            <wp:extent cx="3712074" cy="2470825"/>
            <wp:effectExtent l="0" t="0" r="3175" b="5715"/>
            <wp:docPr id="75" name="Рисунок 75" descr="Храм Новомучеников и Исповедников Российски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Храм Новомучеников и Исповедников Российских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080" cy="248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1FB8C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храм Новомучеников и Исповедников Российских </w:t>
      </w:r>
    </w:p>
    <w:p w14:paraId="7DEC2543" w14:textId="27FF304E" w:rsidR="00684246" w:rsidRPr="00423202" w:rsidRDefault="0068424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Адрес: ул. Ленина, 40.</w:t>
      </w:r>
      <w:r w:rsidR="00612C7E" w:rsidRPr="00423202">
        <w:rPr>
          <w:rFonts w:ascii="Times New Roman" w:hAnsi="Times New Roman" w:cs="Times New Roman"/>
          <w:sz w:val="28"/>
          <w:szCs w:val="28"/>
        </w:rPr>
        <w:t xml:space="preserve"> </w:t>
      </w:r>
      <w:r w:rsidR="00C31AF3" w:rsidRPr="00423202">
        <w:rPr>
          <w:rFonts w:ascii="Times New Roman" w:hAnsi="Times New Roman" w:cs="Times New Roman"/>
          <w:sz w:val="28"/>
          <w:szCs w:val="28"/>
        </w:rPr>
        <w:t>[9</w:t>
      </w:r>
      <w:r w:rsidR="00C31AF3">
        <w:rPr>
          <w:rFonts w:ascii="Times New Roman" w:hAnsi="Times New Roman" w:cs="Times New Roman"/>
          <w:sz w:val="28"/>
          <w:szCs w:val="28"/>
        </w:rPr>
        <w:t>.</w:t>
      </w:r>
      <w:r w:rsidR="00C31AF3"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675E81C2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FA4EA96" w14:textId="617C6ED4" w:rsidR="00684246" w:rsidRPr="00C97C92" w:rsidRDefault="00A8746F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97C92"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="00C97C92" w:rsidRPr="00C97C92">
        <w:rPr>
          <w:rFonts w:ascii="Times New Roman" w:hAnsi="Times New Roman" w:cs="Times New Roman"/>
          <w:bCs/>
          <w:sz w:val="28"/>
          <w:szCs w:val="28"/>
        </w:rPr>
        <w:t xml:space="preserve">храме новомучеников и исповедников российских можно увидеть памятники Кириллу и Мефодию и </w:t>
      </w:r>
      <w:r w:rsidR="00C97C92">
        <w:rPr>
          <w:rFonts w:ascii="Times New Roman" w:hAnsi="Times New Roman" w:cs="Times New Roman"/>
          <w:bCs/>
          <w:sz w:val="28"/>
          <w:szCs w:val="28"/>
        </w:rPr>
        <w:t>П</w:t>
      </w:r>
      <w:r w:rsidR="00C97C92" w:rsidRPr="00C97C92">
        <w:rPr>
          <w:rFonts w:ascii="Times New Roman" w:hAnsi="Times New Roman" w:cs="Times New Roman"/>
          <w:bCs/>
          <w:sz w:val="28"/>
          <w:szCs w:val="28"/>
        </w:rPr>
        <w:t xml:space="preserve">етру и </w:t>
      </w:r>
      <w:r w:rsidR="00C97C92">
        <w:rPr>
          <w:rFonts w:ascii="Times New Roman" w:hAnsi="Times New Roman" w:cs="Times New Roman"/>
          <w:bCs/>
          <w:sz w:val="28"/>
          <w:szCs w:val="28"/>
        </w:rPr>
        <w:t>Ф</w:t>
      </w:r>
      <w:r w:rsidR="00C97C92" w:rsidRPr="00C97C92">
        <w:rPr>
          <w:rFonts w:ascii="Times New Roman" w:hAnsi="Times New Roman" w:cs="Times New Roman"/>
          <w:bCs/>
          <w:sz w:val="28"/>
          <w:szCs w:val="28"/>
        </w:rPr>
        <w:t>евронии</w:t>
      </w:r>
    </w:p>
    <w:p w14:paraId="64C840AD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7C92">
        <w:rPr>
          <w:rFonts w:ascii="Times New Roman" w:hAnsi="Times New Roman" w:cs="Times New Roman"/>
          <w:bCs/>
          <w:sz w:val="28"/>
          <w:szCs w:val="28"/>
        </w:rPr>
        <w:t>Памятник православным проповедникам</w:t>
      </w:r>
      <w:r w:rsidRPr="005A38EF">
        <w:rPr>
          <w:rFonts w:ascii="Times New Roman" w:hAnsi="Times New Roman" w:cs="Times New Roman"/>
          <w:sz w:val="28"/>
          <w:szCs w:val="28"/>
        </w:rPr>
        <w:t xml:space="preserve"> и составителям славянской азбуки был установлен в городе осенью 2009 года, по соседству с храмом Исповедников и Новомучеников Российских. Тогда в Апатитах впервые отметили День славянской письменности и культуры – праздник, начало которому было положено в Мурманске. В столице региона появилась копия памятника Кириллу и Мефодию, который установлен в Болгарии, на родине братьев.</w:t>
      </w:r>
    </w:p>
    <w:p w14:paraId="716611EC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2093912" wp14:editId="16DF6229">
            <wp:extent cx="1945532" cy="2591243"/>
            <wp:effectExtent l="0" t="0" r="0" b="0"/>
            <wp:docPr id="76" name="Рисунок 76" descr="Памятник святым Кириллу и Мефоди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амятник святым Кириллу и Мефодию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631" cy="261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A8C35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Памятник святым Кириллу и Мефодию в Апатитах.</w:t>
      </w:r>
    </w:p>
    <w:p w14:paraId="68C3B17A" w14:textId="13558662" w:rsidR="00612C7E" w:rsidRPr="00423202" w:rsidRDefault="0068424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Адрес: ул. Ленина, 40.</w:t>
      </w:r>
      <w:r w:rsidR="00612C7E" w:rsidRPr="00423202">
        <w:rPr>
          <w:rFonts w:ascii="Times New Roman" w:hAnsi="Times New Roman" w:cs="Times New Roman"/>
          <w:sz w:val="28"/>
          <w:szCs w:val="28"/>
        </w:rPr>
        <w:t xml:space="preserve"> </w:t>
      </w:r>
      <w:r w:rsidR="00C31AF3" w:rsidRPr="00423202">
        <w:rPr>
          <w:rFonts w:ascii="Times New Roman" w:hAnsi="Times New Roman" w:cs="Times New Roman"/>
          <w:sz w:val="28"/>
          <w:szCs w:val="28"/>
        </w:rPr>
        <w:t>[9</w:t>
      </w:r>
      <w:r w:rsidR="00C31AF3">
        <w:rPr>
          <w:rFonts w:ascii="Times New Roman" w:hAnsi="Times New Roman" w:cs="Times New Roman"/>
          <w:sz w:val="28"/>
          <w:szCs w:val="28"/>
        </w:rPr>
        <w:t>.</w:t>
      </w:r>
      <w:r w:rsidR="00C31AF3"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3C71C8A9" w14:textId="367C72FB" w:rsidR="00684246" w:rsidRPr="00423202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42BDB86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191A59B" w14:textId="09A3F57B" w:rsidR="00684246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В Апатитах памятник создателям нашего алфавита сделали из дерева, обработав его защитным составом. Миссионеры стоят на невысоком постаменте, а между ними высится православный крест. Создавался памятник в колонии №18, что в посёлке Мурмаши, и его освятил архиепископ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Мончегорский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и Мурманский Симон. </w:t>
      </w:r>
    </w:p>
    <w:p w14:paraId="720D1512" w14:textId="67BCB113" w:rsidR="00C97C92" w:rsidRPr="005A38EF" w:rsidRDefault="00C97C92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8907A6F" wp14:editId="3B81A800">
            <wp:extent cx="3035300" cy="4078106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475" cy="4078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9F186" w14:textId="4BAA5F90" w:rsidR="000C256C" w:rsidRPr="00423202" w:rsidRDefault="00C97C92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7C92">
        <w:rPr>
          <w:rFonts w:ascii="Times New Roman" w:hAnsi="Times New Roman" w:cs="Times New Roman"/>
          <w:bCs/>
          <w:sz w:val="28"/>
          <w:szCs w:val="28"/>
        </w:rPr>
        <w:t xml:space="preserve">памятник </w:t>
      </w:r>
      <w:r>
        <w:rPr>
          <w:rFonts w:ascii="Times New Roman" w:hAnsi="Times New Roman" w:cs="Times New Roman"/>
          <w:bCs/>
          <w:sz w:val="28"/>
          <w:szCs w:val="28"/>
        </w:rPr>
        <w:t>П</w:t>
      </w:r>
      <w:r w:rsidRPr="00C97C92">
        <w:rPr>
          <w:rFonts w:ascii="Times New Roman" w:hAnsi="Times New Roman" w:cs="Times New Roman"/>
          <w:bCs/>
          <w:sz w:val="28"/>
          <w:szCs w:val="28"/>
        </w:rPr>
        <w:t xml:space="preserve">етру и </w:t>
      </w:r>
      <w:r>
        <w:rPr>
          <w:rFonts w:ascii="Times New Roman" w:hAnsi="Times New Roman" w:cs="Times New Roman"/>
          <w:bCs/>
          <w:sz w:val="28"/>
          <w:szCs w:val="28"/>
        </w:rPr>
        <w:t>Ф</w:t>
      </w:r>
      <w:r w:rsidRPr="00C97C92">
        <w:rPr>
          <w:rFonts w:ascii="Times New Roman" w:hAnsi="Times New Roman" w:cs="Times New Roman"/>
          <w:bCs/>
          <w:sz w:val="28"/>
          <w:szCs w:val="28"/>
        </w:rPr>
        <w:t>евронии</w:t>
      </w:r>
      <w:r w:rsidR="00612C7E" w:rsidRPr="0042320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31AF3" w:rsidRPr="00423202">
        <w:rPr>
          <w:rFonts w:ascii="Times New Roman" w:hAnsi="Times New Roman" w:cs="Times New Roman"/>
          <w:sz w:val="28"/>
          <w:szCs w:val="28"/>
        </w:rPr>
        <w:t>[9</w:t>
      </w:r>
      <w:r w:rsidR="00C31AF3">
        <w:rPr>
          <w:rFonts w:ascii="Times New Roman" w:hAnsi="Times New Roman" w:cs="Times New Roman"/>
          <w:sz w:val="28"/>
          <w:szCs w:val="28"/>
        </w:rPr>
        <w:t>.</w:t>
      </w:r>
      <w:r w:rsidR="00C31AF3"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1E5EFD32" w14:textId="77777777" w:rsidR="000C256C" w:rsidRPr="005A38EF" w:rsidRDefault="000C256C" w:rsidP="000C256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D242B93" w14:textId="77777777" w:rsidR="000C256C" w:rsidRPr="00C97C92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Если спуститься ниже от церкви по правую сторону можно увидеть </w:t>
      </w:r>
      <w:r w:rsidRPr="00C97C92">
        <w:rPr>
          <w:rFonts w:ascii="Times New Roman" w:hAnsi="Times New Roman" w:cs="Times New Roman"/>
          <w:bCs/>
          <w:sz w:val="28"/>
          <w:szCs w:val="28"/>
        </w:rPr>
        <w:t>Памятник участникам локальных войн и военных конфликтов</w:t>
      </w:r>
    </w:p>
    <w:p w14:paraId="2FA87A06" w14:textId="5F53E2F8" w:rsidR="000C256C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7F44E2" wp14:editId="1B826CEB">
            <wp:extent cx="2574925" cy="1450340"/>
            <wp:effectExtent l="0" t="0" r="0" b="0"/>
            <wp:docPr id="99" name="Рисунок 99" descr="https://image.jimcdn.com/app/cms/image/transf/dimension=270x1024:format=jpg/path/sf8d2cad0e5a3a84a/image/ia4d5a6587c1e236b/version/1539003118/image.jpg">
              <a:hlinkClick xmlns:a="http://schemas.openxmlformats.org/drawingml/2006/main" r:id="rId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-m-textwithimage-image-10620512594" descr="https://image.jimcdn.com/app/cms/image/transf/dimension=270x1024:format=jpg/path/sf8d2cad0e5a3a84a/image/ia4d5a6587c1e236b/version/1539003118/image.jpg">
                      <a:hlinkClick r:id="rId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925" cy="145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269BE" w14:textId="1DEAB5B8" w:rsidR="00612C7E" w:rsidRPr="00423202" w:rsidRDefault="00C31AF3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3202">
        <w:rPr>
          <w:rFonts w:ascii="Times New Roman" w:hAnsi="Times New Roman" w:cs="Times New Roman"/>
          <w:sz w:val="28"/>
          <w:szCs w:val="28"/>
        </w:rPr>
        <w:t>[9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3037317E" w14:textId="77777777" w:rsidR="00612C7E" w:rsidRPr="005A38EF" w:rsidRDefault="00612C7E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D5E06ED" w14:textId="77777777" w:rsidR="000C256C" w:rsidRPr="005A38EF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Торжественное открытие памятника состоялось 29 октября 2016 года.</w:t>
      </w:r>
    </w:p>
    <w:p w14:paraId="4B3CAEA1" w14:textId="77777777" w:rsidR="000C256C" w:rsidRPr="005A38EF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На постаменте возвышается легкий бронированный тягач, который широко использовался в ходе афганской кампании, конфликта в Приднестровье и десятке других локальных войн.</w:t>
      </w:r>
    </w:p>
    <w:p w14:paraId="72042C21" w14:textId="77777777" w:rsidR="000C256C" w:rsidRPr="005A38EF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На лицевой части постамента высечены изображения орденов Красной Звезды и Мужества, а также приведены строки из стихотворения, посвященного воинам-интернационалистам:</w:t>
      </w:r>
    </w:p>
    <w:p w14:paraId="251DDF6F" w14:textId="77777777" w:rsidR="000C256C" w:rsidRPr="005A38EF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Вам, воевавшим в точках огневых,</w:t>
      </w:r>
    </w:p>
    <w:p w14:paraId="0611591B" w14:textId="77777777" w:rsidR="000C256C" w:rsidRPr="005A38EF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Познавшим Ад войны не понаслышке,</w:t>
      </w:r>
    </w:p>
    <w:p w14:paraId="629401A0" w14:textId="77777777" w:rsidR="000C256C" w:rsidRPr="005A38EF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Кто выжил, возвратился в строй с войны,</w:t>
      </w:r>
    </w:p>
    <w:p w14:paraId="630F4664" w14:textId="77777777" w:rsidR="000C256C" w:rsidRPr="005A38EF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Не позабыть, что было пережито.</w:t>
      </w:r>
    </w:p>
    <w:p w14:paraId="5C0C606A" w14:textId="7BDB560B" w:rsidR="000C256C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Месторасположение памятника: ул. Воинов-интернационалистов, сквер (между домами № 2 и № 6).</w:t>
      </w:r>
    </w:p>
    <w:p w14:paraId="2880CF72" w14:textId="70A30E2B" w:rsidR="000C256C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ED4C18F" w14:textId="63125F77" w:rsidR="00C21F62" w:rsidRPr="00C21F62" w:rsidRDefault="00C21F62" w:rsidP="00C21F6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Ниже танка находится </w:t>
      </w:r>
      <w:r w:rsidR="000C256C" w:rsidRPr="00C21F62">
        <w:rPr>
          <w:rFonts w:ascii="Times New Roman" w:hAnsi="Times New Roman" w:cs="Times New Roman"/>
          <w:bCs/>
          <w:sz w:val="28"/>
          <w:szCs w:val="28"/>
        </w:rPr>
        <w:t>Панно "</w:t>
      </w:r>
      <w:r w:rsidR="000C256C" w:rsidRPr="00C21F62">
        <w:rPr>
          <w:bCs/>
        </w:rPr>
        <w:t xml:space="preserve"> </w:t>
      </w:r>
      <w:r w:rsidR="000C256C" w:rsidRPr="00C21F62">
        <w:rPr>
          <w:rFonts w:ascii="Times New Roman" w:hAnsi="Times New Roman" w:cs="Times New Roman"/>
          <w:bCs/>
          <w:sz w:val="28"/>
          <w:szCs w:val="28"/>
        </w:rPr>
        <w:t>Благословление"</w:t>
      </w:r>
    </w:p>
    <w:p w14:paraId="4FD47845" w14:textId="4EF84674" w:rsidR="000C256C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C78A3B" wp14:editId="260EF5AB">
            <wp:extent cx="2574925" cy="3625850"/>
            <wp:effectExtent l="0" t="0" r="0" b="0"/>
            <wp:docPr id="104" name="Рисунок 104" descr="https://image.jimcdn.com/app/cms/image/transf/dimension=270x1024:format=jpg/path/sf8d2cad0e5a3a84a/image/if7e1f0b8fdf24404/version/158799450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-m-textwithimage-image-11354029394" descr="https://image.jimcdn.com/app/cms/image/transf/dimension=270x1024:format=jpg/path/sf8d2cad0e5a3a84a/image/if7e1f0b8fdf24404/version/1587994507/image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925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F8837" w14:textId="7E5C6F17" w:rsidR="00612C7E" w:rsidRPr="00423202" w:rsidRDefault="00C31AF3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3202">
        <w:rPr>
          <w:rFonts w:ascii="Times New Roman" w:hAnsi="Times New Roman" w:cs="Times New Roman"/>
          <w:sz w:val="28"/>
          <w:szCs w:val="28"/>
        </w:rPr>
        <w:t>[9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25B3B0BA" w14:textId="77777777" w:rsidR="00612C7E" w:rsidRPr="005A38EF" w:rsidRDefault="00612C7E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516C9A8" w14:textId="756A5274" w:rsidR="000C256C" w:rsidRPr="005A38EF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Настенное панно появилось осенью 2019 года на фасаде дома № 2 по улице Воинов-интернационалистов. Автор- Анатолий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Акуе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>. Изобразив момент касания мужской и женской головы, художник мастерски передал момент благословения.</w:t>
      </w:r>
    </w:p>
    <w:p w14:paraId="7642FCA8" w14:textId="77777777" w:rsidR="000C256C" w:rsidRPr="005A38EF" w:rsidRDefault="000C256C" w:rsidP="000C25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Заказал панно художнику известный шоумен Андрей Малахов как подарок родному городу к 40-летию своего первого учебного дня.</w:t>
      </w:r>
    </w:p>
    <w:p w14:paraId="5B8B03F3" w14:textId="77777777" w:rsidR="00684246" w:rsidRPr="005A38EF" w:rsidRDefault="00684246" w:rsidP="00C97C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F23568B" w14:textId="11D18C8D" w:rsidR="00684246" w:rsidRPr="00197249" w:rsidRDefault="00197249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Сложно не заметить п</w:t>
      </w:r>
      <w:r w:rsidRPr="00197249">
        <w:rPr>
          <w:rFonts w:ascii="Times New Roman" w:hAnsi="Times New Roman" w:cs="Times New Roman"/>
          <w:bCs/>
          <w:sz w:val="28"/>
          <w:szCs w:val="28"/>
        </w:rPr>
        <w:t>амятник первым строителям города Апатиты</w:t>
      </w:r>
      <w:r>
        <w:rPr>
          <w:rFonts w:ascii="Times New Roman" w:hAnsi="Times New Roman" w:cs="Times New Roman"/>
          <w:bCs/>
          <w:sz w:val="28"/>
          <w:szCs w:val="28"/>
        </w:rPr>
        <w:t xml:space="preserve"> если спуститься ниже от академгородка по правой стороне вы увидите красивый красный памятник</w:t>
      </w:r>
      <w:r w:rsidR="00A8746F">
        <w:rPr>
          <w:rFonts w:ascii="Times New Roman" w:hAnsi="Times New Roman" w:cs="Times New Roman"/>
          <w:bCs/>
          <w:sz w:val="28"/>
          <w:szCs w:val="28"/>
        </w:rPr>
        <w:t>.</w:t>
      </w:r>
    </w:p>
    <w:p w14:paraId="09BC0776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Монумент в честь первых строителей города Апатиты был торжественно открыт осенью 1967 года. Это каменная плита, на которой высечены горельефы с картинами строительных работ. Это дань памяти первым поселенцам, которые в невероятно тяжёлых условиях, без должной производственной базы и техники, возвели посреди тундры, у подножия Хибин новый город.</w:t>
      </w:r>
    </w:p>
    <w:p w14:paraId="0D77022D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C58F5F" wp14:editId="4019E623">
            <wp:extent cx="4171902" cy="3132306"/>
            <wp:effectExtent l="0" t="0" r="635" b="0"/>
            <wp:docPr id="77" name="Рисунок 77" descr="Памятник первым строителям города Апати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Памятник первым строителям города Апатиты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492" cy="315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B36B1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Памятник первым строителям города Апатиты </w:t>
      </w:r>
    </w:p>
    <w:p w14:paraId="707F2F9A" w14:textId="698A9010" w:rsidR="00612C7E" w:rsidRPr="00423202" w:rsidRDefault="00684246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Месторасположение: сквер напротив ул. Московской, д. 2а.</w:t>
      </w:r>
      <w:r w:rsidR="00612C7E" w:rsidRPr="00423202">
        <w:rPr>
          <w:rFonts w:ascii="Times New Roman" w:hAnsi="Times New Roman" w:cs="Times New Roman"/>
          <w:sz w:val="28"/>
          <w:szCs w:val="28"/>
        </w:rPr>
        <w:t xml:space="preserve"> </w:t>
      </w:r>
      <w:r w:rsidR="00C31AF3" w:rsidRPr="00423202">
        <w:rPr>
          <w:rFonts w:ascii="Times New Roman" w:hAnsi="Times New Roman" w:cs="Times New Roman"/>
          <w:sz w:val="28"/>
          <w:szCs w:val="28"/>
        </w:rPr>
        <w:t>[9</w:t>
      </w:r>
      <w:r w:rsidR="00C31AF3">
        <w:rPr>
          <w:rFonts w:ascii="Times New Roman" w:hAnsi="Times New Roman" w:cs="Times New Roman"/>
          <w:sz w:val="28"/>
          <w:szCs w:val="28"/>
        </w:rPr>
        <w:t>.</w:t>
      </w:r>
      <w:r w:rsidR="00C31AF3"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296CA26C" w14:textId="5A520A39" w:rsidR="00684246" w:rsidRPr="00423202" w:rsidRDefault="00684246" w:rsidP="001972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CC79438" w14:textId="77777777" w:rsidR="00197249" w:rsidRPr="005A38EF" w:rsidRDefault="00197249" w:rsidP="001972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79FD42A" w14:textId="4BFEA9B8" w:rsidR="00684246" w:rsidRPr="00A8746F" w:rsidRDefault="00A8746F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8746F">
        <w:rPr>
          <w:rFonts w:ascii="Times New Roman" w:hAnsi="Times New Roman" w:cs="Times New Roman"/>
          <w:bCs/>
          <w:sz w:val="28"/>
          <w:szCs w:val="28"/>
        </w:rPr>
        <w:t>Прямо напротив академгородка по левую сторону находится памятник Ленину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599B1B4F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Традиционный для любого советского города памятник находится в самом центре Апатитов, напротив кинотеатра «Полярный», около здания администрации города. Трёхметровая скульптура вождя революции, установленная в 1967 году, окружена зелёными насаждениями, ёлочками и берёзками.</w:t>
      </w:r>
    </w:p>
    <w:p w14:paraId="2E738D8D" w14:textId="12698C1C" w:rsidR="00684246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D107B0F" wp14:editId="0C4DBFC0">
            <wp:extent cx="4319081" cy="3242809"/>
            <wp:effectExtent l="0" t="0" r="5715" b="0"/>
            <wp:docPr id="79" name="Рисунок 79" descr="Памятник В.И. Ленин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амятник В.И. Ленину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633" cy="325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4A8B2" w14:textId="16C8FF3B" w:rsidR="00612C7E" w:rsidRPr="00423202" w:rsidRDefault="00C31AF3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3202">
        <w:rPr>
          <w:rFonts w:ascii="Times New Roman" w:hAnsi="Times New Roman" w:cs="Times New Roman"/>
          <w:sz w:val="28"/>
          <w:szCs w:val="28"/>
        </w:rPr>
        <w:t>[9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7630D7D3" w14:textId="77777777" w:rsidR="00612C7E" w:rsidRPr="005A38EF" w:rsidRDefault="00612C7E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2CB5B71" w14:textId="7DC8723B" w:rsidR="00684246" w:rsidRDefault="00684246" w:rsidP="00A87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Памятник В.И. Ленину в Апатитах. Месторасположение: площадь Ленина (центральная площадь города).</w:t>
      </w:r>
    </w:p>
    <w:p w14:paraId="0DD33401" w14:textId="77777777" w:rsidR="00A8746F" w:rsidRPr="005A38EF" w:rsidRDefault="00A8746F" w:rsidP="00A87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1F8B3CF" w14:textId="4461BD22" w:rsidR="00A8746F" w:rsidRPr="00A8746F" w:rsidRDefault="00A8746F" w:rsidP="00A87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Напротив памятника Ленину находится </w:t>
      </w:r>
      <w:hyperlink r:id="rId84" w:tooltip="Памятник землякам, погибшим в годы ВОВ (Апатиты) (страница отсутствует)" w:history="1">
        <w:r w:rsidRPr="00A8746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памятник землякам, погибшим в годы Великой Отечественной войны</w:t>
        </w:r>
      </w:hyperlink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</w:p>
    <w:p w14:paraId="6D170B0D" w14:textId="77777777" w:rsidR="00A8746F" w:rsidRPr="005A38EF" w:rsidRDefault="002D3D27" w:rsidP="00A87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85" w:tooltip="Площадь Ленина (Апатиты)" w:history="1">
        <w:r w:rsidR="00A8746F" w:rsidRPr="005A38E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Площадь Ленина</w:t>
        </w:r>
      </w:hyperlink>
    </w:p>
    <w:p w14:paraId="280FDF7F" w14:textId="77777777" w:rsidR="00A8746F" w:rsidRPr="005A38EF" w:rsidRDefault="00A8746F" w:rsidP="00A87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торжественное открытие памятного знака состоялось 14 сентября 2013 года в сквере у кинотеатра «Полярный».  Проект мемориала отбирали по конкурсу. Окончательный выбор сделали с учетом мнения горожан, совета ветеранов и организации «Дети войны». В камне воплотилась разработка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чебоксарцев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– заслуженного архитектора России Владимира Филатова и заслуженного художника РФ Владимира Нагорного.</w:t>
      </w:r>
    </w:p>
    <w:p w14:paraId="03FDC2AA" w14:textId="77777777" w:rsidR="00A8746F" w:rsidRPr="005A38EF" w:rsidRDefault="00A8746F" w:rsidP="00A87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Памятный знак возведен в виде символического изображения трех штыков, объединенных гвардейской лентой. На граните высечены имена 299 воинов. В темное время суток памятник подсвечивается несколькими прожекторами. У подножия памятника – специальное место, куда можно возложить цветы</w:t>
      </w:r>
    </w:p>
    <w:p w14:paraId="392197B9" w14:textId="185F2079" w:rsidR="00A8746F" w:rsidRDefault="00A8746F" w:rsidP="00A87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08C879E" wp14:editId="3A3B85CD">
            <wp:extent cx="3657600" cy="2739549"/>
            <wp:effectExtent l="0" t="0" r="0" b="3810"/>
            <wp:docPr id="84" name="Рисунок 84" descr="Памятник землякам, погибшим в годы В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амятник землякам, погибшим в годы ВОВ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660" cy="2760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52AF7" w14:textId="328E2CD5" w:rsidR="00612C7E" w:rsidRPr="00423202" w:rsidRDefault="00C31AF3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3202">
        <w:rPr>
          <w:rFonts w:ascii="Times New Roman" w:hAnsi="Times New Roman" w:cs="Times New Roman"/>
          <w:sz w:val="28"/>
          <w:szCs w:val="28"/>
        </w:rPr>
        <w:t>[9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146D8DCA" w14:textId="77777777" w:rsidR="00612C7E" w:rsidRPr="005A38EF" w:rsidRDefault="00612C7E" w:rsidP="00A87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E7FE646" w14:textId="58C6753D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DC39571" w14:textId="77777777" w:rsidR="00684246" w:rsidRPr="0026090C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6090C">
        <w:rPr>
          <w:rFonts w:ascii="Times New Roman" w:hAnsi="Times New Roman" w:cs="Times New Roman"/>
          <w:bCs/>
          <w:sz w:val="28"/>
          <w:szCs w:val="28"/>
        </w:rPr>
        <w:t>Природные достопримечательности</w:t>
      </w:r>
    </w:p>
    <w:p w14:paraId="3348F368" w14:textId="30EDDB32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 Три озера рядом с городом называются Имандра (ударение на первый слог: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Бьшая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Экостровская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Бабинская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. Они образуют озёрную систему, из которой реки текут в Белое море. Апатиты находятся на своего рода террасах – очень пологих и постепенных склонах от Хибинских гор к этим озёрам. Вообще Кольский полуостров, как и Карелия, – это край тысяч живописных озёр. И кусочек этой природной озёрной красоты находится рядом с Апатитами. В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Имандре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водится 14 видов промысловых рыб. По озёрам организуются сплавы на байдарках и резиновых лодках. На их берегах расположено немало отличных баз отдыха. Меж Хибин и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Имандры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располагается природный памятник «Кедры и лиственницы Хибин».</w:t>
      </w:r>
    </w:p>
    <w:p w14:paraId="10AEB114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2E3DED" wp14:editId="220AB10C">
            <wp:extent cx="4212077" cy="2644288"/>
            <wp:effectExtent l="0" t="0" r="0" b="3810"/>
            <wp:docPr id="81" name="Рисунок 81" descr="Природные достопримечательн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Природные достопримечательности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128" cy="2670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C0D02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Берег озера Имандра.</w:t>
      </w:r>
    </w:p>
    <w:p w14:paraId="671BB6CD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D40D5B4" w14:textId="77777777" w:rsidR="00684246" w:rsidRPr="005A38EF" w:rsidRDefault="002D3D27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hyperlink r:id="rId88" w:tooltip="Стела в память о милиционерах, погибших при исполнении служебных обязанностей (страница отсутствует)" w:history="1">
        <w:r w:rsidR="00684246" w:rsidRPr="005A38EF">
          <w:rPr>
            <w:rStyle w:val="a4"/>
            <w:rFonts w:ascii="Times New Roman" w:hAnsi="Times New Roman" w:cs="Times New Roman"/>
            <w:b/>
            <w:color w:val="auto"/>
            <w:sz w:val="28"/>
            <w:szCs w:val="28"/>
            <w:u w:val="none"/>
          </w:rPr>
          <w:t>Стела в память о милиционерах, погибших при исполнении служебных обязанностей</w:t>
        </w:r>
      </w:hyperlink>
    </w:p>
    <w:p w14:paraId="2B531E34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lastRenderedPageBreak/>
        <w:t xml:space="preserve">На стеле высечены: надпись "Служу закону. Служу народу", даты образования городов Кировск и Апатиты, имена погибших милиционеров, работавших в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Апатитском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отделе - Владимира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Серёгова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, Андрея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Чемакина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и кировчанина Игоря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Чиликанова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>.</w:t>
      </w:r>
    </w:p>
    <w:p w14:paraId="2EBA7321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Торжественное открытие стелы состоялось 8 ноября 2007 года в г. Апатиты возле здания Межмуниципального УВД «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Апатитское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>». Автор проекта - начальник Межмуниципального УВД «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Апатитское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>», полковник милиции Сергей Витальевич Бабенко. Стела состоит из трех частей. В центральной её части на фоне российского флага высечена надпись: «Служу закону. Служу народу». Вверху помещены герб РФ и герб Мурманской области, внизу – гербы г. Апатиты и г. Кировск. В левой части стелы высечены даты образования: мурманской милиции (01.04.1920 г.); ГОВД г. Кировск (01.10.1930 г.); ГОВД г. Апатиты (27.06.1967 г.); ОВД по городам Апатиты и Кировск (01.01.2007 г.). В правой части стелы – имена сотрудников, погибших при исполнении служебного долга и памятные слова. </w:t>
      </w:r>
    </w:p>
    <w:p w14:paraId="6E6E10AA" w14:textId="321E55E1" w:rsidR="00612C7E" w:rsidRPr="00423202" w:rsidRDefault="00684246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36EE42" wp14:editId="495F05BC">
            <wp:extent cx="5940425" cy="4455319"/>
            <wp:effectExtent l="0" t="0" r="3175" b="2540"/>
            <wp:docPr id="82" name="Рисунок 82" descr="Стела в память о милиционерах, погибших при исполнении служебных обязаннос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ела в память о милиционерах, погибших при исполнении служебных обязанностей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90" w:tooltip="Улица Космонавтов (Апатиты)" w:history="1">
        <w:r w:rsidRPr="005A38E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br/>
          <w:t>Улица Космонавтов</w:t>
        </w:r>
      </w:hyperlink>
      <w:r w:rsidR="00612C7E" w:rsidRPr="00423202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C31AF3" w:rsidRPr="00423202">
        <w:rPr>
          <w:rFonts w:ascii="Times New Roman" w:hAnsi="Times New Roman" w:cs="Times New Roman"/>
          <w:sz w:val="28"/>
          <w:szCs w:val="28"/>
        </w:rPr>
        <w:t>[9</w:t>
      </w:r>
      <w:r w:rsidR="00C31AF3">
        <w:rPr>
          <w:rFonts w:ascii="Times New Roman" w:hAnsi="Times New Roman" w:cs="Times New Roman"/>
          <w:sz w:val="28"/>
          <w:szCs w:val="28"/>
        </w:rPr>
        <w:t>.</w:t>
      </w:r>
      <w:r w:rsidR="00C31AF3"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41DF8258" w14:textId="0F824252" w:rsidR="00684246" w:rsidRPr="00423202" w:rsidRDefault="00684246" w:rsidP="00684246">
      <w:pPr>
        <w:spacing w:after="0" w:line="240" w:lineRule="auto"/>
        <w:ind w:firstLine="709"/>
        <w:jc w:val="both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</w:p>
    <w:p w14:paraId="36983D24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96E5962" w14:textId="22AEE30D" w:rsidR="00684246" w:rsidRPr="000C256C" w:rsidRDefault="000C256C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256C">
        <w:rPr>
          <w:rFonts w:ascii="Times New Roman" w:hAnsi="Times New Roman" w:cs="Times New Roman"/>
          <w:sz w:val="28"/>
          <w:szCs w:val="28"/>
        </w:rPr>
        <w:t xml:space="preserve">Если спуститься очень низко от </w:t>
      </w:r>
      <w:proofErr w:type="spellStart"/>
      <w:r w:rsidRPr="000C256C">
        <w:rPr>
          <w:rFonts w:ascii="Times New Roman" w:hAnsi="Times New Roman" w:cs="Times New Roman"/>
          <w:sz w:val="28"/>
          <w:szCs w:val="28"/>
        </w:rPr>
        <w:t>пано</w:t>
      </w:r>
      <w:proofErr w:type="spellEnd"/>
      <w:r w:rsidRPr="000C256C">
        <w:rPr>
          <w:rFonts w:ascii="Times New Roman" w:hAnsi="Times New Roman" w:cs="Times New Roman"/>
          <w:sz w:val="28"/>
          <w:szCs w:val="28"/>
        </w:rPr>
        <w:t xml:space="preserve"> 13 косм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0C256C">
        <w:rPr>
          <w:rFonts w:ascii="Times New Roman" w:hAnsi="Times New Roman" w:cs="Times New Roman"/>
          <w:sz w:val="28"/>
          <w:szCs w:val="28"/>
        </w:rPr>
        <w:t xml:space="preserve">навтам вы увидите </w:t>
      </w:r>
      <w:hyperlink r:id="rId91" w:tooltip="Милицейская автомашина " w:history="1">
        <w:r w:rsidR="00684246" w:rsidRPr="000C256C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Милицейская машина «Волга» ГАЗ-21</w:t>
        </w:r>
      </w:hyperlink>
    </w:p>
    <w:p w14:paraId="6967CD21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В сентябре 2009 года возле здания Межмуниципального УВД «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Апатитское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» на постамент была установлена машина ГАЗ-21, одна из первых </w:t>
      </w:r>
      <w:r w:rsidRPr="005A38EF">
        <w:rPr>
          <w:rFonts w:ascii="Times New Roman" w:hAnsi="Times New Roman" w:cs="Times New Roman"/>
          <w:sz w:val="28"/>
          <w:szCs w:val="28"/>
        </w:rPr>
        <w:lastRenderedPageBreak/>
        <w:t>машин, которые использовались в милиции г. Апатиты. Автомашина ГАЗ-21 стояла на вооружении в Межмуниципальном УВД «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Апатитское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>» с 1965 года.</w:t>
      </w:r>
    </w:p>
    <w:p w14:paraId="4E356499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6BDA22" wp14:editId="0D9C2638">
            <wp:extent cx="1848256" cy="1386192"/>
            <wp:effectExtent l="0" t="0" r="0" b="5080"/>
            <wp:docPr id="83" name="Рисунок 83" descr="Милицейская Волга ГАЗ-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Милицейская Волга ГАЗ-2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772" cy="1419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9EC0C" w14:textId="06F20AB0" w:rsidR="00612C7E" w:rsidRPr="00423202" w:rsidRDefault="002D3D27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93" w:tooltip="Улица Космонавтов (Апатиты)" w:history="1">
        <w:r w:rsidR="00684246" w:rsidRPr="005A38E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Улица Космонавтов</w:t>
        </w:r>
      </w:hyperlink>
      <w:r w:rsidR="00612C7E" w:rsidRPr="00423202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C31AF3" w:rsidRPr="00423202">
        <w:rPr>
          <w:rFonts w:ascii="Times New Roman" w:hAnsi="Times New Roman" w:cs="Times New Roman"/>
          <w:sz w:val="28"/>
          <w:szCs w:val="28"/>
        </w:rPr>
        <w:t>[9</w:t>
      </w:r>
      <w:r w:rsidR="00C31AF3">
        <w:rPr>
          <w:rFonts w:ascii="Times New Roman" w:hAnsi="Times New Roman" w:cs="Times New Roman"/>
          <w:sz w:val="28"/>
          <w:szCs w:val="28"/>
        </w:rPr>
        <w:t>.</w:t>
      </w:r>
      <w:r w:rsidR="00C31AF3"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716113DA" w14:textId="0921529E" w:rsidR="00684246" w:rsidRPr="00423202" w:rsidRDefault="00684246" w:rsidP="00684246">
      <w:pPr>
        <w:spacing w:after="0" w:line="240" w:lineRule="auto"/>
        <w:ind w:firstLine="709"/>
        <w:jc w:val="both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</w:p>
    <w:p w14:paraId="4B94CAF0" w14:textId="77777777" w:rsidR="00684246" w:rsidRPr="005A38EF" w:rsidRDefault="00684246" w:rsidP="00A8746F">
      <w:pPr>
        <w:spacing w:after="0" w:line="240" w:lineRule="auto"/>
        <w:jc w:val="both"/>
        <w:rPr>
          <w:sz w:val="28"/>
          <w:szCs w:val="28"/>
        </w:rPr>
      </w:pPr>
    </w:p>
    <w:p w14:paraId="263A39EC" w14:textId="697B5D46" w:rsidR="00684246" w:rsidRPr="000C256C" w:rsidRDefault="000C256C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256C">
        <w:rPr>
          <w:rFonts w:ascii="Times New Roman" w:hAnsi="Times New Roman" w:cs="Times New Roman"/>
          <w:sz w:val="28"/>
          <w:szCs w:val="28"/>
        </w:rPr>
        <w:t>Напротив школы № 10 можно увидеть</w:t>
      </w:r>
      <w:r>
        <w:t xml:space="preserve"> </w:t>
      </w:r>
      <w:hyperlink r:id="rId94" w:tooltip="Памятник Пушкину (Апатиты)" w:history="1">
        <w:r w:rsidR="00684246" w:rsidRPr="000C256C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Памятник Пушкину</w:t>
        </w:r>
      </w:hyperlink>
    </w:p>
    <w:p w14:paraId="22CCD952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Сквер имени Пушкина, на пересечении улиц </w:t>
      </w:r>
      <w:hyperlink r:id="rId95" w:tooltip="Улица Дзержинского (Апатиты)" w:history="1">
        <w:r w:rsidRPr="005A38E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Дзержинского</w:t>
        </w:r>
      </w:hyperlink>
      <w:r w:rsidRPr="005A38EF">
        <w:rPr>
          <w:rFonts w:ascii="Times New Roman" w:hAnsi="Times New Roman" w:cs="Times New Roman"/>
          <w:sz w:val="28"/>
          <w:szCs w:val="28"/>
        </w:rPr>
        <w:t> и </w:t>
      </w:r>
      <w:hyperlink r:id="rId96" w:tooltip="Улица Пушкина (Апатиты) (страница отсутствует)" w:history="1">
        <w:r w:rsidRPr="005A38E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Пушкина</w:t>
        </w:r>
      </w:hyperlink>
    </w:p>
    <w:p w14:paraId="27B9D650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Памятник А. С. Пушкину установлен 17 ноября 2017 года, его официальное открытие состоялось 9 декабря того же года. Скульптура установлена в парке напротив школы № 10 на улице, названной в честь поэта.</w:t>
      </w:r>
    </w:p>
    <w:p w14:paraId="1F5F8565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Этот монумент работы известного художника-монументалиста, живописца, скульптора Зураба Церетели город получил в подарок при содействии телеведущего, нашего земляка Андрея Малахова.</w:t>
      </w:r>
    </w:p>
    <w:p w14:paraId="2E8D2E5D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Памятник изображает поэта сидящим на лавочке. Сделан памятник из меди. Его высота 2, 75 м, вес 900 кг. Весь сквер и саму скульптуру освещают неоновые лампы. </w:t>
      </w:r>
    </w:p>
    <w:p w14:paraId="793861E0" w14:textId="5E6B2B19" w:rsidR="00684246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202122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EFAE09" wp14:editId="78F448A9">
            <wp:extent cx="3753387" cy="2811294"/>
            <wp:effectExtent l="0" t="0" r="0" b="8255"/>
            <wp:docPr id="85" name="Рисунок 85" descr="Памятник Пушкин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амятник Пушкину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298" cy="2832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3D46C" w14:textId="04C6440F" w:rsidR="00612C7E" w:rsidRPr="001C0652" w:rsidRDefault="00C31AF3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[9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3]</w:t>
      </w:r>
    </w:p>
    <w:p w14:paraId="506144A8" w14:textId="77777777" w:rsidR="00612C7E" w:rsidRDefault="00612C7E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202122"/>
          <w:sz w:val="28"/>
          <w:szCs w:val="28"/>
        </w:rPr>
      </w:pPr>
    </w:p>
    <w:p w14:paraId="5F6FAFF4" w14:textId="45DF9037" w:rsidR="00684246" w:rsidRPr="005A38EF" w:rsidRDefault="00684246" w:rsidP="000C256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 </w:t>
      </w:r>
    </w:p>
    <w:p w14:paraId="5ABE10E3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A38EF">
        <w:rPr>
          <w:rFonts w:ascii="Times New Roman" w:hAnsi="Times New Roman" w:cs="Times New Roman"/>
          <w:b/>
          <w:sz w:val="28"/>
          <w:szCs w:val="28"/>
        </w:rPr>
        <w:t>И лампа, и фонтан</w:t>
      </w:r>
    </w:p>
    <w:p w14:paraId="489AA7DC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C98B3BB" wp14:editId="09340C51">
            <wp:extent cx="2821623" cy="2120629"/>
            <wp:effectExtent l="0" t="0" r="0" b="0"/>
            <wp:docPr id="105" name="Рисунок 105" descr="https://image.jimcdn.com/app/cms/image/transf/dimension=1920x400:format=jpg/path/sf8d2cad0e5a3a84a/image/i5b34ab6365a24a99/version/1573586276/image.jpg">
              <a:hlinkClick xmlns:a="http://schemas.openxmlformats.org/drawingml/2006/main" r:id="rId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mage.jimcdn.com/app/cms/image/transf/dimension=1920x400:format=jpg/path/sf8d2cad0e5a3a84a/image/i5b34ab6365a24a99/version/1573586276/image.jpg">
                      <a:hlinkClick r:id="rId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752" cy="212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68321" w14:textId="48490295" w:rsidR="00684246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C92AD0" wp14:editId="3C7C278F">
            <wp:extent cx="3089432" cy="2321904"/>
            <wp:effectExtent l="0" t="0" r="0" b="2540"/>
            <wp:docPr id="106" name="Рисунок 106" descr="https://image.jimcdn.com/app/cms/image/transf/dimension=1920x400:format=jpg/path/sf8d2cad0e5a3a84a/image/ie6b454611ca59b9a/version/1573586276/image.jpg">
              <a:hlinkClick xmlns:a="http://schemas.openxmlformats.org/drawingml/2006/main" r:id="rId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image.jimcdn.com/app/cms/image/transf/dimension=1920x400:format=jpg/path/sf8d2cad0e5a3a84a/image/ie6b454611ca59b9a/version/1573586276/image.jpg">
                      <a:hlinkClick r:id="rId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337" cy="2345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1EF19" w14:textId="436DFA6F" w:rsidR="00612C7E" w:rsidRPr="00423202" w:rsidRDefault="00C31AF3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3202">
        <w:rPr>
          <w:rFonts w:ascii="Times New Roman" w:hAnsi="Times New Roman" w:cs="Times New Roman"/>
          <w:sz w:val="28"/>
          <w:szCs w:val="28"/>
        </w:rPr>
        <w:t>[9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33F4F5AE" w14:textId="77777777" w:rsidR="00612C7E" w:rsidRDefault="00612C7E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0816B86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006A1C3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В октябре 2019 года в Апатитах возле городской администрации (ул. Ленина, 1) появился арт-объект – светодиодная лампочка. А чуть позже около спортивного комплекса «Атлет» (ул. Победы, 4) забил светодиодный фонтан. Новые арт-объекты установлены в рамках реализации плана правительства Мурманской области "100 шагов"</w:t>
      </w:r>
    </w:p>
    <w:p w14:paraId="40A2BE0C" w14:textId="6B25F4E2" w:rsidR="00684246" w:rsidRDefault="00684246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Оба арт-объекта – с дополненной реальностью. При помощи приложения Мегаполис AR можно «вызвать» сказочных персонажей во главе с Дедом Морозом и сфотографироваться вместе с ними.</w:t>
      </w:r>
    </w:p>
    <w:p w14:paraId="2A306AC7" w14:textId="77777777" w:rsidR="00C97C92" w:rsidRPr="00630BFA" w:rsidRDefault="00C97C92" w:rsidP="00C97C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E61992B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A38EF">
        <w:rPr>
          <w:rFonts w:ascii="Times New Roman" w:hAnsi="Times New Roman" w:cs="Times New Roman"/>
          <w:b/>
          <w:sz w:val="28"/>
          <w:szCs w:val="28"/>
        </w:rPr>
        <w:t>Оставь свой след</w:t>
      </w:r>
    </w:p>
    <w:p w14:paraId="413DD30C" w14:textId="77777777" w:rsidR="00684246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В сентябре 2020 года в Апатитах появились 3 новых арт-объекта, подаренных городу нашим земляком Андреем Малаховым. Экспресс скульптуры «</w:t>
      </w:r>
      <w:r w:rsidRPr="005A38EF">
        <w:rPr>
          <w:rFonts w:ascii="Times New Roman" w:hAnsi="Times New Roman" w:cs="Times New Roman"/>
          <w:sz w:val="28"/>
          <w:szCs w:val="28"/>
          <w:lang w:val="en-US"/>
        </w:rPr>
        <w:t>Pin</w:t>
      </w:r>
      <w:r w:rsidRPr="005A38EF">
        <w:rPr>
          <w:rFonts w:ascii="Times New Roman" w:hAnsi="Times New Roman" w:cs="Times New Roman"/>
          <w:sz w:val="28"/>
          <w:szCs w:val="28"/>
        </w:rPr>
        <w:t xml:space="preserve"> </w:t>
      </w:r>
      <w:r w:rsidRPr="005A38EF">
        <w:rPr>
          <w:rFonts w:ascii="Times New Roman" w:hAnsi="Times New Roman" w:cs="Times New Roman"/>
          <w:sz w:val="28"/>
          <w:szCs w:val="28"/>
          <w:lang w:val="en-US"/>
        </w:rPr>
        <w:t>art</w:t>
      </w:r>
      <w:r w:rsidRPr="005A38EF">
        <w:rPr>
          <w:rFonts w:ascii="Times New Roman" w:hAnsi="Times New Roman" w:cs="Times New Roman"/>
          <w:sz w:val="28"/>
          <w:szCs w:val="28"/>
        </w:rPr>
        <w:t xml:space="preserve"> 3</w:t>
      </w:r>
      <w:r w:rsidRPr="005A38EF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5A38EF">
        <w:rPr>
          <w:rFonts w:ascii="Times New Roman" w:hAnsi="Times New Roman" w:cs="Times New Roman"/>
          <w:sz w:val="28"/>
          <w:szCs w:val="28"/>
        </w:rPr>
        <w:t>»</w:t>
      </w:r>
    </w:p>
    <w:p w14:paraId="7BD657AF" w14:textId="2EBE7896" w:rsidR="00684246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428EBC9" wp14:editId="20EA5A69">
            <wp:extent cx="2286000" cy="3054350"/>
            <wp:effectExtent l="0" t="0" r="0" b="0"/>
            <wp:docPr id="62" name="Рисунок 62" descr="https://image.jimcdn.com/app/cms/image/transf/none/path/sf8d2cad0e5a3a84a/image/i8d738464fb5a226f/version/160650859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age.jimcdn.com/app/cms/image/transf/none/path/sf8d2cad0e5a3a84a/image/i8d738464fb5a226f/version/1606508597/image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5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4D88C" w14:textId="2F6059C2" w:rsidR="00612C7E" w:rsidRPr="00423202" w:rsidRDefault="00C31AF3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3202">
        <w:rPr>
          <w:rFonts w:ascii="Times New Roman" w:hAnsi="Times New Roman" w:cs="Times New Roman"/>
          <w:sz w:val="28"/>
          <w:szCs w:val="28"/>
        </w:rPr>
        <w:t>[9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709B1DBF" w14:textId="09D12AD7" w:rsidR="00627312" w:rsidRDefault="00627312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86536B9" w14:textId="1DF12F07" w:rsidR="00627312" w:rsidRDefault="00627312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BF0C040" w14:textId="09DADAD2" w:rsidR="00627312" w:rsidRPr="0026090C" w:rsidRDefault="0026090C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6090C">
        <w:rPr>
          <w:rFonts w:ascii="Times New Roman" w:hAnsi="Times New Roman" w:cs="Times New Roman"/>
          <w:bCs/>
          <w:sz w:val="28"/>
          <w:szCs w:val="28"/>
        </w:rPr>
        <w:t xml:space="preserve">Неподалеку от монумента первостроителям апатитов находится </w:t>
      </w:r>
      <w:r w:rsidR="00627312" w:rsidRPr="0026090C">
        <w:rPr>
          <w:rFonts w:ascii="Times New Roman" w:hAnsi="Times New Roman" w:cs="Times New Roman"/>
          <w:bCs/>
          <w:sz w:val="28"/>
          <w:szCs w:val="28"/>
        </w:rPr>
        <w:t xml:space="preserve">Музей истории изучения и освоения Европейского Севера </w:t>
      </w:r>
    </w:p>
    <w:p w14:paraId="7E0C1B5B" w14:textId="77777777" w:rsidR="00627312" w:rsidRPr="005A38EF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Основу коллекций данного музея заложил в 1974 году крупный советский учёный, исследователь Русского Севера Борис Иванович Кошечкин. Благодаря его энтузиазму не были утрачены многие раритетные книги, карты, фотографии и документы, раскрывающие историю освоения Кольского полуострова. Многие находки и ценные артефакты в дар организованному им музею начали передавать жители города. История Кольского Севера представлена в музее-архиве истории изучения и освоения Европейского Севера России. В экспозициях этого музея — подлинные документы, раритетные издания, картины известных художников и фотографии, запечатлевшие Заполярье.</w:t>
      </w:r>
    </w:p>
    <w:p w14:paraId="31827688" w14:textId="77777777" w:rsidR="00627312" w:rsidRPr="005A38EF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82402C" wp14:editId="26E4AA7B">
            <wp:extent cx="4603531" cy="2592173"/>
            <wp:effectExtent l="0" t="0" r="6985" b="0"/>
            <wp:docPr id="116" name="Рисунок 116" descr="Музей истории изучения и освоения Европейского Севе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Музей истории изучения и освоения Европейского Севера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859" cy="2596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159AE" w14:textId="14CC5669" w:rsidR="00612C7E" w:rsidRPr="00423202" w:rsidRDefault="00627312" w:rsidP="00612C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Старинный колокол в Музее истории изучения и освоения Европейского Севера. Адрес: ул. Ферсмана, 40а</w:t>
      </w:r>
      <w:r w:rsidR="00612C7E" w:rsidRPr="00423202">
        <w:rPr>
          <w:rFonts w:ascii="Times New Roman" w:hAnsi="Times New Roman" w:cs="Times New Roman"/>
          <w:sz w:val="28"/>
          <w:szCs w:val="28"/>
        </w:rPr>
        <w:t xml:space="preserve"> </w:t>
      </w:r>
      <w:r w:rsidR="00C31AF3" w:rsidRPr="00423202">
        <w:rPr>
          <w:rFonts w:ascii="Times New Roman" w:hAnsi="Times New Roman" w:cs="Times New Roman"/>
          <w:sz w:val="28"/>
          <w:szCs w:val="28"/>
        </w:rPr>
        <w:t>[9</w:t>
      </w:r>
      <w:r w:rsidR="00C31AF3">
        <w:rPr>
          <w:rFonts w:ascii="Times New Roman" w:hAnsi="Times New Roman" w:cs="Times New Roman"/>
          <w:sz w:val="28"/>
          <w:szCs w:val="28"/>
        </w:rPr>
        <w:t>.</w:t>
      </w:r>
      <w:r w:rsidR="00C31AF3" w:rsidRPr="00423202">
        <w:rPr>
          <w:rFonts w:ascii="Times New Roman" w:hAnsi="Times New Roman" w:cs="Times New Roman"/>
          <w:sz w:val="28"/>
          <w:szCs w:val="28"/>
        </w:rPr>
        <w:t>3]</w:t>
      </w:r>
    </w:p>
    <w:p w14:paraId="750A1EA3" w14:textId="566A2C65" w:rsidR="00627312" w:rsidRPr="00423202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0464E40" w14:textId="77777777" w:rsidR="00627312" w:rsidRPr="005A38EF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434AA9E" w14:textId="77777777" w:rsidR="00627312" w:rsidRPr="005A38EF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Впоследствии музей значительно расширился и переехал в полноценное здание. Кроме всего прочего, он включает в себя прекрасные коллекции живописи; археологических находок; подлинной средневековой утвари, принадлежавшей коренным народам и первым русским переселенцам из новгородских земель; личные вещи академика Ферсмана и его сподвижников – геологов, исследователей Русского Заполярья. </w:t>
      </w:r>
    </w:p>
    <w:p w14:paraId="54FA8AA8" w14:textId="77777777" w:rsidR="00627312" w:rsidRDefault="00627312" w:rsidP="006273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E0A1B95" w14:textId="77777777" w:rsidR="00627312" w:rsidRDefault="00627312" w:rsidP="006273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E93D220" w14:textId="2D6D0A00" w:rsidR="00684246" w:rsidRPr="005A38EF" w:rsidRDefault="00684246" w:rsidP="006273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Благодаря открытому советскими геологами в Хибинских горах апатитонефелиновому месторождению появился этот город на каменистой и холодной земле, за Северным полярным кругом. Суровые и величественные Хибины окружают Кировск практически со всех сторон. А местами его улицы стоят прямо на горных отрогах, делая город «многоуровневым». Какие достопримечательности есть в этом центре горнодобывающей промышленности и горнолыжного спорта?</w:t>
      </w:r>
    </w:p>
    <w:p w14:paraId="07F102CD" w14:textId="52D42F69" w:rsidR="00684246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9B2032" wp14:editId="2F2F04E4">
            <wp:extent cx="2858770" cy="1902460"/>
            <wp:effectExtent l="0" t="0" r="0" b="2540"/>
            <wp:docPr id="108" name="Рисунок 108" descr="Кировск (Мурманская область): достопримечательн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ировск (Мурманская область): достопримечательности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190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BAF0E" w14:textId="7923E88D" w:rsidR="001C0652" w:rsidRPr="00C31AF3" w:rsidRDefault="00C31AF3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1AF3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9.4</w:t>
      </w:r>
      <w:r w:rsidRPr="00423202">
        <w:rPr>
          <w:rFonts w:ascii="Times New Roman" w:hAnsi="Times New Roman" w:cs="Times New Roman"/>
          <w:sz w:val="28"/>
          <w:szCs w:val="28"/>
        </w:rPr>
        <w:t>]</w:t>
      </w:r>
    </w:p>
    <w:p w14:paraId="4405189C" w14:textId="1BADA7C7" w:rsidR="00684246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Кировск построен на нескольких уровнях, поэтому его улицы характерно изгибаются и идут то под горку, то на подъём. Склоны эти не крутые, а довольно пологие. В целом, город стоит в укромной долине между горами, вплотную к ним.</w:t>
      </w:r>
    </w:p>
    <w:p w14:paraId="700A3AA9" w14:textId="77777777" w:rsidR="00627312" w:rsidRDefault="00627312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DBB72E5" w14:textId="6DE7689B" w:rsidR="00627312" w:rsidRPr="00627312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На въезде в Кировск с права можно увидеть церковь Спаса Нерукотворного Образа.</w:t>
      </w:r>
    </w:p>
    <w:p w14:paraId="2300394A" w14:textId="77777777" w:rsidR="00627312" w:rsidRPr="005A38EF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В городе, основанном в молодом Советском государстве, не было и не должно было быть религиозных сооружений. Поэтому первый каменный православный храм был возведён здесь только в новое время, к 2004 году. Он был построен на средства ОАО «Апатит» и пожертвования прихожан, в тех местах, где когда-то располагались бараки первых поселенцев.</w:t>
      </w:r>
    </w:p>
    <w:p w14:paraId="5AA29D67" w14:textId="77777777" w:rsidR="00627312" w:rsidRPr="005A38EF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5615645" wp14:editId="023739B6">
            <wp:extent cx="5457217" cy="3452759"/>
            <wp:effectExtent l="0" t="0" r="0" b="0"/>
            <wp:docPr id="118" name="Рисунок 118" descr="Церковь Спаса Нерукотворного Образ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Церковь Спаса Нерукотворного Образа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580" cy="348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D6A3C" w14:textId="31792D01" w:rsidR="00627312" w:rsidRPr="00C31AF3" w:rsidRDefault="00627312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Церковь Спаса Нерукотворного Образа. Адрес: улица Солнечная, 6.</w:t>
      </w:r>
      <w:r w:rsidR="001C0652" w:rsidRPr="00423202">
        <w:rPr>
          <w:rFonts w:ascii="Times New Roman" w:hAnsi="Times New Roman" w:cs="Times New Roman"/>
          <w:sz w:val="28"/>
          <w:szCs w:val="28"/>
        </w:rPr>
        <w:t xml:space="preserve"> </w:t>
      </w:r>
      <w:r w:rsidR="00C31AF3" w:rsidRPr="00C31AF3">
        <w:rPr>
          <w:rFonts w:ascii="Times New Roman" w:hAnsi="Times New Roman" w:cs="Times New Roman"/>
          <w:sz w:val="28"/>
          <w:szCs w:val="28"/>
        </w:rPr>
        <w:t>[</w:t>
      </w:r>
      <w:r w:rsidR="00C31AF3">
        <w:rPr>
          <w:rFonts w:ascii="Times New Roman" w:hAnsi="Times New Roman" w:cs="Times New Roman"/>
          <w:sz w:val="28"/>
          <w:szCs w:val="28"/>
        </w:rPr>
        <w:t>9.4</w:t>
      </w:r>
      <w:r w:rsidR="00C31AF3" w:rsidRPr="00423202">
        <w:rPr>
          <w:rFonts w:ascii="Times New Roman" w:hAnsi="Times New Roman" w:cs="Times New Roman"/>
          <w:sz w:val="28"/>
          <w:szCs w:val="28"/>
        </w:rPr>
        <w:t>]</w:t>
      </w:r>
    </w:p>
    <w:p w14:paraId="71A0A2E4" w14:textId="27FB34A7" w:rsidR="00697876" w:rsidRDefault="00697876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E1A6986" w14:textId="1A9C109B" w:rsidR="00697876" w:rsidRDefault="00490424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Перед центральной площадью вы можете наблюдать памятник Кирову</w:t>
      </w:r>
    </w:p>
    <w:p w14:paraId="7892BACA" w14:textId="77777777" w:rsidR="00697876" w:rsidRPr="005A38EF" w:rsidRDefault="00697876" w:rsidP="006978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420258" wp14:editId="14609BCD">
            <wp:extent cx="5717540" cy="4288155"/>
            <wp:effectExtent l="0" t="0" r="0" b="0"/>
            <wp:docPr id="123" name="Рисунок 123" descr="Кировск (Мурманская область): достопримечательн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Кировск (Мурманская область): достопримечательности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540" cy="428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4D4BD" w14:textId="08C8842D" w:rsidR="00697876" w:rsidRDefault="0069787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Памятник Кирову в центре Кировска. Установлен в 1938 году. Местная историческая и культурная достопримечательность.</w:t>
      </w:r>
      <w:r w:rsidR="001C0652" w:rsidRPr="001C0652">
        <w:rPr>
          <w:rFonts w:ascii="Times New Roman" w:hAnsi="Times New Roman" w:cs="Times New Roman"/>
          <w:sz w:val="28"/>
          <w:szCs w:val="28"/>
        </w:rPr>
        <w:t xml:space="preserve"> </w:t>
      </w:r>
      <w:r w:rsidR="00C31AF3" w:rsidRPr="00C31AF3">
        <w:rPr>
          <w:rFonts w:ascii="Times New Roman" w:hAnsi="Times New Roman" w:cs="Times New Roman"/>
          <w:sz w:val="28"/>
          <w:szCs w:val="28"/>
        </w:rPr>
        <w:t>[</w:t>
      </w:r>
      <w:r w:rsidR="00C31AF3">
        <w:rPr>
          <w:rFonts w:ascii="Times New Roman" w:hAnsi="Times New Roman" w:cs="Times New Roman"/>
          <w:sz w:val="28"/>
          <w:szCs w:val="28"/>
        </w:rPr>
        <w:t>9.4</w:t>
      </w:r>
      <w:r w:rsidR="00C31AF3" w:rsidRPr="00C31AF3">
        <w:rPr>
          <w:rFonts w:ascii="Times New Roman" w:hAnsi="Times New Roman" w:cs="Times New Roman"/>
          <w:sz w:val="28"/>
          <w:szCs w:val="28"/>
        </w:rPr>
        <w:t>]</w:t>
      </w:r>
    </w:p>
    <w:p w14:paraId="0F8364C7" w14:textId="77777777" w:rsidR="00C31AF3" w:rsidRPr="001C0652" w:rsidRDefault="00C31AF3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A322C28" w14:textId="11807BD7" w:rsidR="00697876" w:rsidRDefault="00697876" w:rsidP="006978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lastRenderedPageBreak/>
        <w:t xml:space="preserve">Исторический центр города (проспект Ленина, улицы Мира и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Хибиногорская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) выглядит не по провинциальному солидно и основательно. Дворы шестиэтажных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сталинок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напоминают питерские. Серьёзный архитектурный облик домов и общественных зданий, выстроенных при Сталине, совершенно не соответствует статусу маленького городка-райцентра и указывает на то, что советское правительство прочило Кировску большое будущее. Но вот противоположная сторона проспекта Ленина застроена уже типовыми пятиэтажками – пресловутыми «хрущёвками».</w:t>
      </w:r>
    </w:p>
    <w:p w14:paraId="091BAB4B" w14:textId="05871AF7" w:rsidR="00490424" w:rsidRDefault="00490424" w:rsidP="006978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B222A7B" w14:textId="75BDE994" w:rsidR="00490424" w:rsidRPr="005A38EF" w:rsidRDefault="00490424" w:rsidP="006978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подняться выше вы увидите проспект Ленина.</w:t>
      </w:r>
    </w:p>
    <w:p w14:paraId="61D4B7AC" w14:textId="77777777" w:rsidR="00697876" w:rsidRPr="005A38EF" w:rsidRDefault="00697876" w:rsidP="006978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45B2EE" wp14:editId="61EE3BC9">
            <wp:extent cx="5940425" cy="4460130"/>
            <wp:effectExtent l="0" t="0" r="3175" b="0"/>
            <wp:docPr id="124" name="Рисунок 124" descr="Кировск (Мурманская область): достопримечательн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Кировск (Мурманская область): достопримечательности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8BFCC" w14:textId="068083CC" w:rsidR="00697876" w:rsidRDefault="0069787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Проспект Ленина в Кировске.</w:t>
      </w:r>
      <w:r w:rsidR="001C0652" w:rsidRPr="00423202">
        <w:rPr>
          <w:rFonts w:ascii="Times New Roman" w:hAnsi="Times New Roman" w:cs="Times New Roman"/>
          <w:sz w:val="28"/>
          <w:szCs w:val="28"/>
        </w:rPr>
        <w:t xml:space="preserve"> </w:t>
      </w:r>
      <w:r w:rsidR="00C31AF3" w:rsidRPr="00C31AF3">
        <w:rPr>
          <w:rFonts w:ascii="Times New Roman" w:hAnsi="Times New Roman" w:cs="Times New Roman"/>
          <w:sz w:val="28"/>
          <w:szCs w:val="28"/>
        </w:rPr>
        <w:t>[</w:t>
      </w:r>
      <w:r w:rsidR="00C31AF3">
        <w:rPr>
          <w:rFonts w:ascii="Times New Roman" w:hAnsi="Times New Roman" w:cs="Times New Roman"/>
          <w:sz w:val="28"/>
          <w:szCs w:val="28"/>
        </w:rPr>
        <w:t>9.4</w:t>
      </w:r>
      <w:r w:rsidR="00C31AF3" w:rsidRPr="00423202">
        <w:rPr>
          <w:rFonts w:ascii="Times New Roman" w:hAnsi="Times New Roman" w:cs="Times New Roman"/>
          <w:sz w:val="28"/>
          <w:szCs w:val="28"/>
        </w:rPr>
        <w:t>]</w:t>
      </w:r>
    </w:p>
    <w:p w14:paraId="659C8372" w14:textId="406BA367" w:rsidR="00627312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E2E130C" w14:textId="3C04FDA1" w:rsidR="00627312" w:rsidRPr="00697876" w:rsidRDefault="00697876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97876">
        <w:rPr>
          <w:rFonts w:ascii="Times New Roman" w:hAnsi="Times New Roman" w:cs="Times New Roman"/>
          <w:bCs/>
          <w:sz w:val="28"/>
          <w:szCs w:val="28"/>
        </w:rPr>
        <w:t xml:space="preserve">Напротив центральной площади можно увидеть </w:t>
      </w:r>
      <w:r>
        <w:rPr>
          <w:rFonts w:ascii="Times New Roman" w:hAnsi="Times New Roman" w:cs="Times New Roman"/>
          <w:bCs/>
          <w:sz w:val="28"/>
          <w:szCs w:val="28"/>
        </w:rPr>
        <w:t xml:space="preserve">знаменитую башню с часами. </w:t>
      </w:r>
    </w:p>
    <w:p w14:paraId="189D7992" w14:textId="77777777" w:rsidR="00627312" w:rsidRPr="005A38EF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Одной из «визитных карточек» города Кировска является легко узнаваемое здание с башней, на которой размещён циферблат часов. В этом доме располагается Музейно-выставочный центр КФ АО «Апатит» – корпоративный музей Группы компаний «ФосАгро». Это один из самых посещаемых туристических объектов в Кировске. В Музейно-выставочном центре – восемь залов основной экспозиции горно-геологического музея, превосходно оборудованный современный выставочный центр, экспозиция «Быт и нравы Российской империи» (открыта с 2017 года). А ещё, с 2016 года, </w:t>
      </w:r>
      <w:r w:rsidRPr="005A38EF">
        <w:rPr>
          <w:rFonts w:ascii="Times New Roman" w:hAnsi="Times New Roman" w:cs="Times New Roman"/>
          <w:sz w:val="28"/>
          <w:szCs w:val="28"/>
        </w:rPr>
        <w:lastRenderedPageBreak/>
        <w:t>– мультимедийная экспозиция «Путешествие из недр Земли в атмосферу», размещённая на семи этажах часовой башни.</w:t>
      </w:r>
    </w:p>
    <w:p w14:paraId="6C4D9115" w14:textId="77777777" w:rsidR="00627312" w:rsidRPr="005A38EF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E37D66" wp14:editId="1A4E5B6B">
            <wp:extent cx="4370724" cy="2898843"/>
            <wp:effectExtent l="0" t="0" r="0" b="0"/>
            <wp:docPr id="119" name="Рисунок 119" descr="Музейно-выставочный центр АО «Апатит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Музейно-выставочный центр АО «Апатит»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378" cy="290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3B18F" w14:textId="77777777" w:rsidR="00627312" w:rsidRPr="005A38EF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Музейно-выставочный центр АО «Апатит».</w:t>
      </w:r>
    </w:p>
    <w:p w14:paraId="131E855B" w14:textId="2355FC2B" w:rsidR="00C31AF3" w:rsidRPr="00C31AF3" w:rsidRDefault="00627312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Адрес: проспект Ленина, 4а.</w:t>
      </w:r>
      <w:r w:rsidR="00C31AF3" w:rsidRPr="00C31AF3">
        <w:rPr>
          <w:rFonts w:ascii="Times New Roman" w:hAnsi="Times New Roman" w:cs="Times New Roman"/>
          <w:sz w:val="28"/>
          <w:szCs w:val="28"/>
        </w:rPr>
        <w:t xml:space="preserve"> [</w:t>
      </w:r>
      <w:r w:rsidR="00C31AF3">
        <w:rPr>
          <w:rFonts w:ascii="Times New Roman" w:hAnsi="Times New Roman" w:cs="Times New Roman"/>
          <w:sz w:val="28"/>
          <w:szCs w:val="28"/>
        </w:rPr>
        <w:t>9.4</w:t>
      </w:r>
      <w:r w:rsidR="00C31AF3" w:rsidRPr="00C31AF3">
        <w:rPr>
          <w:rFonts w:ascii="Times New Roman" w:hAnsi="Times New Roman" w:cs="Times New Roman"/>
          <w:sz w:val="28"/>
          <w:szCs w:val="28"/>
        </w:rPr>
        <w:t>]</w:t>
      </w:r>
    </w:p>
    <w:p w14:paraId="5C0A8F9A" w14:textId="14EEAC55" w:rsidR="00627312" w:rsidRPr="005A38EF" w:rsidRDefault="00627312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C33F17F" w14:textId="77777777" w:rsidR="00627312" w:rsidRPr="005A38EF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Наряду с богатой коллекцией минералов, в экспозиционных залах размещены масштабные макеты горнодобывающих работ, озвученные и подсвеченные, а также разнообразное мультимедийное оборудование. Каждый месяц Центр принимает от двух до шести тысяч посетителей; сотрудничает с Кольским Научным Центром Российской Академии Наук, со школами города, детсадами и другими образовательными учреждениями, с общественными организациями. Для посетителей здесь оборудованы аудиогиды на русском, английском и финском языках. Имеется всё необходимое для приёма гостей с ограниченными возможностями. В выставочных залах Центра ежемесячно организуются временные выставки – вернисажи современного искусства.</w:t>
      </w:r>
    </w:p>
    <w:p w14:paraId="0FC453DB" w14:textId="77777777" w:rsidR="00627312" w:rsidRPr="005A38EF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3856E28" w14:textId="5AC1130F" w:rsidR="00697876" w:rsidRPr="00697876" w:rsidRDefault="00697876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97876">
        <w:rPr>
          <w:rFonts w:ascii="Times New Roman" w:hAnsi="Times New Roman" w:cs="Times New Roman"/>
          <w:bCs/>
          <w:sz w:val="28"/>
          <w:szCs w:val="28"/>
        </w:rPr>
        <w:t>Рядом с башней стоит памятник горняку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7BF284BD" w14:textId="41A28998" w:rsidR="00627312" w:rsidRPr="005A38EF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Бронзовый памятник горняку был установлен около здания Музейно-выставочного центра Кировска в 2007 году, в канун 75-летнего юбилея города. Он представляет он собой собирательный образ горного рабочего, которого авторы постарались изобразить добрым и вдумчивым человеком, но в то же время жизнерадостным и мечтательным. Стоит этот шахтёр небольшого росточка на глыбе апатита, символизирующей горную породу, что покоряется трудолюбивым рабочим рукам. На постаменте начертано: «Сей камень, что зовется апатит, судьбу десяткам тысяч начертал. И став началом всех начал, он «Апатит» и Кировск основал». Скульптура была изготовлена Ольгой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Сагаконь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и Дмитрием Чеботаревым, в петербургской мастерской «Первая четверть», по заказу ОАО «Апатит».</w:t>
      </w:r>
    </w:p>
    <w:p w14:paraId="21DB4D29" w14:textId="77777777" w:rsidR="00627312" w:rsidRPr="005A38EF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B15D589" wp14:editId="1FADD56B">
            <wp:extent cx="3297678" cy="2470826"/>
            <wp:effectExtent l="0" t="0" r="0" b="5715"/>
            <wp:docPr id="120" name="Рисунок 120" descr="Памятник горня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Памятник горняку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802" cy="247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BD32A" w14:textId="554B6994" w:rsidR="00627312" w:rsidRPr="00C31AF3" w:rsidRDefault="00627312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Памятник горняку. Адрес: проспект Ленина, 4а.</w:t>
      </w:r>
      <w:r w:rsidR="001C0652" w:rsidRPr="00423202">
        <w:rPr>
          <w:rFonts w:ascii="Times New Roman" w:hAnsi="Times New Roman" w:cs="Times New Roman"/>
          <w:sz w:val="28"/>
          <w:szCs w:val="28"/>
        </w:rPr>
        <w:t xml:space="preserve"> </w:t>
      </w:r>
      <w:r w:rsidR="00C31AF3" w:rsidRPr="00C31AF3">
        <w:rPr>
          <w:rFonts w:ascii="Times New Roman" w:hAnsi="Times New Roman" w:cs="Times New Roman"/>
          <w:sz w:val="28"/>
          <w:szCs w:val="28"/>
        </w:rPr>
        <w:t>[</w:t>
      </w:r>
      <w:r w:rsidR="00C31AF3">
        <w:rPr>
          <w:rFonts w:ascii="Times New Roman" w:hAnsi="Times New Roman" w:cs="Times New Roman"/>
          <w:sz w:val="28"/>
          <w:szCs w:val="28"/>
        </w:rPr>
        <w:t>9.4</w:t>
      </w:r>
      <w:r w:rsidR="00C31AF3">
        <w:rPr>
          <w:rFonts w:ascii="Times New Roman" w:hAnsi="Times New Roman" w:cs="Times New Roman"/>
          <w:sz w:val="28"/>
          <w:szCs w:val="28"/>
          <w:lang w:val="en-US"/>
        </w:rPr>
        <w:t>]</w:t>
      </w:r>
    </w:p>
    <w:p w14:paraId="2D50F815" w14:textId="77777777" w:rsidR="00627312" w:rsidRPr="005A38EF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56949ED" w14:textId="2C1D38AF" w:rsidR="00697876" w:rsidRPr="00697876" w:rsidRDefault="00697876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Если подняться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выше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то можно увидеть дворец культуры. </w:t>
      </w:r>
    </w:p>
    <w:p w14:paraId="3014CF11" w14:textId="2682DD1C" w:rsidR="00627312" w:rsidRPr="005A38EF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Вторая, наряду с МВЦ, «визитная карточка» города – это его Дворец культуры. Он расположился в самом центре Кировска. От центральной площади города открывается эффектная перспектива уходящей наверх лестничной пешеходной улицы. Замыкает её стоящий на возвышении городской Дворец культуры.</w:t>
      </w:r>
    </w:p>
    <w:p w14:paraId="29587AE5" w14:textId="77777777" w:rsidR="00627312" w:rsidRPr="005A38EF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E12BE1" wp14:editId="5B5D57EA">
            <wp:extent cx="5940425" cy="3463976"/>
            <wp:effectExtent l="0" t="0" r="3175" b="3175"/>
            <wp:docPr id="121" name="Рисунок 121" descr="Дворец культуры «Апатит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Дворец культуры «Апатит»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63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5AD49" w14:textId="77777777" w:rsidR="00C31AF3" w:rsidRPr="00C31AF3" w:rsidRDefault="00627312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Дворец культуры «Апатит».</w:t>
      </w:r>
      <w:r w:rsidR="001C0652" w:rsidRPr="00423202">
        <w:rPr>
          <w:rFonts w:ascii="Times New Roman" w:hAnsi="Times New Roman" w:cs="Times New Roman"/>
          <w:sz w:val="28"/>
          <w:szCs w:val="28"/>
        </w:rPr>
        <w:t xml:space="preserve"> </w:t>
      </w:r>
      <w:r w:rsidR="00C31AF3" w:rsidRPr="00C31AF3">
        <w:rPr>
          <w:rFonts w:ascii="Times New Roman" w:hAnsi="Times New Roman" w:cs="Times New Roman"/>
          <w:sz w:val="28"/>
          <w:szCs w:val="28"/>
        </w:rPr>
        <w:t>[</w:t>
      </w:r>
      <w:r w:rsidR="00C31AF3">
        <w:rPr>
          <w:rFonts w:ascii="Times New Roman" w:hAnsi="Times New Roman" w:cs="Times New Roman"/>
          <w:sz w:val="28"/>
          <w:szCs w:val="28"/>
        </w:rPr>
        <w:t>9.4</w:t>
      </w:r>
      <w:r w:rsidR="00C31AF3" w:rsidRPr="00423202">
        <w:rPr>
          <w:rFonts w:ascii="Times New Roman" w:hAnsi="Times New Roman" w:cs="Times New Roman"/>
          <w:sz w:val="28"/>
          <w:szCs w:val="28"/>
        </w:rPr>
        <w:t>]</w:t>
      </w:r>
    </w:p>
    <w:p w14:paraId="060A5D64" w14:textId="6C15A155" w:rsidR="001C0652" w:rsidRPr="00423202" w:rsidRDefault="001C0652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8C65CF8" w14:textId="77777777" w:rsidR="00627312" w:rsidRPr="005A38EF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Здание послевоенной постройки, выполненное в стиле сталинского классицизма, не является уникальным. Это типовой проект: такие, или почти такие ДК были возведены во многих промышленных городах Советского Союза. Но это не приуменьшает его красоты и основательности. На протяжении многих десятилетий ДК «Апатит» является главным очагом </w:t>
      </w:r>
      <w:r w:rsidRPr="005A38EF">
        <w:rPr>
          <w:rFonts w:ascii="Times New Roman" w:hAnsi="Times New Roman" w:cs="Times New Roman"/>
          <w:sz w:val="28"/>
          <w:szCs w:val="28"/>
        </w:rPr>
        <w:lastRenderedPageBreak/>
        <w:t>культуры города Кировска. Это его главная концертная, музыкальная, театральная, танцевальная площадка; место для детских занятий творчеством.</w:t>
      </w:r>
    </w:p>
    <w:p w14:paraId="7CE9672A" w14:textId="77777777" w:rsidR="00627312" w:rsidRPr="005A38EF" w:rsidRDefault="00627312" w:rsidP="006273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028B8B" wp14:editId="27B01DAD">
            <wp:extent cx="5632315" cy="4220082"/>
            <wp:effectExtent l="0" t="0" r="6985" b="9525"/>
            <wp:docPr id="122" name="Рисунок 122" descr="Дворец культуры «Апатит»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Дворец культуры «Апатит»-0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991" cy="4232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130B2" w14:textId="77777777" w:rsidR="00C31AF3" w:rsidRPr="00C31AF3" w:rsidRDefault="00627312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Дворец культуры «Апатит» и улица Мира. Адрес: улица Мира, 7.</w:t>
      </w:r>
      <w:r w:rsidR="001C0652" w:rsidRPr="001C0652">
        <w:rPr>
          <w:rFonts w:ascii="Times New Roman" w:hAnsi="Times New Roman" w:cs="Times New Roman"/>
          <w:sz w:val="28"/>
          <w:szCs w:val="28"/>
        </w:rPr>
        <w:t xml:space="preserve"> </w:t>
      </w:r>
      <w:r w:rsidR="00C31AF3" w:rsidRPr="00C31AF3">
        <w:rPr>
          <w:rFonts w:ascii="Times New Roman" w:hAnsi="Times New Roman" w:cs="Times New Roman"/>
          <w:sz w:val="28"/>
          <w:szCs w:val="28"/>
        </w:rPr>
        <w:t>[</w:t>
      </w:r>
      <w:r w:rsidR="00C31AF3">
        <w:rPr>
          <w:rFonts w:ascii="Times New Roman" w:hAnsi="Times New Roman" w:cs="Times New Roman"/>
          <w:sz w:val="28"/>
          <w:szCs w:val="28"/>
        </w:rPr>
        <w:t>9.4</w:t>
      </w:r>
      <w:r w:rsidR="00C31AF3" w:rsidRPr="00423202">
        <w:rPr>
          <w:rFonts w:ascii="Times New Roman" w:hAnsi="Times New Roman" w:cs="Times New Roman"/>
          <w:sz w:val="28"/>
          <w:szCs w:val="28"/>
        </w:rPr>
        <w:t>]</w:t>
      </w:r>
    </w:p>
    <w:p w14:paraId="22876544" w14:textId="30D5FF33" w:rsidR="00684246" w:rsidRPr="005A38EF" w:rsidRDefault="0068424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44AB6F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A38EF">
        <w:rPr>
          <w:rFonts w:ascii="Times New Roman" w:hAnsi="Times New Roman" w:cs="Times New Roman"/>
          <w:b/>
          <w:sz w:val="28"/>
          <w:szCs w:val="28"/>
        </w:rPr>
        <w:t>Об истории города.</w:t>
      </w:r>
    </w:p>
    <w:p w14:paraId="487190F9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 На протяжении 1921–1923 годов в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Хибинском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горном массиве Кольского полуострова проводились геологические изыскания под руководством академика Александра Ферсмана. В окрестностях будущего города Кировска были открыты богатые залежи апатитонефелиновых руд. Крупнейшие на планете, как впоследствии оказалось. Апатит – сырьё для производства фосфорных удобрений, фосфора и фосфорной кислоты. Он также применяется в чёрной и цветной металлургии, в производстве керамики и стекла. Разработка месторождений началась в 1929 году. Одновременно с обустройством первого рудника и строительством горно-обогатительной фабрики возводился и рабочий посёлок, который уже через два года получил статус города. До 15-го декабря 1934 года он назывался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Хибиногорском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. Через две недели после убийства руководителя Ленинградского комитета ВКП(б) Сергея Кирова город был переименован в Кировск. В то время он ещё входил в состав Ленинградской области. В августе 1931 года в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Хибиногорске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был основан уникальный в своём роде Полярно-альпийский ботанический сад-институт. Этот, самый северный из всех ботанических садов России, работает и в наше время.</w:t>
      </w:r>
    </w:p>
    <w:p w14:paraId="47D37D85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05B3DD8" wp14:editId="47602AE9">
            <wp:extent cx="4573547" cy="3433864"/>
            <wp:effectExtent l="0" t="0" r="0" b="0"/>
            <wp:docPr id="111" name="Рисунок 111" descr="Об истории горо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Об истории города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031" cy="343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78916" w14:textId="77777777" w:rsidR="00C31AF3" w:rsidRPr="00C31AF3" w:rsidRDefault="0068424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Здание городской администрации. Видно, что далее начинаются кварталы типовых «хрущёвок».</w:t>
      </w:r>
      <w:r w:rsidR="001C0652" w:rsidRPr="001C0652">
        <w:rPr>
          <w:rFonts w:ascii="Times New Roman" w:hAnsi="Times New Roman" w:cs="Times New Roman"/>
          <w:sz w:val="28"/>
          <w:szCs w:val="28"/>
        </w:rPr>
        <w:t xml:space="preserve"> </w:t>
      </w:r>
      <w:r w:rsidR="00C31AF3" w:rsidRPr="00C31AF3">
        <w:rPr>
          <w:rFonts w:ascii="Times New Roman" w:hAnsi="Times New Roman" w:cs="Times New Roman"/>
          <w:sz w:val="28"/>
          <w:szCs w:val="28"/>
        </w:rPr>
        <w:t>[</w:t>
      </w:r>
      <w:r w:rsidR="00C31AF3">
        <w:rPr>
          <w:rFonts w:ascii="Times New Roman" w:hAnsi="Times New Roman" w:cs="Times New Roman"/>
          <w:sz w:val="28"/>
          <w:szCs w:val="28"/>
        </w:rPr>
        <w:t>9.4</w:t>
      </w:r>
      <w:r w:rsidR="00C31AF3" w:rsidRPr="00423202">
        <w:rPr>
          <w:rFonts w:ascii="Times New Roman" w:hAnsi="Times New Roman" w:cs="Times New Roman"/>
          <w:sz w:val="28"/>
          <w:szCs w:val="28"/>
        </w:rPr>
        <w:t>]</w:t>
      </w:r>
    </w:p>
    <w:p w14:paraId="1CB177D9" w14:textId="3912DE78" w:rsidR="00684246" w:rsidRPr="005A38EF" w:rsidRDefault="0068424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F4F77CD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Практически с самого момента своего образования город стал развиваться ещё и как популярный горнолыжный центр Советского Союза. Для этого здесь имеются замечательные условия, и уже в 1934 году команда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хибиногорских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лыжников приняла участие во всесоюзных соревнованиях. Поскольку склоны Хибинских гор очень лавиноопасны, Кировск стал первым городом в СССР, в котором была создана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противолавинная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служба. В Хибинах, в окрестностях Кировска, снимались такие известные фильмы, как «Морозко», «Вечера на хуторе близ Диканьки», «Заветы Ильича», «Семеро смелых», «Лавина», «Начальник Чукотки» а также современные фильмы «Тайна перевала Дятлова», «Левиафан». В 2005 году в Кировске был основан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Хибиногорский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женский монастырь – самый северный в мире.</w:t>
      </w:r>
    </w:p>
    <w:p w14:paraId="06B3E79E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В 90-х / 2000-х годах, из-за сокращения уровня добычи и переработки руды, а также по другим причинам (общего ухудшения экономической ситуации, нежелания большинства молодёжи оставаться на ПМЖ в суровых северных краях), произошёл и продолжает наблюдаться отток населения из города. Так, в 1989 году в Кировске проживало 43 526 человек, а теперь – 26 581. Несмотря на это, современный Кировск вовсе не производит впечатления упадочного или депрессивного города. Скорее, наоборот. В том числе – благодаря развитию туристической отрасли (многочисленных гостиниц, магазинов, кафе, банных комплексов и т.п. объектов).</w:t>
      </w:r>
    </w:p>
    <w:p w14:paraId="3EC93A57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F5B0343" wp14:editId="719908AA">
            <wp:extent cx="5097294" cy="3477258"/>
            <wp:effectExtent l="0" t="0" r="8255" b="9525"/>
            <wp:docPr id="112" name="Рисунок 112" descr="Об истории города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б истории города (2)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481" cy="3484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518B4" w14:textId="4C3557B2" w:rsidR="00C31AF3" w:rsidRPr="00C31AF3" w:rsidRDefault="0068424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В нашу эпоху Кировск получил новый импульс развития, в качестве горнолыжного курорта.</w:t>
      </w:r>
      <w:r w:rsidR="00C31AF3" w:rsidRPr="00C31AF3">
        <w:rPr>
          <w:rFonts w:ascii="Times New Roman" w:hAnsi="Times New Roman" w:cs="Times New Roman"/>
          <w:sz w:val="28"/>
          <w:szCs w:val="28"/>
        </w:rPr>
        <w:t xml:space="preserve"> [</w:t>
      </w:r>
      <w:r w:rsidR="00C31AF3">
        <w:rPr>
          <w:rFonts w:ascii="Times New Roman" w:hAnsi="Times New Roman" w:cs="Times New Roman"/>
          <w:sz w:val="28"/>
          <w:szCs w:val="28"/>
        </w:rPr>
        <w:t>9.4</w:t>
      </w:r>
      <w:r w:rsidR="00C31AF3" w:rsidRPr="00423202">
        <w:rPr>
          <w:rFonts w:ascii="Times New Roman" w:hAnsi="Times New Roman" w:cs="Times New Roman"/>
          <w:sz w:val="28"/>
          <w:szCs w:val="28"/>
        </w:rPr>
        <w:t>]</w:t>
      </w:r>
    </w:p>
    <w:p w14:paraId="6EA8B555" w14:textId="21516FA9" w:rsidR="00684246" w:rsidRPr="005A38EF" w:rsidRDefault="0068424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9416787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Сегодня кировское предприятие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38EF">
        <w:rPr>
          <w:rFonts w:ascii="Times New Roman" w:hAnsi="Times New Roman" w:cs="Times New Roman"/>
          <w:sz w:val="28"/>
          <w:szCs w:val="28"/>
        </w:rPr>
        <w:t xml:space="preserve">АО «Апатит» входит в сотню крупнейших заводов России. Кировск – популярный горнолыжный курорт. В городе имеются восемь бугельных подъемников, канатно-кресельная дорога, трамплины для прыжков на лыжах, освещаемая лыжная трасса. На безлесных склонах Хибин ширина трасс не ограничена, нет узких мест. С 1992 года в практику отечественного альпинизма введены альпинистские маршруты по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Хибинским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горам. Развиваются дельтапланеризм и парапланеризм; летние туристические маршруты, в том числе сплавы на байдарках и катамаранах; рыбалка; посещение ягодных и грибных мест.</w:t>
      </w:r>
    </w:p>
    <w:p w14:paraId="3D2D8461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63C4B04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5A38EF">
        <w:rPr>
          <w:rFonts w:ascii="Times New Roman" w:hAnsi="Times New Roman" w:cs="Times New Roman"/>
          <w:b/>
          <w:sz w:val="28"/>
          <w:szCs w:val="28"/>
        </w:rPr>
        <w:t>Хибинские</w:t>
      </w:r>
      <w:proofErr w:type="spellEnd"/>
      <w:r w:rsidRPr="005A38EF">
        <w:rPr>
          <w:rFonts w:ascii="Times New Roman" w:hAnsi="Times New Roman" w:cs="Times New Roman"/>
          <w:b/>
          <w:sz w:val="28"/>
          <w:szCs w:val="28"/>
        </w:rPr>
        <w:t xml:space="preserve"> горы</w:t>
      </w:r>
    </w:p>
    <w:p w14:paraId="2216A0C3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Самой яркой, живописной и запоминающейся достопримечательностью Кировска являются Хибины. В наше время большинство гостей города приезжают сюда исключительно ради гор и проложенных по их пологим склонам горнолыжных трасс. Кировск динамично развивается в этом направлении, и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хибинские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трассы по своему техническому оснащению ничем не уступают европейским горнолыжным курортам. Если туристу посчастливится увидеть здесь северное сияние, то наблюдать за ним лучше всего именно со склонов Хибин.</w:t>
      </w:r>
    </w:p>
    <w:p w14:paraId="5922172E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6EE4E1B" wp14:editId="4F372E76">
            <wp:extent cx="4292960" cy="2859931"/>
            <wp:effectExtent l="0" t="0" r="0" b="0"/>
            <wp:docPr id="113" name="Рисунок 113" descr="Хибинские го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Хибинские горы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626" cy="2865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062D9" w14:textId="77777777" w:rsidR="00C31AF3" w:rsidRPr="00C31AF3" w:rsidRDefault="0068424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Хибины и Кировск.</w:t>
      </w:r>
      <w:r w:rsidR="001C0652" w:rsidRPr="00C31AF3">
        <w:rPr>
          <w:rFonts w:ascii="Times New Roman" w:hAnsi="Times New Roman" w:cs="Times New Roman"/>
          <w:sz w:val="28"/>
          <w:szCs w:val="28"/>
        </w:rPr>
        <w:t xml:space="preserve"> </w:t>
      </w:r>
      <w:r w:rsidR="00C31AF3" w:rsidRPr="00C31AF3">
        <w:rPr>
          <w:rFonts w:ascii="Times New Roman" w:hAnsi="Times New Roman" w:cs="Times New Roman"/>
          <w:sz w:val="28"/>
          <w:szCs w:val="28"/>
        </w:rPr>
        <w:t>[</w:t>
      </w:r>
      <w:r w:rsidR="00C31AF3">
        <w:rPr>
          <w:rFonts w:ascii="Times New Roman" w:hAnsi="Times New Roman" w:cs="Times New Roman"/>
          <w:sz w:val="28"/>
          <w:szCs w:val="28"/>
        </w:rPr>
        <w:t>9.4</w:t>
      </w:r>
      <w:r w:rsidR="00C31AF3" w:rsidRPr="00C31AF3">
        <w:rPr>
          <w:rFonts w:ascii="Times New Roman" w:hAnsi="Times New Roman" w:cs="Times New Roman"/>
          <w:sz w:val="28"/>
          <w:szCs w:val="28"/>
        </w:rPr>
        <w:t>]</w:t>
      </w:r>
    </w:p>
    <w:p w14:paraId="2FF8FF9E" w14:textId="5C0D1BAA" w:rsidR="00684246" w:rsidRPr="00C31AF3" w:rsidRDefault="0068424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E732E94" w14:textId="1BA8A4B3" w:rsidR="00684246" w:rsidRPr="0026090C" w:rsidRDefault="00C21F62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6090C">
        <w:rPr>
          <w:rFonts w:ascii="Times New Roman" w:hAnsi="Times New Roman" w:cs="Times New Roman"/>
          <w:bCs/>
          <w:sz w:val="28"/>
          <w:szCs w:val="28"/>
        </w:rPr>
        <w:t xml:space="preserve">Рядом с санаторием </w:t>
      </w:r>
      <w:proofErr w:type="spellStart"/>
      <w:r w:rsidRPr="0026090C">
        <w:rPr>
          <w:rFonts w:ascii="Times New Roman" w:hAnsi="Times New Roman" w:cs="Times New Roman"/>
          <w:bCs/>
          <w:sz w:val="28"/>
          <w:szCs w:val="28"/>
        </w:rPr>
        <w:t>Тирвас</w:t>
      </w:r>
      <w:proofErr w:type="spellEnd"/>
      <w:r w:rsidRPr="0026090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6090C" w:rsidRPr="0026090C">
        <w:rPr>
          <w:rFonts w:ascii="Times New Roman" w:hAnsi="Times New Roman" w:cs="Times New Roman"/>
          <w:bCs/>
          <w:sz w:val="28"/>
          <w:szCs w:val="28"/>
        </w:rPr>
        <w:t xml:space="preserve">находится </w:t>
      </w:r>
      <w:r w:rsidR="00684246" w:rsidRPr="0026090C">
        <w:rPr>
          <w:rFonts w:ascii="Times New Roman" w:hAnsi="Times New Roman" w:cs="Times New Roman"/>
          <w:bCs/>
          <w:sz w:val="28"/>
          <w:szCs w:val="28"/>
        </w:rPr>
        <w:t>Полярно-альпийский ботанический сад имени Аврорина</w:t>
      </w:r>
    </w:p>
    <w:p w14:paraId="23CEF055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Существующий уже более восьми десятилетий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5A38EF">
        <w:rPr>
          <w:rFonts w:ascii="Times New Roman" w:hAnsi="Times New Roman" w:cs="Times New Roman"/>
          <w:sz w:val="28"/>
          <w:szCs w:val="28"/>
        </w:rPr>
        <w:t xml:space="preserve"> ботанический сад Кировска занимается изучением растений, которые могут «переселиться» на север и прижиться в суровых условиях Заполярья. Поэтому в этом саду, кроме местной растительности, имеется богатая коллекция флоры других климатических зон (в том числе тропической и субтропической). Общая площадь сада – 1250 га!</w:t>
      </w:r>
    </w:p>
    <w:p w14:paraId="54E6BD6D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FE37BE" wp14:editId="3DAD2374">
            <wp:extent cx="4160714" cy="2577830"/>
            <wp:effectExtent l="0" t="0" r="0" b="0"/>
            <wp:docPr id="47" name="Рисунок 47" descr="Полярно-альпийский ботанический сад имени Авро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олярно-альпийский ботанический сад имени Аврорина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2297" cy="2585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406FF" w14:textId="77777777" w:rsidR="00C31AF3" w:rsidRPr="00C31AF3" w:rsidRDefault="0068424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В оранжереях кировского Ботанического сада.</w:t>
      </w:r>
      <w:r w:rsidR="001C0652" w:rsidRPr="001C0652">
        <w:rPr>
          <w:rFonts w:ascii="Times New Roman" w:hAnsi="Times New Roman" w:cs="Times New Roman"/>
          <w:sz w:val="28"/>
          <w:szCs w:val="28"/>
        </w:rPr>
        <w:t xml:space="preserve"> </w:t>
      </w:r>
      <w:r w:rsidR="00C31AF3" w:rsidRPr="00C31AF3">
        <w:rPr>
          <w:rFonts w:ascii="Times New Roman" w:hAnsi="Times New Roman" w:cs="Times New Roman"/>
          <w:sz w:val="28"/>
          <w:szCs w:val="28"/>
        </w:rPr>
        <w:t>[</w:t>
      </w:r>
      <w:r w:rsidR="00C31AF3">
        <w:rPr>
          <w:rFonts w:ascii="Times New Roman" w:hAnsi="Times New Roman" w:cs="Times New Roman"/>
          <w:sz w:val="28"/>
          <w:szCs w:val="28"/>
        </w:rPr>
        <w:t>9.4</w:t>
      </w:r>
      <w:r w:rsidR="00C31AF3" w:rsidRPr="00423202">
        <w:rPr>
          <w:rFonts w:ascii="Times New Roman" w:hAnsi="Times New Roman" w:cs="Times New Roman"/>
          <w:sz w:val="28"/>
          <w:szCs w:val="28"/>
        </w:rPr>
        <w:t>]</w:t>
      </w:r>
    </w:p>
    <w:p w14:paraId="50E920E6" w14:textId="39CD4D03" w:rsidR="00684246" w:rsidRPr="005A38EF" w:rsidRDefault="0068424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AA0040E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 На территории сада расположена 1068-метровая гора Вудъяврчорр, которая очень хороша для скалолазания. Сам Ботанический сад раскинулся в долине реки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Вудъяврйок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>, которую тоже можно назвать местной достопримечательностью. Экзотические названия местных географических объектов «достались» от коренного населения Кольского полуострова – саамов.</w:t>
      </w:r>
    </w:p>
    <w:p w14:paraId="07C8412A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635F228" wp14:editId="4E97BA47">
            <wp:extent cx="5940425" cy="3991938"/>
            <wp:effectExtent l="0" t="0" r="3175" b="8890"/>
            <wp:docPr id="48" name="Рисунок 48" descr="Полярно-альпийский ботанический сад имени Авро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олярно-альпийский ботанический сад имени Аврорина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69FC0" w14:textId="77777777" w:rsidR="00C31AF3" w:rsidRPr="00C31AF3" w:rsidRDefault="0068424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Река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Вудъяврйок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на территории Ботанического сада. Адрес: ул. Ботанический сад</w:t>
      </w:r>
      <w:r w:rsidR="001C0652" w:rsidRPr="00423202">
        <w:rPr>
          <w:rFonts w:ascii="Times New Roman" w:hAnsi="Times New Roman" w:cs="Times New Roman"/>
          <w:sz w:val="28"/>
          <w:szCs w:val="28"/>
        </w:rPr>
        <w:t xml:space="preserve"> </w:t>
      </w:r>
      <w:r w:rsidR="00C31AF3" w:rsidRPr="00C31AF3">
        <w:rPr>
          <w:rFonts w:ascii="Times New Roman" w:hAnsi="Times New Roman" w:cs="Times New Roman"/>
          <w:sz w:val="28"/>
          <w:szCs w:val="28"/>
        </w:rPr>
        <w:t>[</w:t>
      </w:r>
      <w:r w:rsidR="00C31AF3">
        <w:rPr>
          <w:rFonts w:ascii="Times New Roman" w:hAnsi="Times New Roman" w:cs="Times New Roman"/>
          <w:sz w:val="28"/>
          <w:szCs w:val="28"/>
        </w:rPr>
        <w:t>9.4</w:t>
      </w:r>
      <w:r w:rsidR="00C31AF3" w:rsidRPr="00423202">
        <w:rPr>
          <w:rFonts w:ascii="Times New Roman" w:hAnsi="Times New Roman" w:cs="Times New Roman"/>
          <w:sz w:val="28"/>
          <w:szCs w:val="28"/>
        </w:rPr>
        <w:t>]</w:t>
      </w:r>
    </w:p>
    <w:p w14:paraId="375CDD10" w14:textId="71AB5865" w:rsidR="00684246" w:rsidRPr="00423202" w:rsidRDefault="0068424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099800A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A38EF">
        <w:rPr>
          <w:rFonts w:ascii="Times New Roman" w:hAnsi="Times New Roman" w:cs="Times New Roman"/>
          <w:b/>
          <w:sz w:val="28"/>
          <w:szCs w:val="28"/>
        </w:rPr>
        <w:t xml:space="preserve">Снежная деревня </w:t>
      </w:r>
    </w:p>
    <w:p w14:paraId="1BD1AF37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Снежная деревня – это целые улицы домиков и других построек из снега и льда. Его в Кировске возводят каждый год у подножия горы Вудъяврчорр. С приходом и установлением морозов возникает эта деревня, вид которой меняется и зависит от фантазии мастеров. Немаловажно, что всё окружающее подсвечивается разными цветами. В Снежной деревне обустраивается ледяной бар, а для детей – в ней поселяются Дедушка Мороз, Снегурочка и другие сказочные персонажи.</w:t>
      </w:r>
    </w:p>
    <w:p w14:paraId="563B9192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D21627" wp14:editId="6FA8A045">
            <wp:extent cx="2868121" cy="1906621"/>
            <wp:effectExtent l="0" t="0" r="8890" b="0"/>
            <wp:docPr id="49" name="Рисунок 49" descr="Снежная дерев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Снежная деревня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20" cy="1914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781DB" w14:textId="77777777" w:rsidR="00C31AF3" w:rsidRPr="00C31AF3" w:rsidRDefault="0068424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Такие тоннели и галереи возводят в кировской Снежной деревне каждый год. Адрес: ул. Ботанический сад, у горы Вудъяврчорр.</w:t>
      </w:r>
      <w:r w:rsidR="001C0652" w:rsidRPr="00423202">
        <w:rPr>
          <w:rFonts w:ascii="Times New Roman" w:hAnsi="Times New Roman" w:cs="Times New Roman"/>
          <w:sz w:val="28"/>
          <w:szCs w:val="28"/>
        </w:rPr>
        <w:t xml:space="preserve"> </w:t>
      </w:r>
      <w:r w:rsidR="00C31AF3" w:rsidRPr="00C31AF3">
        <w:rPr>
          <w:rFonts w:ascii="Times New Roman" w:hAnsi="Times New Roman" w:cs="Times New Roman"/>
          <w:sz w:val="28"/>
          <w:szCs w:val="28"/>
        </w:rPr>
        <w:t>[</w:t>
      </w:r>
      <w:r w:rsidR="00C31AF3">
        <w:rPr>
          <w:rFonts w:ascii="Times New Roman" w:hAnsi="Times New Roman" w:cs="Times New Roman"/>
          <w:sz w:val="28"/>
          <w:szCs w:val="28"/>
        </w:rPr>
        <w:t>9.4</w:t>
      </w:r>
      <w:r w:rsidR="00C31AF3" w:rsidRPr="00423202">
        <w:rPr>
          <w:rFonts w:ascii="Times New Roman" w:hAnsi="Times New Roman" w:cs="Times New Roman"/>
          <w:sz w:val="28"/>
          <w:szCs w:val="28"/>
        </w:rPr>
        <w:t>]</w:t>
      </w:r>
    </w:p>
    <w:p w14:paraId="4EF04B96" w14:textId="0EDD998F" w:rsidR="00684246" w:rsidRPr="00423202" w:rsidRDefault="0068424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390AADC" w14:textId="5EB97A06" w:rsidR="00684246" w:rsidRPr="0026090C" w:rsidRDefault="0026090C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Рядом с ладожским мостом находится </w:t>
      </w:r>
      <w:r w:rsidR="00684246" w:rsidRPr="0026090C">
        <w:rPr>
          <w:rFonts w:ascii="Times New Roman" w:hAnsi="Times New Roman" w:cs="Times New Roman"/>
          <w:bCs/>
          <w:sz w:val="28"/>
          <w:szCs w:val="28"/>
        </w:rPr>
        <w:t>Музей-диорама «Прорыв блокады Ленинграда»</w:t>
      </w:r>
    </w:p>
    <w:p w14:paraId="0FF7A3F3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lastRenderedPageBreak/>
        <w:t xml:space="preserve"> На автодороге, ведущей к Кировску, находится замечательный музей, посвященный исторический операции «Искра». События января 1943 года, когда бойцы Ленинградского фронта форсировали Неву и встретились с бойцами Волховского фронта, демонстрирует огромная диорама – полотно, созданное профессиональными живописцами Студии военных художников им. М.Б. Грекова, и предметный план, выполненный бригадой ленинградских макетчиков – специалистов объёмного проектирования. Музей работает с 1985 года. Здание музея стилизовано под долговременное огневое укрепление времён Великой Отечественной.</w:t>
      </w:r>
    </w:p>
    <w:p w14:paraId="2A5955A7" w14:textId="6086C87D" w:rsidR="00684246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B42E9A" wp14:editId="456C9DA4">
            <wp:extent cx="4951379" cy="3291496"/>
            <wp:effectExtent l="0" t="0" r="1905" b="4445"/>
            <wp:docPr id="55" name="Рисунок 55" descr="Музей-диорама «Прорыв блокады Ленинград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Музей-диорама «Прорыв блокады Ленинграда»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18" cy="3301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65DC4" w14:textId="77777777" w:rsidR="00C31AF3" w:rsidRPr="00C31AF3" w:rsidRDefault="00C31AF3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1AF3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9.4</w:t>
      </w:r>
      <w:r w:rsidRPr="00423202">
        <w:rPr>
          <w:rFonts w:ascii="Times New Roman" w:hAnsi="Times New Roman" w:cs="Times New Roman"/>
          <w:sz w:val="28"/>
          <w:szCs w:val="28"/>
        </w:rPr>
        <w:t>]</w:t>
      </w:r>
    </w:p>
    <w:p w14:paraId="5C3A4926" w14:textId="246C7EBA" w:rsidR="0026090C" w:rsidRPr="005A38EF" w:rsidRDefault="0026090C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5D68C19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Само полотно диорамы имеет размеры 40 на 8 метров. В трёхмерной инсталляции изображено, как идут в бой советские войска. Тогда, в январе 1943 года, за ночь была собрана деревянная переправа, которую залили водой. Это сооружение быстро замёрзло, и по нему, под прикрытием артиллерии и авиации, переправились танки. Художники рисовали не «понаслышке» и не под влиянием собственной фантазии, а под руководством военных консультантов, в том числе и непосредственных участников операции «Искра». Кроме самой 3Д-композиции, в музее можно также увидеть произведения живописи, графики и скульптуры, предметы прикладного искусства, быта и этнографии, старинные монеты, значки, награды, редкие книги, фрагменты вооружения и снаряжения советских и немецко-фашистских солдат периода Второй мировой войны, старые документы, открытки, карты и фотографии.</w:t>
      </w:r>
    </w:p>
    <w:p w14:paraId="02C96DCF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2E8724B" wp14:editId="5A759FA8">
            <wp:extent cx="5940425" cy="3818966"/>
            <wp:effectExtent l="0" t="0" r="3175" b="0"/>
            <wp:docPr id="56" name="Рисунок 56" descr="Музей-диорама «Прорыв блокады Ленинград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Музей-диорама «Прорыв блокады Ленинграда»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53C00" w14:textId="77777777" w:rsidR="00C31AF3" w:rsidRPr="00C31AF3" w:rsidRDefault="0068424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Небольшой фрагмент диорамы.</w:t>
      </w:r>
      <w:r w:rsidR="001C0652" w:rsidRPr="00423202">
        <w:rPr>
          <w:rFonts w:ascii="Times New Roman" w:hAnsi="Times New Roman" w:cs="Times New Roman"/>
          <w:sz w:val="28"/>
          <w:szCs w:val="28"/>
        </w:rPr>
        <w:t xml:space="preserve"> </w:t>
      </w:r>
      <w:r w:rsidR="00C31AF3" w:rsidRPr="00C31AF3">
        <w:rPr>
          <w:rFonts w:ascii="Times New Roman" w:hAnsi="Times New Roman" w:cs="Times New Roman"/>
          <w:sz w:val="28"/>
          <w:szCs w:val="28"/>
        </w:rPr>
        <w:t>[</w:t>
      </w:r>
      <w:r w:rsidR="00C31AF3">
        <w:rPr>
          <w:rFonts w:ascii="Times New Roman" w:hAnsi="Times New Roman" w:cs="Times New Roman"/>
          <w:sz w:val="28"/>
          <w:szCs w:val="28"/>
        </w:rPr>
        <w:t>9.4</w:t>
      </w:r>
      <w:r w:rsidR="00C31AF3" w:rsidRPr="00423202">
        <w:rPr>
          <w:rFonts w:ascii="Times New Roman" w:hAnsi="Times New Roman" w:cs="Times New Roman"/>
          <w:sz w:val="28"/>
          <w:szCs w:val="28"/>
        </w:rPr>
        <w:t>]</w:t>
      </w:r>
    </w:p>
    <w:p w14:paraId="2D464A90" w14:textId="6FCB83D2" w:rsidR="00684246" w:rsidRPr="00423202" w:rsidRDefault="0068424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CA737F0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На площади перед входом в музей и на прилегающей к ней территории развёрнута не менее интересная экспозиция. Это танки КВ-1, КВ-1с, Т-26 и Т-38, БТ-5, которые были подняты со дна местных рек и болот, и отреставрированы. К танковой «выставке» примыкает галерея бронированных огневых точек – тоже подлинных, собранных с ленинградских оборонительных рубежей. Здесь размещены надолбы с линии обороны Волховского фронта,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бронеползунок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бронедом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и превращённую в долговременное огневую точку танковую башню.</w:t>
      </w:r>
    </w:p>
    <w:p w14:paraId="7DBA7327" w14:textId="77777777" w:rsidR="00684246" w:rsidRPr="005A38EF" w:rsidRDefault="00684246" w:rsidP="00C21F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4E0A729" w14:textId="1BAFBE44" w:rsidR="00684246" w:rsidRPr="00C21F62" w:rsidRDefault="00C21F62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Неподалеку от учебного комбината ФосАгро</w:t>
      </w:r>
      <w:r w:rsidR="00684246" w:rsidRPr="00C21F62">
        <w:rPr>
          <w:rFonts w:ascii="Times New Roman" w:hAnsi="Times New Roman" w:cs="Times New Roman"/>
          <w:bCs/>
          <w:sz w:val="28"/>
          <w:szCs w:val="28"/>
        </w:rPr>
        <w:t xml:space="preserve"> железнодорожный вокзал </w:t>
      </w:r>
    </w:p>
    <w:p w14:paraId="6979C3CE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В Кировске есть достопримечательности, интересные для сталкеров и любителей «затерянных во времени» объектов. Первый из них – это заброшенное здание железнодорожного вокзала, выстроенное в 1936-1939 годах. Величественное здание вокзала выполнено по всем канонам сталинского классицизма. Оно было облицовано гранитом снаружи, мрамором изнутри. В его просторных залах с колоннами и высокими потолками и висели красивые бронзовые люстры и репродукции знаменитых картин.</w:t>
      </w:r>
    </w:p>
    <w:p w14:paraId="7F59B609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45A2DCE" wp14:editId="129BDA28">
            <wp:extent cx="5940425" cy="3108986"/>
            <wp:effectExtent l="0" t="0" r="3175" b="0"/>
            <wp:docPr id="58" name="Рисунок 58" descr="Заброшенный железнодорожный вокз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Заброшенный железнодорожный вокзал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8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17BFF" w14:textId="77777777" w:rsidR="00C31AF3" w:rsidRPr="00C31AF3" w:rsidRDefault="0068424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Заброшенный железнодорожный вокзал Кировска.</w:t>
      </w:r>
      <w:r w:rsidR="001C0652" w:rsidRPr="00C31AF3">
        <w:rPr>
          <w:rFonts w:ascii="Times New Roman" w:hAnsi="Times New Roman" w:cs="Times New Roman"/>
          <w:sz w:val="28"/>
          <w:szCs w:val="28"/>
        </w:rPr>
        <w:t xml:space="preserve"> </w:t>
      </w:r>
      <w:r w:rsidR="00C31AF3" w:rsidRPr="00C31AF3">
        <w:rPr>
          <w:rFonts w:ascii="Times New Roman" w:hAnsi="Times New Roman" w:cs="Times New Roman"/>
          <w:sz w:val="28"/>
          <w:szCs w:val="28"/>
        </w:rPr>
        <w:t>[</w:t>
      </w:r>
      <w:r w:rsidR="00C31AF3">
        <w:rPr>
          <w:rFonts w:ascii="Times New Roman" w:hAnsi="Times New Roman" w:cs="Times New Roman"/>
          <w:sz w:val="28"/>
          <w:szCs w:val="28"/>
        </w:rPr>
        <w:t>9.4</w:t>
      </w:r>
      <w:r w:rsidR="00C31AF3" w:rsidRPr="00C31AF3">
        <w:rPr>
          <w:rFonts w:ascii="Times New Roman" w:hAnsi="Times New Roman" w:cs="Times New Roman"/>
          <w:sz w:val="28"/>
          <w:szCs w:val="28"/>
        </w:rPr>
        <w:t>]</w:t>
      </w:r>
    </w:p>
    <w:p w14:paraId="121FDCE1" w14:textId="15DED056" w:rsidR="00684246" w:rsidRPr="00C31AF3" w:rsidRDefault="0068424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695989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Железнодорожный вокзал функционировал вплоть до 1996 года, пока ещё продолжалось регулярное пассажирское сообщение (в Кировск приходили уже не пассажирские поезда, а только электрички из Апатитов). Затем он был закрыт и подвергся растаскиванию и разграблению. Теперь это величественное здание постепенно разрушается и поглощается природой.</w:t>
      </w:r>
    </w:p>
    <w:p w14:paraId="36A10245" w14:textId="40230527" w:rsidR="00684246" w:rsidRPr="005A38EF" w:rsidRDefault="00684246" w:rsidP="00C21F6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9E0D241" w14:textId="11AA6426" w:rsidR="00684246" w:rsidRPr="00C21F62" w:rsidRDefault="00C21F62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21F62">
        <w:rPr>
          <w:rFonts w:ascii="Times New Roman" w:hAnsi="Times New Roman" w:cs="Times New Roman"/>
          <w:bCs/>
          <w:sz w:val="28"/>
          <w:szCs w:val="28"/>
        </w:rPr>
        <w:t>Не далеко от б</w:t>
      </w:r>
      <w:r>
        <w:rPr>
          <w:rFonts w:ascii="Times New Roman" w:hAnsi="Times New Roman" w:cs="Times New Roman"/>
          <w:bCs/>
          <w:sz w:val="28"/>
          <w:szCs w:val="28"/>
        </w:rPr>
        <w:t>о</w:t>
      </w:r>
      <w:r w:rsidRPr="00C21F62">
        <w:rPr>
          <w:rFonts w:ascii="Times New Roman" w:hAnsi="Times New Roman" w:cs="Times New Roman"/>
          <w:bCs/>
          <w:sz w:val="28"/>
          <w:szCs w:val="28"/>
        </w:rPr>
        <w:t xml:space="preserve">танического сада находится </w:t>
      </w:r>
      <w:r w:rsidR="00684246" w:rsidRPr="00C21F62">
        <w:rPr>
          <w:rFonts w:ascii="Times New Roman" w:hAnsi="Times New Roman" w:cs="Times New Roman"/>
          <w:bCs/>
          <w:sz w:val="28"/>
          <w:szCs w:val="28"/>
        </w:rPr>
        <w:t xml:space="preserve">Водопад Красивый и заброшенный полигон </w:t>
      </w:r>
    </w:p>
    <w:p w14:paraId="20EEE281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В 18 километрах от Кировска, по дороге на базу спасателей МЧС, в Хибинских горах на речке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Рисйок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есть водопад с «удивительным» названием Красивый. Он полностью соответствует своему названию. Высота – около двадцати метров. Чуть выше основного водопада прозрачная, с удивительным синим оттенком, вода собирается в небольшой чаше, разгоняется и с грохотом обрушивается вниз.</w:t>
      </w:r>
    </w:p>
    <w:p w14:paraId="07742F01" w14:textId="77777777" w:rsidR="00684246" w:rsidRPr="005A38EF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2BB95BB" wp14:editId="316C012B">
            <wp:extent cx="3910520" cy="2884236"/>
            <wp:effectExtent l="0" t="0" r="0" b="0"/>
            <wp:docPr id="60" name="Рисунок 60" descr="Водопад Красивый и заброшенный полиг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Водопад Красивый и заброшенный полигон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168" cy="2906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0039A" w14:textId="77777777" w:rsidR="00C31AF3" w:rsidRPr="00C31AF3" w:rsidRDefault="00684246" w:rsidP="00C31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>Водопад Красивый в Хибинах.</w:t>
      </w:r>
      <w:r w:rsidR="001C0652" w:rsidRPr="00C31AF3">
        <w:rPr>
          <w:rFonts w:ascii="Times New Roman" w:hAnsi="Times New Roman" w:cs="Times New Roman"/>
          <w:sz w:val="28"/>
          <w:szCs w:val="28"/>
        </w:rPr>
        <w:t xml:space="preserve"> </w:t>
      </w:r>
      <w:r w:rsidR="00C31AF3" w:rsidRPr="00C31AF3">
        <w:rPr>
          <w:rFonts w:ascii="Times New Roman" w:hAnsi="Times New Roman" w:cs="Times New Roman"/>
          <w:sz w:val="28"/>
          <w:szCs w:val="28"/>
        </w:rPr>
        <w:t>[</w:t>
      </w:r>
      <w:r w:rsidR="00C31AF3">
        <w:rPr>
          <w:rFonts w:ascii="Times New Roman" w:hAnsi="Times New Roman" w:cs="Times New Roman"/>
          <w:sz w:val="28"/>
          <w:szCs w:val="28"/>
        </w:rPr>
        <w:t>9.4</w:t>
      </w:r>
      <w:r w:rsidR="00C31AF3" w:rsidRPr="00C31AF3">
        <w:rPr>
          <w:rFonts w:ascii="Times New Roman" w:hAnsi="Times New Roman" w:cs="Times New Roman"/>
          <w:sz w:val="28"/>
          <w:szCs w:val="28"/>
        </w:rPr>
        <w:t>]</w:t>
      </w:r>
    </w:p>
    <w:p w14:paraId="0F3BFF6D" w14:textId="7E96F01A" w:rsidR="00684246" w:rsidRPr="00C31AF3" w:rsidRDefault="00684246" w:rsidP="006842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DE55718" w14:textId="0C07B75B" w:rsidR="00C21F62" w:rsidRPr="008B1C73" w:rsidRDefault="00684246" w:rsidP="008B1C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8EF">
        <w:rPr>
          <w:rFonts w:ascii="Times New Roman" w:hAnsi="Times New Roman" w:cs="Times New Roman"/>
          <w:sz w:val="28"/>
          <w:szCs w:val="28"/>
        </w:rPr>
        <w:t xml:space="preserve"> В километре от водопада на реке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Кунийок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 xml:space="preserve"> находится заброшенный полигон </w:t>
      </w:r>
      <w:proofErr w:type="spellStart"/>
      <w:r w:rsidRPr="005A38EF">
        <w:rPr>
          <w:rFonts w:ascii="Times New Roman" w:hAnsi="Times New Roman" w:cs="Times New Roman"/>
          <w:sz w:val="28"/>
          <w:szCs w:val="28"/>
        </w:rPr>
        <w:t>Куэльпорр</w:t>
      </w:r>
      <w:proofErr w:type="spellEnd"/>
      <w:r w:rsidRPr="005A38EF">
        <w:rPr>
          <w:rFonts w:ascii="Times New Roman" w:hAnsi="Times New Roman" w:cs="Times New Roman"/>
          <w:sz w:val="28"/>
          <w:szCs w:val="28"/>
        </w:rPr>
        <w:t>. В 1972 и 1984 годах здесь в недрах горы проводились подземные ядерные взрывы. Мощность первого (1972) составила 2,1 килотонны (в 10 раз меньше бомбы, сброшенной американцами на Хиросиму). Второго и третьего (1984) – по 1,7 килотонны. Во время взрывов в городе ощущалась встряска мини-землетрясения, а после них жителям не рекомендовали собирать в округе грибы и ягоды. Однако теперь следов от этих испытаний практически не осталось. Вход в шахту намертво замурован бетоном. Добраться до Кировска можно любым способом: на самолёте, поезде, автомобиле. Пассажирские самолёты принимает аэропорт «Хибины» (2,5 часа лёта от Москвы); поезда ходят до Апатитов. В обоих случаях 17 км до Кировска можно будет доехать на трансфере (если по интернету заказан номер в гостинице и встреча на вокзале), на такси, маршрутке или рейсовом автобусе Апатиты — Кировск (но он ходит нечасто). На автомобиле путь будет довольно утомительным: качество дорог в Мурманской области неважное, автозаправок очень мало. Расстояние от Санкт-Петербурга до Кировска по автотрассе – 1221 км, от Москвы – 1736 км, от Мурманска – 212 км. Гостиниц, а также недорогих гостевых домов и хостелов в Кировске множество.</w:t>
      </w:r>
    </w:p>
    <w:p w14:paraId="4A27C939" w14:textId="2B0C3823" w:rsidR="00C21F62" w:rsidRPr="00C21F62" w:rsidRDefault="00C21F62" w:rsidP="00C21F6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Ниже башни с часами находится </w:t>
      </w:r>
      <w:r w:rsidR="00684246" w:rsidRPr="00C21F62">
        <w:rPr>
          <w:rFonts w:ascii="Times New Roman" w:hAnsi="Times New Roman" w:cs="Times New Roman"/>
          <w:bCs/>
          <w:sz w:val="28"/>
          <w:szCs w:val="28"/>
        </w:rPr>
        <w:t>Сказочный сквер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6E838615" w14:textId="77777777" w:rsidR="00684246" w:rsidRPr="009F6109" w:rsidRDefault="00684246" w:rsidP="00684246">
      <w:pPr>
        <w:jc w:val="both"/>
        <w:rPr>
          <w:rFonts w:ascii="Times New Roman" w:hAnsi="Times New Roman" w:cs="Times New Roman"/>
          <w:sz w:val="28"/>
          <w:szCs w:val="28"/>
        </w:rPr>
      </w:pPr>
      <w:r w:rsidRPr="009F6109">
        <w:rPr>
          <w:rFonts w:ascii="Times New Roman" w:hAnsi="Times New Roman" w:cs="Times New Roman"/>
          <w:sz w:val="28"/>
          <w:szCs w:val="28"/>
        </w:rPr>
        <w:t>Парк культуры и отдыха города Кировска — излюбленное место для отдыха кировчан и гостей районной столицы, поэтому администрация города уделяет особое внимание благоустройству данной территории.</w:t>
      </w:r>
    </w:p>
    <w:p w14:paraId="46BBCEBC" w14:textId="77777777" w:rsidR="00684246" w:rsidRPr="009F6109" w:rsidRDefault="00684246" w:rsidP="00684246">
      <w:pPr>
        <w:jc w:val="both"/>
        <w:rPr>
          <w:rFonts w:ascii="Times New Roman" w:hAnsi="Times New Roman" w:cs="Times New Roman"/>
          <w:sz w:val="28"/>
          <w:szCs w:val="28"/>
        </w:rPr>
      </w:pPr>
      <w:r w:rsidRPr="009F6109">
        <w:rPr>
          <w:rFonts w:ascii="Times New Roman" w:hAnsi="Times New Roman" w:cs="Times New Roman"/>
          <w:sz w:val="28"/>
          <w:szCs w:val="28"/>
        </w:rPr>
        <w:t>В канун празднования 86-й годовщины образования города Кировска в центральной части парка были установлены красочные фигуры персонажей советских мультфильмов, на уже оборудованной площадке «Русская сказка» появились новые герои и пара цветников, а также были заменены фигуры, поврежденные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6109">
        <w:rPr>
          <w:rFonts w:ascii="Times New Roman" w:hAnsi="Times New Roman" w:cs="Times New Roman"/>
          <w:sz w:val="28"/>
          <w:szCs w:val="28"/>
        </w:rPr>
        <w:t>неизвестными вандалами.</w:t>
      </w:r>
    </w:p>
    <w:p w14:paraId="2DF6ECEC" w14:textId="77777777" w:rsidR="00684246" w:rsidRDefault="00684246" w:rsidP="00684246">
      <w:pPr>
        <w:jc w:val="both"/>
        <w:rPr>
          <w:rFonts w:ascii="Times New Roman" w:hAnsi="Times New Roman" w:cs="Times New Roman"/>
          <w:sz w:val="28"/>
          <w:szCs w:val="28"/>
        </w:rPr>
      </w:pPr>
      <w:r w:rsidRPr="009F6109">
        <w:rPr>
          <w:rFonts w:ascii="Times New Roman" w:hAnsi="Times New Roman" w:cs="Times New Roman"/>
          <w:sz w:val="28"/>
          <w:szCs w:val="28"/>
        </w:rPr>
        <w:lastRenderedPageBreak/>
        <w:t>Благоустройство Парка культуры и отдыха не ограничится установкой новых фигур для детей. В ближайшее время здесь начнутся работы по обустройству площадки вокруг фонтана, одна из дорожек будет выложена тротуарной плиткой, появятся дополнительные скамейки. Невозможно за один год полностью воплотить столь большой проект в жизнь, но администрация МО «Кировск» делает это поэтапно и надеется, что в результате парк превратится в прекрасно оборудованное место для отдыха для людей всех возрастов и интересов.</w:t>
      </w:r>
    </w:p>
    <w:p w14:paraId="74EBDF6A" w14:textId="1819B58B" w:rsidR="00684246" w:rsidRDefault="00684246" w:rsidP="00684246">
      <w:pPr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77594E8" wp14:editId="14DE4A4C">
            <wp:extent cx="2988589" cy="2092411"/>
            <wp:effectExtent l="0" t="0" r="2540" b="3175"/>
            <wp:docPr id="64" name="Рисунок 64" descr="парк сайт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арк сайт 2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072" cy="209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D4FA10" wp14:editId="3B89F0FC">
            <wp:extent cx="2866137" cy="2098194"/>
            <wp:effectExtent l="0" t="0" r="0" b="0"/>
            <wp:docPr id="67" name="Рисунок 67" descr="https://www.opentown.ru/site-specific/opentown.ru/upload/articles/21468/i-507f798d4ef9a1a04ce94ddd0d11ef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opentown.ru/site-specific/opentown.ru/upload/articles/21468/i-507f798d4ef9a1a04ce94ddd0d11ef29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365" cy="211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5EEBDBA" wp14:editId="22F15BAB">
            <wp:extent cx="1729671" cy="2470488"/>
            <wp:effectExtent l="0" t="0" r="4445" b="6350"/>
            <wp:docPr id="65" name="Рисунок 65" descr="парк сай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арк сайт 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483" cy="2478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20567375" wp14:editId="2F981C28">
            <wp:extent cx="3245708" cy="2210435"/>
            <wp:effectExtent l="0" t="0" r="0" b="0"/>
            <wp:docPr id="66" name="Рисунок 66" descr="https://www.opentown.ru/site-specific/opentown.ru/upload/articles/21468/i-d34844a7834a877eb83a0e289c87df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opentown.ru/site-specific/opentown.ru/upload/articles/21468/i-d34844a7834a877eb83a0e289c87df0d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108" cy="2223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6E2FC" w14:textId="21BFFFE5" w:rsidR="00C31AF3" w:rsidRPr="00423202" w:rsidRDefault="00C31AF3" w:rsidP="008B1C73">
      <w:pPr>
        <w:rPr>
          <w:rFonts w:ascii="Times New Roman" w:hAnsi="Times New Roman" w:cs="Times New Roman"/>
          <w:sz w:val="28"/>
          <w:szCs w:val="28"/>
        </w:rPr>
      </w:pPr>
      <w:r w:rsidRPr="00C31AF3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9.4</w:t>
      </w:r>
      <w:r w:rsidRPr="00423202">
        <w:rPr>
          <w:rFonts w:ascii="Times New Roman" w:hAnsi="Times New Roman" w:cs="Times New Roman"/>
          <w:sz w:val="28"/>
          <w:szCs w:val="28"/>
        </w:rPr>
        <w:t>]</w:t>
      </w:r>
    </w:p>
    <w:p w14:paraId="0763A2A8" w14:textId="692386CD" w:rsidR="00C31AF3" w:rsidRPr="00423202" w:rsidRDefault="00C31AF3" w:rsidP="00C31AF3">
      <w:pPr>
        <w:rPr>
          <w:rFonts w:ascii="Times New Roman" w:hAnsi="Times New Roman" w:cs="Times New Roman"/>
          <w:sz w:val="28"/>
          <w:szCs w:val="28"/>
        </w:rPr>
      </w:pPr>
    </w:p>
    <w:p w14:paraId="12F7669A" w14:textId="0A1D9C94" w:rsidR="008B1C73" w:rsidRPr="00423202" w:rsidRDefault="008B1C73" w:rsidP="00C31AF3">
      <w:pPr>
        <w:rPr>
          <w:rFonts w:ascii="Times New Roman" w:hAnsi="Times New Roman" w:cs="Times New Roman"/>
          <w:sz w:val="28"/>
          <w:szCs w:val="28"/>
        </w:rPr>
      </w:pPr>
    </w:p>
    <w:p w14:paraId="2D0C8500" w14:textId="690F0442" w:rsidR="008B1C73" w:rsidRPr="00423202" w:rsidRDefault="008B1C73" w:rsidP="00C31AF3">
      <w:pPr>
        <w:rPr>
          <w:rFonts w:ascii="Times New Roman" w:hAnsi="Times New Roman" w:cs="Times New Roman"/>
          <w:sz w:val="28"/>
          <w:szCs w:val="28"/>
        </w:rPr>
      </w:pPr>
    </w:p>
    <w:p w14:paraId="0023405B" w14:textId="63689782" w:rsidR="008B1C73" w:rsidRPr="00423202" w:rsidRDefault="008B1C73" w:rsidP="00C31AF3">
      <w:pPr>
        <w:rPr>
          <w:rFonts w:ascii="Times New Roman" w:hAnsi="Times New Roman" w:cs="Times New Roman"/>
          <w:sz w:val="28"/>
          <w:szCs w:val="28"/>
        </w:rPr>
      </w:pPr>
    </w:p>
    <w:p w14:paraId="3E8935C3" w14:textId="5D22130E" w:rsidR="008B1C73" w:rsidRPr="00423202" w:rsidRDefault="008B1C73" w:rsidP="00C31AF3">
      <w:pPr>
        <w:rPr>
          <w:rFonts w:ascii="Times New Roman" w:hAnsi="Times New Roman" w:cs="Times New Roman"/>
          <w:sz w:val="28"/>
          <w:szCs w:val="28"/>
        </w:rPr>
      </w:pPr>
    </w:p>
    <w:p w14:paraId="7F41F293" w14:textId="19A744B7" w:rsidR="008B1C73" w:rsidRPr="00423202" w:rsidRDefault="008B1C73" w:rsidP="00C31AF3">
      <w:pPr>
        <w:rPr>
          <w:rFonts w:ascii="Times New Roman" w:hAnsi="Times New Roman" w:cs="Times New Roman"/>
          <w:sz w:val="28"/>
          <w:szCs w:val="28"/>
        </w:rPr>
      </w:pPr>
    </w:p>
    <w:p w14:paraId="4103DE4C" w14:textId="77777777" w:rsidR="008B1C73" w:rsidRPr="00423202" w:rsidRDefault="008B1C73" w:rsidP="00C31AF3">
      <w:pPr>
        <w:rPr>
          <w:rFonts w:ascii="Times New Roman" w:hAnsi="Times New Roman" w:cs="Times New Roman"/>
          <w:sz w:val="28"/>
          <w:szCs w:val="28"/>
        </w:rPr>
      </w:pPr>
    </w:p>
    <w:p w14:paraId="1EBAD904" w14:textId="4728AEDA" w:rsidR="00684246" w:rsidRDefault="00684246" w:rsidP="002C2875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7" w:name="_Toc57905719"/>
      <w:r w:rsidRPr="002C2875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Глава 3. </w:t>
      </w:r>
      <w:r w:rsidR="003A06D2" w:rsidRPr="002C2875">
        <w:rPr>
          <w:rFonts w:ascii="Times New Roman" w:hAnsi="Times New Roman" w:cs="Times New Roman"/>
          <w:b/>
          <w:bCs/>
          <w:color w:val="auto"/>
          <w:sz w:val="28"/>
          <w:szCs w:val="28"/>
        </w:rPr>
        <w:t>Электронные карты,</w:t>
      </w:r>
      <w:r w:rsidRPr="002C2875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  <w:r w:rsidR="003A06D2" w:rsidRPr="002C2875">
        <w:rPr>
          <w:rFonts w:ascii="Times New Roman" w:hAnsi="Times New Roman" w:cs="Times New Roman"/>
          <w:b/>
          <w:bCs/>
          <w:color w:val="auto"/>
          <w:sz w:val="28"/>
          <w:szCs w:val="28"/>
        </w:rPr>
        <w:t>созданные нами</w:t>
      </w:r>
      <w:r w:rsidR="0009487D" w:rsidRPr="002C2875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по маршрутам</w:t>
      </w:r>
      <w:r w:rsidRPr="002C2875">
        <w:rPr>
          <w:rFonts w:ascii="Times New Roman" w:hAnsi="Times New Roman" w:cs="Times New Roman"/>
          <w:b/>
          <w:bCs/>
          <w:color w:val="auto"/>
          <w:sz w:val="28"/>
          <w:szCs w:val="28"/>
        </w:rPr>
        <w:t>.</w:t>
      </w:r>
      <w:bookmarkEnd w:id="7"/>
    </w:p>
    <w:p w14:paraId="7EC8B137" w14:textId="77777777" w:rsidR="002C2875" w:rsidRPr="002C2875" w:rsidRDefault="002C2875" w:rsidP="002C2875"/>
    <w:p w14:paraId="2467FCE5" w14:textId="2F7EAF7A" w:rsidR="00684246" w:rsidRDefault="00684246" w:rsidP="00684246">
      <w:pPr>
        <w:jc w:val="both"/>
        <w:rPr>
          <w:rFonts w:ascii="Times New Roman" w:hAnsi="Times New Roman" w:cs="Times New Roman"/>
          <w:sz w:val="28"/>
          <w:szCs w:val="28"/>
        </w:rPr>
      </w:pPr>
      <w:r w:rsidRPr="00684246">
        <w:rPr>
          <w:rFonts w:ascii="Times New Roman" w:hAnsi="Times New Roman" w:cs="Times New Roman"/>
          <w:sz w:val="28"/>
          <w:szCs w:val="28"/>
        </w:rPr>
        <w:t xml:space="preserve">Нами были составлены 2 карты по предложенным маршрутам, с помощью сервиса </w:t>
      </w:r>
      <w:hyperlink r:id="rId125" w:history="1">
        <w:r w:rsidRPr="007E7700">
          <w:rPr>
            <w:rStyle w:val="a4"/>
            <w:rFonts w:ascii="Times New Roman" w:hAnsi="Times New Roman" w:cs="Times New Roman"/>
            <w:sz w:val="28"/>
            <w:szCs w:val="28"/>
          </w:rPr>
          <w:t>https://yandex.ru/map-constructor/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.</w:t>
      </w:r>
    </w:p>
    <w:p w14:paraId="0460C5CD" w14:textId="058AE129" w:rsidR="00684246" w:rsidRDefault="00684246" w:rsidP="0068424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доступа к картам необходимо пройти по ссылкам: </w:t>
      </w:r>
    </w:p>
    <w:p w14:paraId="3BECA2DC" w14:textId="4AEA8609" w:rsidR="00684246" w:rsidRDefault="00684246" w:rsidP="00684246">
      <w:pPr>
        <w:pStyle w:val="a6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Печенгский район: </w:t>
      </w:r>
      <w:hyperlink r:id="rId126" w:history="1">
        <w:r w:rsidRPr="007E7700">
          <w:rPr>
            <w:rStyle w:val="a4"/>
            <w:rFonts w:ascii="Times New Roman" w:hAnsi="Times New Roman" w:cs="Times New Roman"/>
            <w:sz w:val="28"/>
            <w:szCs w:val="28"/>
          </w:rPr>
          <w:t>https://yandex.ru/maps/?l=sat%2Cskl&amp;ll=33.247733%2C69.684376&amp;mode=usermaps&amp;source=constructorLink&amp;um=constructor%3Accad4c7155c50acb203484b3ac5bce9244a84e1c5f89f6c3c3f7d90f32520385&amp;z=7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224D25A" w14:textId="05D3DBF8" w:rsidR="00684246" w:rsidRDefault="00684246" w:rsidP="00684246">
      <w:pPr>
        <w:pStyle w:val="a6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Кировск и Апатиты: </w:t>
      </w:r>
      <w:hyperlink r:id="rId127" w:history="1">
        <w:r w:rsidRPr="007E7700">
          <w:rPr>
            <w:rStyle w:val="a4"/>
            <w:rFonts w:ascii="Times New Roman" w:hAnsi="Times New Roman" w:cs="Times New Roman"/>
            <w:sz w:val="28"/>
            <w:szCs w:val="28"/>
          </w:rPr>
          <w:t>https://yandex.ru/maps/20152/kirovsk/?ll=33.668266%2C67.614315&amp;mode=usermaps&amp;source=constructorLink&amp;um=constructor%3A77bcfb9ba8839163c56cb98113e363326a0aa227a0a85b11398f810755b837b5&amp;z=20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BAA5DBD" w14:textId="21B36F46" w:rsidR="00684246" w:rsidRDefault="00684246" w:rsidP="00684246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Ниже приведем скриншоты карт.</w:t>
      </w:r>
    </w:p>
    <w:p w14:paraId="7BC093C9" w14:textId="57F3EAE6" w:rsidR="00684246" w:rsidRDefault="00684246" w:rsidP="00684246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Карта 1.</w:t>
      </w:r>
    </w:p>
    <w:p w14:paraId="4F01F851" w14:textId="7536D2CB" w:rsidR="00684246" w:rsidRPr="00684246" w:rsidRDefault="00684246" w:rsidP="00684246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341B174" wp14:editId="787D9018">
            <wp:extent cx="6170618" cy="3105150"/>
            <wp:effectExtent l="0" t="0" r="190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482" t="7126" r="-214" b="3648"/>
                    <a:stretch/>
                  </pic:blipFill>
                  <pic:spPr bwMode="auto">
                    <a:xfrm>
                      <a:off x="0" y="0"/>
                      <a:ext cx="6177624" cy="3108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F2AE3C" w14:textId="77777777" w:rsidR="00684246" w:rsidRPr="00684246" w:rsidRDefault="00684246" w:rsidP="00684246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14:paraId="6ABDE86F" w14:textId="0575F81B" w:rsidR="00684246" w:rsidRDefault="00684246" w:rsidP="009833A8">
      <w:pPr>
        <w:spacing w:after="0" w:line="240" w:lineRule="auto"/>
        <w:ind w:firstLine="709"/>
        <w:contextualSpacing/>
        <w:jc w:val="both"/>
      </w:pPr>
    </w:p>
    <w:p w14:paraId="19BBE599" w14:textId="5863E47D" w:rsidR="00684246" w:rsidRDefault="00684246" w:rsidP="009833A8">
      <w:pPr>
        <w:spacing w:after="0" w:line="240" w:lineRule="auto"/>
        <w:ind w:firstLine="709"/>
        <w:contextualSpacing/>
        <w:jc w:val="both"/>
      </w:pPr>
    </w:p>
    <w:p w14:paraId="0B417B4F" w14:textId="04172A24" w:rsidR="00684246" w:rsidRDefault="00684246" w:rsidP="009833A8">
      <w:pPr>
        <w:spacing w:after="0" w:line="240" w:lineRule="auto"/>
        <w:ind w:firstLine="709"/>
        <w:contextualSpacing/>
        <w:jc w:val="both"/>
      </w:pPr>
    </w:p>
    <w:p w14:paraId="07B8523E" w14:textId="4537B99D" w:rsidR="00684246" w:rsidRDefault="00684246" w:rsidP="009833A8">
      <w:pPr>
        <w:spacing w:after="0" w:line="240" w:lineRule="auto"/>
        <w:ind w:firstLine="709"/>
        <w:contextualSpacing/>
        <w:jc w:val="both"/>
      </w:pPr>
    </w:p>
    <w:p w14:paraId="05D89282" w14:textId="301BC547" w:rsidR="00684246" w:rsidRDefault="00684246" w:rsidP="009833A8">
      <w:pPr>
        <w:spacing w:after="0" w:line="240" w:lineRule="auto"/>
        <w:ind w:firstLine="709"/>
        <w:contextualSpacing/>
        <w:jc w:val="both"/>
      </w:pPr>
    </w:p>
    <w:p w14:paraId="346C0438" w14:textId="2EEAA080" w:rsidR="00684246" w:rsidRDefault="00684246" w:rsidP="009833A8">
      <w:pPr>
        <w:spacing w:after="0" w:line="240" w:lineRule="auto"/>
        <w:ind w:firstLine="709"/>
        <w:contextualSpacing/>
        <w:jc w:val="both"/>
      </w:pPr>
    </w:p>
    <w:p w14:paraId="7A1C2544" w14:textId="1A9ADFBC" w:rsidR="00684246" w:rsidRDefault="00684246" w:rsidP="009833A8">
      <w:pPr>
        <w:spacing w:after="0" w:line="240" w:lineRule="auto"/>
        <w:ind w:firstLine="709"/>
        <w:contextualSpacing/>
        <w:jc w:val="both"/>
      </w:pPr>
    </w:p>
    <w:p w14:paraId="4285E2C6" w14:textId="2559979A" w:rsidR="00684246" w:rsidRDefault="00684246" w:rsidP="009833A8">
      <w:pPr>
        <w:spacing w:after="0" w:line="240" w:lineRule="auto"/>
        <w:ind w:firstLine="709"/>
        <w:contextualSpacing/>
        <w:jc w:val="both"/>
      </w:pPr>
    </w:p>
    <w:p w14:paraId="7919C855" w14:textId="06C8EBD3" w:rsidR="00684246" w:rsidRDefault="00684246" w:rsidP="009833A8">
      <w:pPr>
        <w:spacing w:after="0" w:line="240" w:lineRule="auto"/>
        <w:ind w:firstLine="709"/>
        <w:contextualSpacing/>
        <w:jc w:val="both"/>
      </w:pPr>
    </w:p>
    <w:p w14:paraId="650BB998" w14:textId="0DDBE20D" w:rsidR="00684246" w:rsidRDefault="00684246" w:rsidP="009833A8">
      <w:pPr>
        <w:spacing w:after="0" w:line="240" w:lineRule="auto"/>
        <w:ind w:firstLine="709"/>
        <w:contextualSpacing/>
        <w:jc w:val="both"/>
      </w:pPr>
    </w:p>
    <w:p w14:paraId="477BBA6E" w14:textId="615D866F" w:rsidR="00684246" w:rsidRDefault="00684246" w:rsidP="009833A8">
      <w:pPr>
        <w:spacing w:after="0" w:line="240" w:lineRule="auto"/>
        <w:ind w:firstLine="709"/>
        <w:contextualSpacing/>
        <w:jc w:val="both"/>
      </w:pPr>
    </w:p>
    <w:p w14:paraId="33253B37" w14:textId="77777777" w:rsidR="003A06D2" w:rsidRDefault="003A06D2" w:rsidP="009833A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BFB3660" w14:textId="6E6BA852" w:rsidR="00684246" w:rsidRPr="00684246" w:rsidRDefault="00684246" w:rsidP="009833A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84246">
        <w:rPr>
          <w:rFonts w:ascii="Times New Roman" w:hAnsi="Times New Roman" w:cs="Times New Roman"/>
          <w:sz w:val="28"/>
          <w:szCs w:val="28"/>
        </w:rPr>
        <w:t xml:space="preserve">Карта 2. </w:t>
      </w:r>
    </w:p>
    <w:p w14:paraId="6D26EFD2" w14:textId="3A55F2D1" w:rsidR="00684246" w:rsidRDefault="00684246" w:rsidP="009833A8">
      <w:pPr>
        <w:spacing w:after="0" w:line="240" w:lineRule="auto"/>
        <w:ind w:firstLine="709"/>
        <w:contextualSpacing/>
        <w:jc w:val="both"/>
      </w:pPr>
      <w:r w:rsidRPr="00684246">
        <w:rPr>
          <w:noProof/>
        </w:rPr>
        <w:drawing>
          <wp:inline distT="0" distB="0" distL="0" distR="0" wp14:anchorId="0887835B" wp14:editId="4054A742">
            <wp:extent cx="5876925" cy="2990850"/>
            <wp:effectExtent l="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481" t="7127" r="588" b="3364"/>
                    <a:stretch/>
                  </pic:blipFill>
                  <pic:spPr bwMode="auto">
                    <a:xfrm>
                      <a:off x="0" y="0"/>
                      <a:ext cx="5876925" cy="299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5105BC" w14:textId="5555AD8D" w:rsidR="003A06D2" w:rsidRPr="003A06D2" w:rsidRDefault="003A06D2" w:rsidP="003A06D2">
      <w:pPr>
        <w:rPr>
          <w:rFonts w:ascii="Times New Roman" w:hAnsi="Times New Roman" w:cs="Times New Roman"/>
          <w:sz w:val="28"/>
          <w:szCs w:val="28"/>
        </w:rPr>
      </w:pPr>
    </w:p>
    <w:p w14:paraId="52EFD329" w14:textId="5584BD09" w:rsidR="003A06D2" w:rsidRDefault="003A06D2" w:rsidP="003A06D2"/>
    <w:p w14:paraId="6054E6BF" w14:textId="48E2BBF4" w:rsidR="003A06D2" w:rsidRDefault="003A06D2" w:rsidP="003A06D2">
      <w:pPr>
        <w:tabs>
          <w:tab w:val="left" w:pos="7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3D5167A4" w14:textId="77777777" w:rsidR="003A06D2" w:rsidRDefault="003A06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451204BF" w14:textId="26588284" w:rsidR="00C44D4B" w:rsidRDefault="00C44D4B" w:rsidP="002C2875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br w:type="page"/>
      </w:r>
      <w:bookmarkStart w:id="8" w:name="_Toc57905720"/>
      <w:r w:rsidRPr="002C2875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Список литературы</w:t>
      </w:r>
      <w:bookmarkEnd w:id="8"/>
    </w:p>
    <w:p w14:paraId="2C93C65D" w14:textId="77777777" w:rsidR="002C2875" w:rsidRPr="002C2875" w:rsidRDefault="002C2875" w:rsidP="002C2875"/>
    <w:p w14:paraId="2AFAA88A" w14:textId="1D635040" w:rsidR="002C2875" w:rsidRPr="002C2875" w:rsidRDefault="002C2875" w:rsidP="002C2875">
      <w:pPr>
        <w:pStyle w:val="a6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2875">
        <w:rPr>
          <w:rFonts w:ascii="Times New Roman" w:hAnsi="Times New Roman" w:cs="Times New Roman"/>
          <w:sz w:val="28"/>
          <w:szCs w:val="28"/>
        </w:rPr>
        <w:t>Дунь Г.В.: «Туристский потенциал мурманской области» В статье рассмотрен туристский потенциал.</w:t>
      </w:r>
    </w:p>
    <w:p w14:paraId="6D208508" w14:textId="77777777" w:rsidR="002C2875" w:rsidRPr="002C2875" w:rsidRDefault="002C2875" w:rsidP="002C287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2875">
        <w:rPr>
          <w:rFonts w:ascii="Times New Roman" w:hAnsi="Times New Roman" w:cs="Times New Roman"/>
          <w:sz w:val="28"/>
          <w:szCs w:val="28"/>
        </w:rPr>
        <w:t>Мурманской области. Проанализированы географические и историко-культурные ресурсы для развития туризма в регионе.</w:t>
      </w:r>
    </w:p>
    <w:p w14:paraId="4F95479A" w14:textId="77777777" w:rsidR="002C2875" w:rsidRDefault="00C44D4B" w:rsidP="002C2875">
      <w:pPr>
        <w:pStyle w:val="a3"/>
        <w:numPr>
          <w:ilvl w:val="0"/>
          <w:numId w:val="12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2C2875">
        <w:rPr>
          <w:sz w:val="28"/>
          <w:szCs w:val="28"/>
        </w:rPr>
        <w:t xml:space="preserve">Казаков, Ю. Северный дневник. – Москва, 2008.  </w:t>
      </w:r>
      <w:r w:rsidRPr="002C2875">
        <w:rPr>
          <w:color w:val="000000"/>
          <w:sz w:val="28"/>
          <w:szCs w:val="28"/>
        </w:rPr>
        <w:t>Книга навеяна впечатлениями Ю. Казакова от поездок по Кольскому полуострову.</w:t>
      </w:r>
    </w:p>
    <w:p w14:paraId="7E0761F8" w14:textId="77777777" w:rsidR="002C2875" w:rsidRPr="002C2875" w:rsidRDefault="002C2875" w:rsidP="002C2875">
      <w:pPr>
        <w:pStyle w:val="a3"/>
        <w:numPr>
          <w:ilvl w:val="0"/>
          <w:numId w:val="12"/>
        </w:numPr>
        <w:spacing w:before="0" w:beforeAutospacing="0" w:after="0" w:afterAutospacing="0"/>
        <w:jc w:val="both"/>
        <w:rPr>
          <w:rStyle w:val="a7"/>
          <w:b w:val="0"/>
          <w:bCs w:val="0"/>
          <w:color w:val="000000"/>
          <w:sz w:val="28"/>
          <w:szCs w:val="28"/>
        </w:rPr>
      </w:pPr>
      <w:r w:rsidRPr="002C2875">
        <w:rPr>
          <w:rStyle w:val="a7"/>
          <w:b w:val="0"/>
          <w:bCs w:val="0"/>
          <w:color w:val="000000"/>
          <w:sz w:val="28"/>
          <w:szCs w:val="28"/>
          <w:shd w:val="clear" w:color="auto" w:fill="FFFFFF"/>
        </w:rPr>
        <w:t xml:space="preserve">Ржевский, Б. Н. Хибины, Кировск, апатит: документальные очерки о природе и топонимике Хибин / Б. Н. Ржевский, Г. М. Ржевская. - Кировск: [б. и.], 2014. - 94 с. </w:t>
      </w:r>
    </w:p>
    <w:p w14:paraId="32E54C1F" w14:textId="6989F56C" w:rsidR="002C2875" w:rsidRPr="002C2875" w:rsidRDefault="00C44D4B" w:rsidP="002C2875">
      <w:pPr>
        <w:pStyle w:val="a3"/>
        <w:numPr>
          <w:ilvl w:val="0"/>
          <w:numId w:val="12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2C2875">
        <w:rPr>
          <w:sz w:val="28"/>
          <w:szCs w:val="28"/>
        </w:rPr>
        <w:t xml:space="preserve">Потемкин, Л. А. У северной границы: Печенга советская / Л. </w:t>
      </w:r>
      <w:r w:rsidR="002C2875" w:rsidRPr="002C2875">
        <w:rPr>
          <w:sz w:val="28"/>
          <w:szCs w:val="28"/>
        </w:rPr>
        <w:t>Потемкин. -</w:t>
      </w:r>
      <w:r w:rsidRPr="002C2875">
        <w:rPr>
          <w:sz w:val="28"/>
          <w:szCs w:val="28"/>
        </w:rPr>
        <w:t xml:space="preserve"> Мурманск: Мурманское книжное издательство, 1965.- 303 с. </w:t>
      </w:r>
    </w:p>
    <w:p w14:paraId="2DD15CCF" w14:textId="77777777" w:rsidR="002C2875" w:rsidRPr="002C2875" w:rsidRDefault="002D3D27" w:rsidP="002C2875">
      <w:pPr>
        <w:pStyle w:val="a3"/>
        <w:numPr>
          <w:ilvl w:val="0"/>
          <w:numId w:val="12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hyperlink r:id="rId130" w:history="1">
        <w:r w:rsidR="002C2875" w:rsidRPr="00016A35">
          <w:rPr>
            <w:rStyle w:val="a4"/>
            <w:sz w:val="28"/>
            <w:szCs w:val="28"/>
          </w:rPr>
          <w:t>http://trifon-luostari.cerkov.ru/2017/01/07/pechenga/</w:t>
        </w:r>
      </w:hyperlink>
      <w:r w:rsidR="00C44D4B" w:rsidRPr="002C2875">
        <w:rPr>
          <w:sz w:val="28"/>
          <w:szCs w:val="28"/>
        </w:rPr>
        <w:t xml:space="preserve"> </w:t>
      </w:r>
    </w:p>
    <w:p w14:paraId="45208EC6" w14:textId="77777777" w:rsidR="002C2875" w:rsidRPr="002C2875" w:rsidRDefault="002D3D27" w:rsidP="002C2875">
      <w:pPr>
        <w:pStyle w:val="a3"/>
        <w:numPr>
          <w:ilvl w:val="0"/>
          <w:numId w:val="12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hyperlink r:id="rId131" w:history="1">
        <w:r w:rsidR="002C2875" w:rsidRPr="00016A35">
          <w:rPr>
            <w:rStyle w:val="a4"/>
            <w:sz w:val="28"/>
            <w:szCs w:val="28"/>
            <w:lang w:val="en-US"/>
          </w:rPr>
          <w:t>https</w:t>
        </w:r>
        <w:r w:rsidR="002C2875" w:rsidRPr="00016A35">
          <w:rPr>
            <w:rStyle w:val="a4"/>
            <w:sz w:val="28"/>
            <w:szCs w:val="28"/>
          </w:rPr>
          <w:t>://</w:t>
        </w:r>
        <w:r w:rsidR="002C2875" w:rsidRPr="00016A35">
          <w:rPr>
            <w:rStyle w:val="a4"/>
            <w:sz w:val="28"/>
            <w:szCs w:val="28"/>
            <w:lang w:val="en-US"/>
          </w:rPr>
          <w:t>www</w:t>
        </w:r>
        <w:r w:rsidR="002C2875" w:rsidRPr="00016A35">
          <w:rPr>
            <w:rStyle w:val="a4"/>
            <w:sz w:val="28"/>
            <w:szCs w:val="28"/>
          </w:rPr>
          <w:t>.</w:t>
        </w:r>
        <w:r w:rsidR="002C2875" w:rsidRPr="00016A35">
          <w:rPr>
            <w:rStyle w:val="a4"/>
            <w:sz w:val="28"/>
            <w:szCs w:val="28"/>
            <w:lang w:val="en-US"/>
          </w:rPr>
          <w:t>tripadvisor</w:t>
        </w:r>
        <w:r w:rsidR="002C2875" w:rsidRPr="00016A35">
          <w:rPr>
            <w:rStyle w:val="a4"/>
            <w:sz w:val="28"/>
            <w:szCs w:val="28"/>
          </w:rPr>
          <w:t>.</w:t>
        </w:r>
        <w:r w:rsidR="002C2875" w:rsidRPr="00016A35">
          <w:rPr>
            <w:rStyle w:val="a4"/>
            <w:sz w:val="28"/>
            <w:szCs w:val="28"/>
            <w:lang w:val="en-US"/>
          </w:rPr>
          <w:t>ru</w:t>
        </w:r>
        <w:r w:rsidR="002C2875" w:rsidRPr="00016A35">
          <w:rPr>
            <w:rStyle w:val="a4"/>
            <w:sz w:val="28"/>
            <w:szCs w:val="28"/>
          </w:rPr>
          <w:t>/</w:t>
        </w:r>
        <w:r w:rsidR="002C2875" w:rsidRPr="00016A35">
          <w:rPr>
            <w:rStyle w:val="a4"/>
            <w:sz w:val="28"/>
            <w:szCs w:val="28"/>
            <w:lang w:val="en-US"/>
          </w:rPr>
          <w:t>Attractions</w:t>
        </w:r>
        <w:r w:rsidR="002C2875" w:rsidRPr="00016A35">
          <w:rPr>
            <w:rStyle w:val="a4"/>
            <w:sz w:val="28"/>
            <w:szCs w:val="28"/>
          </w:rPr>
          <w:t>-</w:t>
        </w:r>
        <w:r w:rsidR="002C2875" w:rsidRPr="00016A35">
          <w:rPr>
            <w:rStyle w:val="a4"/>
            <w:sz w:val="28"/>
            <w:szCs w:val="28"/>
            <w:lang w:val="en-US"/>
          </w:rPr>
          <w:t>g</w:t>
        </w:r>
        <w:r w:rsidR="002C2875" w:rsidRPr="00016A35">
          <w:rPr>
            <w:rStyle w:val="a4"/>
            <w:sz w:val="28"/>
            <w:szCs w:val="28"/>
          </w:rPr>
          <w:t>1777179-</w:t>
        </w:r>
        <w:r w:rsidR="002C2875" w:rsidRPr="00016A35">
          <w:rPr>
            <w:rStyle w:val="a4"/>
            <w:sz w:val="28"/>
            <w:szCs w:val="28"/>
            <w:lang w:val="en-US"/>
          </w:rPr>
          <w:t>Activities</w:t>
        </w:r>
        <w:r w:rsidR="002C2875" w:rsidRPr="00016A35">
          <w:rPr>
            <w:rStyle w:val="a4"/>
            <w:sz w:val="28"/>
            <w:szCs w:val="28"/>
          </w:rPr>
          <w:t>-</w:t>
        </w:r>
        <w:r w:rsidR="002C2875" w:rsidRPr="00016A35">
          <w:rPr>
            <w:rStyle w:val="a4"/>
            <w:sz w:val="28"/>
            <w:szCs w:val="28"/>
            <w:lang w:val="en-US"/>
          </w:rPr>
          <w:t>Kirovsk</w:t>
        </w:r>
        <w:r w:rsidR="002C2875" w:rsidRPr="00016A35">
          <w:rPr>
            <w:rStyle w:val="a4"/>
            <w:sz w:val="28"/>
            <w:szCs w:val="28"/>
          </w:rPr>
          <w:t>_</w:t>
        </w:r>
        <w:r w:rsidR="002C2875" w:rsidRPr="00016A35">
          <w:rPr>
            <w:rStyle w:val="a4"/>
            <w:sz w:val="28"/>
            <w:szCs w:val="28"/>
            <w:lang w:val="en-US"/>
          </w:rPr>
          <w:t>Murmansk</w:t>
        </w:r>
        <w:r w:rsidR="002C2875" w:rsidRPr="00016A35">
          <w:rPr>
            <w:rStyle w:val="a4"/>
            <w:sz w:val="28"/>
            <w:szCs w:val="28"/>
          </w:rPr>
          <w:t>_</w:t>
        </w:r>
        <w:r w:rsidR="002C2875" w:rsidRPr="00016A35">
          <w:rPr>
            <w:rStyle w:val="a4"/>
            <w:sz w:val="28"/>
            <w:szCs w:val="28"/>
            <w:lang w:val="en-US"/>
          </w:rPr>
          <w:t>Oblast</w:t>
        </w:r>
        <w:r w:rsidR="002C2875" w:rsidRPr="00016A35">
          <w:rPr>
            <w:rStyle w:val="a4"/>
            <w:sz w:val="28"/>
            <w:szCs w:val="28"/>
          </w:rPr>
          <w:t>_</w:t>
        </w:r>
        <w:r w:rsidR="002C2875" w:rsidRPr="00016A35">
          <w:rPr>
            <w:rStyle w:val="a4"/>
            <w:sz w:val="28"/>
            <w:szCs w:val="28"/>
            <w:lang w:val="en-US"/>
          </w:rPr>
          <w:t>Northwestern</w:t>
        </w:r>
        <w:r w:rsidR="002C2875" w:rsidRPr="00016A35">
          <w:rPr>
            <w:rStyle w:val="a4"/>
            <w:sz w:val="28"/>
            <w:szCs w:val="28"/>
          </w:rPr>
          <w:t>_</w:t>
        </w:r>
        <w:r w:rsidR="002C2875" w:rsidRPr="00016A35">
          <w:rPr>
            <w:rStyle w:val="a4"/>
            <w:sz w:val="28"/>
            <w:szCs w:val="28"/>
            <w:lang w:val="en-US"/>
          </w:rPr>
          <w:t>District</w:t>
        </w:r>
        <w:r w:rsidR="002C2875" w:rsidRPr="00016A35">
          <w:rPr>
            <w:rStyle w:val="a4"/>
            <w:sz w:val="28"/>
            <w:szCs w:val="28"/>
          </w:rPr>
          <w:t>.</w:t>
        </w:r>
        <w:r w:rsidR="002C2875" w:rsidRPr="00016A35">
          <w:rPr>
            <w:rStyle w:val="a4"/>
            <w:sz w:val="28"/>
            <w:szCs w:val="28"/>
            <w:lang w:val="en-US"/>
          </w:rPr>
          <w:t>html</w:t>
        </w:r>
      </w:hyperlink>
      <w:r w:rsidR="00C44D4B" w:rsidRPr="002C2875">
        <w:rPr>
          <w:b/>
          <w:bCs/>
          <w:sz w:val="28"/>
          <w:szCs w:val="28"/>
        </w:rPr>
        <w:t xml:space="preserve"> </w:t>
      </w:r>
    </w:p>
    <w:p w14:paraId="3D1F4E22" w14:textId="528C9C58" w:rsidR="00C44D4B" w:rsidRPr="002C2875" w:rsidRDefault="002D3D27" w:rsidP="002C2875">
      <w:pPr>
        <w:pStyle w:val="a3"/>
        <w:numPr>
          <w:ilvl w:val="0"/>
          <w:numId w:val="12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hyperlink r:id="rId132" w:history="1">
        <w:r w:rsidR="002C2875" w:rsidRPr="00016A35">
          <w:rPr>
            <w:rStyle w:val="a4"/>
            <w:sz w:val="28"/>
            <w:szCs w:val="28"/>
          </w:rPr>
          <w:t>https://citysee.ru/russia/szfo/murmanskaya-oblast/apatityi-dostoprimechatelnosti-goroda.html</w:t>
        </w:r>
      </w:hyperlink>
      <w:r w:rsidR="00C44D4B" w:rsidRPr="002C2875">
        <w:rPr>
          <w:sz w:val="28"/>
          <w:szCs w:val="28"/>
        </w:rPr>
        <w:t xml:space="preserve"> </w:t>
      </w:r>
    </w:p>
    <w:p w14:paraId="0C55AE50" w14:textId="15CA6CF0" w:rsidR="00C44D4B" w:rsidRPr="002C2875" w:rsidRDefault="00C44D4B" w:rsidP="002C2875">
      <w:pPr>
        <w:pStyle w:val="a6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2875">
        <w:rPr>
          <w:rFonts w:ascii="Times New Roman" w:hAnsi="Times New Roman" w:cs="Times New Roman"/>
          <w:color w:val="000000"/>
          <w:sz w:val="28"/>
          <w:szCs w:val="28"/>
        </w:rPr>
        <w:t xml:space="preserve">Фотографии Печенгского района: Архив местного фотографа Олега </w:t>
      </w:r>
      <w:proofErr w:type="spellStart"/>
      <w:r w:rsidRPr="002C2875">
        <w:rPr>
          <w:rFonts w:ascii="Times New Roman" w:hAnsi="Times New Roman" w:cs="Times New Roman"/>
          <w:color w:val="000000"/>
          <w:sz w:val="28"/>
          <w:szCs w:val="28"/>
        </w:rPr>
        <w:t>Яромия</w:t>
      </w:r>
      <w:proofErr w:type="spellEnd"/>
      <w:r w:rsidR="002C287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C2875" w:rsidRPr="002C2875"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="002C2875">
        <w:rPr>
          <w:rFonts w:ascii="Times New Roman" w:hAnsi="Times New Roman" w:cs="Times New Roman"/>
          <w:color w:val="000000"/>
          <w:sz w:val="28"/>
          <w:szCs w:val="28"/>
        </w:rPr>
        <w:t>разрешены к использованию в работе</w:t>
      </w:r>
      <w:r w:rsidR="002C2875" w:rsidRPr="002C2875">
        <w:rPr>
          <w:rFonts w:ascii="Times New Roman" w:hAnsi="Times New Roman" w:cs="Times New Roman"/>
          <w:color w:val="000000"/>
          <w:sz w:val="28"/>
          <w:szCs w:val="28"/>
        </w:rPr>
        <w:t>)</w:t>
      </w:r>
      <w:r w:rsidRPr="002C287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4E0CF05A" w14:textId="77777777" w:rsidR="00C44D4B" w:rsidRPr="002C2875" w:rsidRDefault="00C44D4B" w:rsidP="002C2875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2C2875">
        <w:rPr>
          <w:color w:val="000000"/>
          <w:sz w:val="28"/>
          <w:szCs w:val="28"/>
        </w:rPr>
        <w:t xml:space="preserve">Фотографии </w:t>
      </w:r>
      <w:proofErr w:type="spellStart"/>
      <w:r w:rsidRPr="002C2875">
        <w:rPr>
          <w:color w:val="000000"/>
          <w:sz w:val="28"/>
          <w:szCs w:val="28"/>
        </w:rPr>
        <w:t>Апатито</w:t>
      </w:r>
      <w:proofErr w:type="spellEnd"/>
      <w:r w:rsidRPr="002C2875">
        <w:rPr>
          <w:color w:val="000000"/>
          <w:sz w:val="28"/>
          <w:szCs w:val="28"/>
        </w:rPr>
        <w:t>-Кировского района:</w:t>
      </w:r>
    </w:p>
    <w:p w14:paraId="616D9CDC" w14:textId="77777777" w:rsidR="00C44D4B" w:rsidRPr="002C2875" w:rsidRDefault="002D3D27" w:rsidP="002C2875">
      <w:pPr>
        <w:pStyle w:val="a3"/>
        <w:numPr>
          <w:ilvl w:val="1"/>
          <w:numId w:val="1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hyperlink r:id="rId133" w:history="1">
        <w:r w:rsidR="00C44D4B" w:rsidRPr="002C2875">
          <w:rPr>
            <w:rStyle w:val="a4"/>
            <w:sz w:val="28"/>
            <w:szCs w:val="28"/>
            <w:lang w:val="en-US"/>
          </w:rPr>
          <w:t>https</w:t>
        </w:r>
        <w:r w:rsidR="00C44D4B" w:rsidRPr="002C2875">
          <w:rPr>
            <w:rStyle w:val="a4"/>
            <w:sz w:val="28"/>
            <w:szCs w:val="28"/>
          </w:rPr>
          <w:t>://</w:t>
        </w:r>
        <w:r w:rsidR="00C44D4B" w:rsidRPr="002C2875">
          <w:rPr>
            <w:rStyle w:val="a4"/>
            <w:sz w:val="28"/>
            <w:szCs w:val="28"/>
            <w:lang w:val="en-US"/>
          </w:rPr>
          <w:t>www</w:t>
        </w:r>
        <w:r w:rsidR="00C44D4B" w:rsidRPr="002C2875">
          <w:rPr>
            <w:rStyle w:val="a4"/>
            <w:sz w:val="28"/>
            <w:szCs w:val="28"/>
          </w:rPr>
          <w:t>.</w:t>
        </w:r>
        <w:proofErr w:type="spellStart"/>
        <w:r w:rsidR="00C44D4B" w:rsidRPr="002C2875">
          <w:rPr>
            <w:rStyle w:val="a4"/>
            <w:sz w:val="28"/>
            <w:szCs w:val="28"/>
            <w:lang w:val="en-US"/>
          </w:rPr>
          <w:t>tripadvisor</w:t>
        </w:r>
        <w:proofErr w:type="spellEnd"/>
        <w:r w:rsidR="00C44D4B" w:rsidRPr="002C2875">
          <w:rPr>
            <w:rStyle w:val="a4"/>
            <w:sz w:val="28"/>
            <w:szCs w:val="28"/>
          </w:rPr>
          <w:t>.</w:t>
        </w:r>
        <w:proofErr w:type="spellStart"/>
        <w:r w:rsidR="00C44D4B" w:rsidRPr="002C2875">
          <w:rPr>
            <w:rStyle w:val="a4"/>
            <w:sz w:val="28"/>
            <w:szCs w:val="28"/>
            <w:lang w:val="en-US"/>
          </w:rPr>
          <w:t>ru</w:t>
        </w:r>
        <w:proofErr w:type="spellEnd"/>
        <w:r w:rsidR="00C44D4B" w:rsidRPr="002C2875">
          <w:rPr>
            <w:rStyle w:val="a4"/>
            <w:sz w:val="28"/>
            <w:szCs w:val="28"/>
          </w:rPr>
          <w:t>/</w:t>
        </w:r>
        <w:r w:rsidR="00C44D4B" w:rsidRPr="002C2875">
          <w:rPr>
            <w:rStyle w:val="a4"/>
            <w:sz w:val="28"/>
            <w:szCs w:val="28"/>
            <w:lang w:val="en-US"/>
          </w:rPr>
          <w:t>Attractions</w:t>
        </w:r>
        <w:r w:rsidR="00C44D4B" w:rsidRPr="002C2875">
          <w:rPr>
            <w:rStyle w:val="a4"/>
            <w:sz w:val="28"/>
            <w:szCs w:val="28"/>
          </w:rPr>
          <w:t>-</w:t>
        </w:r>
        <w:r w:rsidR="00C44D4B" w:rsidRPr="002C2875">
          <w:rPr>
            <w:rStyle w:val="a4"/>
            <w:sz w:val="28"/>
            <w:szCs w:val="28"/>
            <w:lang w:val="en-US"/>
          </w:rPr>
          <w:t>g</w:t>
        </w:r>
        <w:r w:rsidR="00C44D4B" w:rsidRPr="002C2875">
          <w:rPr>
            <w:rStyle w:val="a4"/>
            <w:sz w:val="28"/>
            <w:szCs w:val="28"/>
          </w:rPr>
          <w:t>1777179-</w:t>
        </w:r>
        <w:r w:rsidR="00C44D4B" w:rsidRPr="002C2875">
          <w:rPr>
            <w:rStyle w:val="a4"/>
            <w:sz w:val="28"/>
            <w:szCs w:val="28"/>
            <w:lang w:val="en-US"/>
          </w:rPr>
          <w:t>Activities</w:t>
        </w:r>
        <w:r w:rsidR="00C44D4B" w:rsidRPr="002C2875">
          <w:rPr>
            <w:rStyle w:val="a4"/>
            <w:sz w:val="28"/>
            <w:szCs w:val="28"/>
          </w:rPr>
          <w:t>-</w:t>
        </w:r>
        <w:proofErr w:type="spellStart"/>
        <w:r w:rsidR="00C44D4B" w:rsidRPr="002C2875">
          <w:rPr>
            <w:rStyle w:val="a4"/>
            <w:sz w:val="28"/>
            <w:szCs w:val="28"/>
            <w:lang w:val="en-US"/>
          </w:rPr>
          <w:t>Kirovsk</w:t>
        </w:r>
        <w:proofErr w:type="spellEnd"/>
        <w:r w:rsidR="00C44D4B" w:rsidRPr="002C2875">
          <w:rPr>
            <w:rStyle w:val="a4"/>
            <w:sz w:val="28"/>
            <w:szCs w:val="28"/>
          </w:rPr>
          <w:t>_</w:t>
        </w:r>
        <w:r w:rsidR="00C44D4B" w:rsidRPr="002C2875">
          <w:rPr>
            <w:rStyle w:val="a4"/>
            <w:sz w:val="28"/>
            <w:szCs w:val="28"/>
            <w:lang w:val="en-US"/>
          </w:rPr>
          <w:t>Murmansk</w:t>
        </w:r>
        <w:r w:rsidR="00C44D4B" w:rsidRPr="002C2875">
          <w:rPr>
            <w:rStyle w:val="a4"/>
            <w:sz w:val="28"/>
            <w:szCs w:val="28"/>
          </w:rPr>
          <w:t>_</w:t>
        </w:r>
        <w:r w:rsidR="00C44D4B" w:rsidRPr="002C2875">
          <w:rPr>
            <w:rStyle w:val="a4"/>
            <w:sz w:val="28"/>
            <w:szCs w:val="28"/>
            <w:lang w:val="en-US"/>
          </w:rPr>
          <w:t>Oblast</w:t>
        </w:r>
        <w:r w:rsidR="00C44D4B" w:rsidRPr="002C2875">
          <w:rPr>
            <w:rStyle w:val="a4"/>
            <w:sz w:val="28"/>
            <w:szCs w:val="28"/>
          </w:rPr>
          <w:t>_</w:t>
        </w:r>
        <w:r w:rsidR="00C44D4B" w:rsidRPr="002C2875">
          <w:rPr>
            <w:rStyle w:val="a4"/>
            <w:sz w:val="28"/>
            <w:szCs w:val="28"/>
            <w:lang w:val="en-US"/>
          </w:rPr>
          <w:t>Northwestern</w:t>
        </w:r>
        <w:r w:rsidR="00C44D4B" w:rsidRPr="002C2875">
          <w:rPr>
            <w:rStyle w:val="a4"/>
            <w:sz w:val="28"/>
            <w:szCs w:val="28"/>
          </w:rPr>
          <w:t>_</w:t>
        </w:r>
        <w:r w:rsidR="00C44D4B" w:rsidRPr="002C2875">
          <w:rPr>
            <w:rStyle w:val="a4"/>
            <w:sz w:val="28"/>
            <w:szCs w:val="28"/>
            <w:lang w:val="en-US"/>
          </w:rPr>
          <w:t>District</w:t>
        </w:r>
        <w:r w:rsidR="00C44D4B" w:rsidRPr="002C2875">
          <w:rPr>
            <w:rStyle w:val="a4"/>
            <w:sz w:val="28"/>
            <w:szCs w:val="28"/>
          </w:rPr>
          <w:t>.</w:t>
        </w:r>
        <w:r w:rsidR="00C44D4B" w:rsidRPr="002C2875">
          <w:rPr>
            <w:rStyle w:val="a4"/>
            <w:sz w:val="28"/>
            <w:szCs w:val="28"/>
            <w:lang w:val="en-US"/>
          </w:rPr>
          <w:t>html</w:t>
        </w:r>
      </w:hyperlink>
    </w:p>
    <w:p w14:paraId="4527A0E7" w14:textId="77777777" w:rsidR="00C44D4B" w:rsidRPr="002C2875" w:rsidRDefault="002D3D27" w:rsidP="002C2875">
      <w:pPr>
        <w:pStyle w:val="a3"/>
        <w:numPr>
          <w:ilvl w:val="1"/>
          <w:numId w:val="1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hyperlink r:id="rId134" w:history="1">
        <w:r w:rsidR="00C44D4B" w:rsidRPr="002C2875">
          <w:rPr>
            <w:rStyle w:val="a4"/>
            <w:sz w:val="28"/>
            <w:szCs w:val="28"/>
          </w:rPr>
          <w:t>https://citysee.ru/russia/szfo/murmanskaya-oblast/apatityi-dostoprimechatelnosti-goroda.html</w:t>
        </w:r>
      </w:hyperlink>
    </w:p>
    <w:p w14:paraId="568EFF6E" w14:textId="77777777" w:rsidR="002C2875" w:rsidRPr="002C2875" w:rsidRDefault="002D3D27" w:rsidP="002C2875">
      <w:pPr>
        <w:pStyle w:val="a3"/>
        <w:numPr>
          <w:ilvl w:val="1"/>
          <w:numId w:val="1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hyperlink r:id="rId135" w:history="1">
        <w:r w:rsidR="00C44D4B" w:rsidRPr="002C2875">
          <w:rPr>
            <w:rStyle w:val="a4"/>
            <w:sz w:val="28"/>
            <w:szCs w:val="28"/>
            <w:bdr w:val="none" w:sz="0" w:space="0" w:color="auto" w:frame="1"/>
          </w:rPr>
          <w:t>https://citysee.ru/russia/szfo/murmanskaya-oblast/apatityi-dostoprimechatelnosti-goroda.html</w:t>
        </w:r>
      </w:hyperlink>
    </w:p>
    <w:p w14:paraId="1FBA7117" w14:textId="2C2582F6" w:rsidR="00C44D4B" w:rsidRPr="002C2875" w:rsidRDefault="002D3D27" w:rsidP="002C2875">
      <w:pPr>
        <w:pStyle w:val="a3"/>
        <w:numPr>
          <w:ilvl w:val="1"/>
          <w:numId w:val="1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hyperlink r:id="rId136" w:history="1">
        <w:r w:rsidR="002C2875" w:rsidRPr="00016A35">
          <w:rPr>
            <w:rStyle w:val="a4"/>
            <w:sz w:val="28"/>
            <w:szCs w:val="28"/>
            <w:bdr w:val="none" w:sz="0" w:space="0" w:color="auto" w:frame="1"/>
          </w:rPr>
          <w:t>https://citysee.ru/russia/szfo/murmanskaya-oblast/kirovsk-murmanskaya-oblast-dostoprimechatelnosti.html</w:t>
        </w:r>
      </w:hyperlink>
    </w:p>
    <w:p w14:paraId="7C2CA6DC" w14:textId="77777777" w:rsidR="002C2875" w:rsidRDefault="002C2875" w:rsidP="003A06D2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1B3CE1E1" w14:textId="77777777" w:rsidR="002C2875" w:rsidRDefault="002C2875" w:rsidP="003A06D2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11F180D6" w14:textId="77777777" w:rsidR="002C2875" w:rsidRDefault="002C2875" w:rsidP="003A06D2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053DBE48" w14:textId="77777777" w:rsidR="002C2875" w:rsidRDefault="002C2875" w:rsidP="003A06D2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64DBE56F" w14:textId="77777777" w:rsidR="002C2875" w:rsidRDefault="002C2875" w:rsidP="003A06D2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2B0A2CAF" w14:textId="77777777" w:rsidR="002C2875" w:rsidRDefault="002C2875">
      <w:pPr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1333E4F1" w14:textId="420092BD" w:rsidR="003A06D2" w:rsidRDefault="003A06D2" w:rsidP="003A06D2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9" w:name="_Toc57905721"/>
      <w:r w:rsidRPr="003A06D2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Заключение</w:t>
      </w:r>
      <w:bookmarkEnd w:id="9"/>
    </w:p>
    <w:p w14:paraId="316D106F" w14:textId="1D81105E" w:rsidR="003A06D2" w:rsidRPr="003A06D2" w:rsidRDefault="003A06D2" w:rsidP="003A06D2">
      <w:pPr>
        <w:rPr>
          <w:sz w:val="28"/>
          <w:szCs w:val="28"/>
        </w:rPr>
      </w:pPr>
    </w:p>
    <w:p w14:paraId="388EE0DD" w14:textId="77777777" w:rsidR="003A06D2" w:rsidRPr="008C0BD9" w:rsidRDefault="003A06D2" w:rsidP="003A06D2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8C0BD9">
        <w:rPr>
          <w:sz w:val="28"/>
          <w:szCs w:val="28"/>
        </w:rPr>
        <w:t>В результате проведенного исследования была достигнута цель работы.</w:t>
      </w:r>
    </w:p>
    <w:p w14:paraId="355D9846" w14:textId="05F1AF49" w:rsidR="003A06D2" w:rsidRPr="008C0BD9" w:rsidRDefault="003A06D2" w:rsidP="003A06D2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8C0BD9">
        <w:rPr>
          <w:sz w:val="28"/>
          <w:szCs w:val="28"/>
        </w:rPr>
        <w:t xml:space="preserve">Мы </w:t>
      </w:r>
      <w:r w:rsidRPr="008C0BD9">
        <w:rPr>
          <w:color w:val="000000"/>
          <w:sz w:val="28"/>
          <w:szCs w:val="28"/>
        </w:rPr>
        <w:t xml:space="preserve">разработали экологический путеводитель «Уникальные природные места и культурные объекты </w:t>
      </w:r>
      <w:r w:rsidR="009E4967" w:rsidRPr="008C0BD9">
        <w:rPr>
          <w:color w:val="000000"/>
          <w:sz w:val="28"/>
          <w:szCs w:val="28"/>
        </w:rPr>
        <w:t>Печенг</w:t>
      </w:r>
      <w:r w:rsidR="009E4967" w:rsidRPr="008C0BD9">
        <w:rPr>
          <w:color w:val="000000"/>
          <w:sz w:val="28"/>
          <w:szCs w:val="28"/>
          <w:lang w:val="en-US"/>
        </w:rPr>
        <w:t>c</w:t>
      </w:r>
      <w:r w:rsidR="009E4967" w:rsidRPr="008C0BD9">
        <w:rPr>
          <w:color w:val="000000"/>
          <w:sz w:val="28"/>
          <w:szCs w:val="28"/>
        </w:rPr>
        <w:t xml:space="preserve">кого и </w:t>
      </w:r>
      <w:proofErr w:type="spellStart"/>
      <w:r w:rsidR="009E4967" w:rsidRPr="008C0BD9">
        <w:rPr>
          <w:color w:val="000000"/>
          <w:sz w:val="28"/>
          <w:szCs w:val="28"/>
        </w:rPr>
        <w:t>Апатито</w:t>
      </w:r>
      <w:proofErr w:type="spellEnd"/>
      <w:r w:rsidR="009E4967" w:rsidRPr="008C0BD9">
        <w:rPr>
          <w:color w:val="000000"/>
          <w:sz w:val="28"/>
          <w:szCs w:val="28"/>
        </w:rPr>
        <w:t>-Кировского районов</w:t>
      </w:r>
      <w:r w:rsidRPr="008C0BD9">
        <w:rPr>
          <w:color w:val="000000"/>
          <w:sz w:val="28"/>
          <w:szCs w:val="28"/>
        </w:rPr>
        <w:t>». Описали и указали объекты на электронных картах.</w:t>
      </w:r>
    </w:p>
    <w:p w14:paraId="2C967352" w14:textId="7050331C" w:rsidR="003A06D2" w:rsidRPr="008C0BD9" w:rsidRDefault="003A06D2" w:rsidP="003A06D2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8C0BD9">
        <w:rPr>
          <w:color w:val="000000"/>
          <w:sz w:val="28"/>
          <w:szCs w:val="28"/>
        </w:rPr>
        <w:t>Также были выполнены поставленные задачи, а именно изучена литература по теме исследования, собрана информация об интересных местах Печенгского района, Апатитов и Кировска: географическое положение, их особенностях.</w:t>
      </w:r>
      <w:r w:rsidRPr="008C0BD9">
        <w:rPr>
          <w:rFonts w:ascii="Arial" w:hAnsi="Arial" w:cs="Arial"/>
          <w:color w:val="000000"/>
          <w:sz w:val="28"/>
          <w:szCs w:val="28"/>
        </w:rPr>
        <w:t xml:space="preserve"> </w:t>
      </w:r>
    </w:p>
    <w:p w14:paraId="4FC5A4C5" w14:textId="37B61F56" w:rsidR="00197249" w:rsidRPr="008C0BD9" w:rsidRDefault="00197249" w:rsidP="003A06D2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8C0BD9">
        <w:rPr>
          <w:color w:val="000000"/>
          <w:sz w:val="28"/>
          <w:szCs w:val="28"/>
        </w:rPr>
        <w:t>Проехали мы эти маршруты самостоятельно и просмотрели достопримечательности собственными глазами.</w:t>
      </w:r>
    </w:p>
    <w:p w14:paraId="0D21187B" w14:textId="7AB805F8" w:rsidR="00490424" w:rsidRPr="008C0BD9" w:rsidRDefault="003A06D2" w:rsidP="0019724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8C0BD9">
        <w:rPr>
          <w:color w:val="000000"/>
          <w:sz w:val="28"/>
          <w:szCs w:val="28"/>
        </w:rPr>
        <w:t>Нами были созданы маршруты и собран демонстрационный материал</w:t>
      </w:r>
      <w:r w:rsidR="009E4967" w:rsidRPr="008C0BD9">
        <w:rPr>
          <w:color w:val="000000"/>
          <w:sz w:val="28"/>
          <w:szCs w:val="28"/>
        </w:rPr>
        <w:t xml:space="preserve">, </w:t>
      </w:r>
      <w:r w:rsidR="008B1C73">
        <w:rPr>
          <w:color w:val="000000"/>
          <w:sz w:val="28"/>
          <w:szCs w:val="28"/>
          <w:lang w:val="en-US"/>
        </w:rPr>
        <w:t>c</w:t>
      </w:r>
      <w:r w:rsidR="008B1C73" w:rsidRPr="008B1C73">
        <w:rPr>
          <w:color w:val="000000"/>
          <w:sz w:val="28"/>
          <w:szCs w:val="28"/>
        </w:rPr>
        <w:t xml:space="preserve"> </w:t>
      </w:r>
      <w:r w:rsidR="008B1C73">
        <w:rPr>
          <w:color w:val="000000"/>
          <w:sz w:val="28"/>
          <w:szCs w:val="28"/>
        </w:rPr>
        <w:t>помощью которого</w:t>
      </w:r>
      <w:r w:rsidR="009E4967" w:rsidRPr="008C0BD9">
        <w:rPr>
          <w:color w:val="000000"/>
          <w:sz w:val="28"/>
          <w:szCs w:val="28"/>
        </w:rPr>
        <w:t xml:space="preserve"> каждый турист сможет пройти по данным маршрутам и ознакомит</w:t>
      </w:r>
      <w:r w:rsidR="00F747EA" w:rsidRPr="008C0BD9">
        <w:rPr>
          <w:color w:val="000000"/>
          <w:sz w:val="28"/>
          <w:szCs w:val="28"/>
        </w:rPr>
        <w:t>ь</w:t>
      </w:r>
      <w:r w:rsidR="009E4967" w:rsidRPr="008C0BD9">
        <w:rPr>
          <w:color w:val="000000"/>
          <w:sz w:val="28"/>
          <w:szCs w:val="28"/>
        </w:rPr>
        <w:t xml:space="preserve">ся </w:t>
      </w:r>
      <w:r w:rsidR="00F747EA" w:rsidRPr="008C0BD9">
        <w:rPr>
          <w:color w:val="000000"/>
          <w:sz w:val="28"/>
          <w:szCs w:val="28"/>
        </w:rPr>
        <w:t xml:space="preserve">с достопримечательностями Печенгского и </w:t>
      </w:r>
      <w:proofErr w:type="spellStart"/>
      <w:r w:rsidR="00F747EA" w:rsidRPr="008C0BD9">
        <w:rPr>
          <w:color w:val="000000"/>
          <w:sz w:val="28"/>
          <w:szCs w:val="28"/>
        </w:rPr>
        <w:t>Апатито</w:t>
      </w:r>
      <w:proofErr w:type="spellEnd"/>
      <w:r w:rsidR="00F747EA" w:rsidRPr="008C0BD9">
        <w:rPr>
          <w:color w:val="000000"/>
          <w:sz w:val="28"/>
          <w:szCs w:val="28"/>
        </w:rPr>
        <w:t>-Кировского районов.</w:t>
      </w:r>
    </w:p>
    <w:p w14:paraId="22341436" w14:textId="5CCF8B3E" w:rsidR="00F95A65" w:rsidRDefault="008B1C73" w:rsidP="00F95A65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результате выполнения данного исследования </w:t>
      </w:r>
      <w:r w:rsidR="008C0BD9" w:rsidRPr="008C0BD9">
        <w:rPr>
          <w:color w:val="000000"/>
          <w:sz w:val="28"/>
          <w:szCs w:val="28"/>
        </w:rPr>
        <w:t xml:space="preserve">мы узнали </w:t>
      </w:r>
      <w:r w:rsidR="00F95A65">
        <w:rPr>
          <w:color w:val="000000"/>
          <w:sz w:val="28"/>
          <w:szCs w:val="28"/>
        </w:rPr>
        <w:t>больше о своей малой родине</w:t>
      </w:r>
      <w:r w:rsidR="008C0BD9" w:rsidRPr="008C0BD9">
        <w:rPr>
          <w:color w:val="000000"/>
          <w:sz w:val="28"/>
          <w:szCs w:val="28"/>
        </w:rPr>
        <w:t xml:space="preserve">, увидели много прекрасного и были бы рады, если другие </w:t>
      </w:r>
      <w:r w:rsidR="00F95A65">
        <w:rPr>
          <w:color w:val="000000"/>
          <w:sz w:val="28"/>
          <w:szCs w:val="28"/>
        </w:rPr>
        <w:t>туристы смогли посетить их.</w:t>
      </w:r>
    </w:p>
    <w:p w14:paraId="51DF2980" w14:textId="0E8009CA" w:rsidR="008C0BD9" w:rsidRPr="002C2875" w:rsidRDefault="008C0BD9" w:rsidP="00F95A65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8C0BD9">
        <w:rPr>
          <w:color w:val="000000"/>
          <w:sz w:val="28"/>
          <w:szCs w:val="28"/>
        </w:rPr>
        <w:t xml:space="preserve">В продолжение нашей исследовательской работы мы планируем снять серию видео о достопримечательностях наших районов, </w:t>
      </w:r>
      <w:r w:rsidR="002C2875" w:rsidRPr="008C0BD9">
        <w:rPr>
          <w:color w:val="000000"/>
          <w:sz w:val="28"/>
          <w:szCs w:val="28"/>
        </w:rPr>
        <w:t>чтобы</w:t>
      </w:r>
      <w:r w:rsidR="002C2875">
        <w:rPr>
          <w:color w:val="000000"/>
          <w:sz w:val="28"/>
          <w:szCs w:val="28"/>
        </w:rPr>
        <w:t xml:space="preserve"> </w:t>
      </w:r>
      <w:r w:rsidR="002C2875" w:rsidRPr="008C0BD9">
        <w:rPr>
          <w:color w:val="000000"/>
          <w:sz w:val="28"/>
          <w:szCs w:val="28"/>
        </w:rPr>
        <w:t>люди</w:t>
      </w:r>
      <w:r w:rsidR="00F95A65">
        <w:rPr>
          <w:color w:val="000000"/>
          <w:sz w:val="28"/>
          <w:szCs w:val="28"/>
        </w:rPr>
        <w:t xml:space="preserve"> из других регионов России и мира </w:t>
      </w:r>
      <w:r w:rsidR="002C2875">
        <w:rPr>
          <w:color w:val="000000"/>
          <w:sz w:val="28"/>
          <w:szCs w:val="28"/>
        </w:rPr>
        <w:t xml:space="preserve">смогли </w:t>
      </w:r>
      <w:r w:rsidR="002C2875" w:rsidRPr="008C0BD9">
        <w:rPr>
          <w:color w:val="000000"/>
          <w:sz w:val="28"/>
          <w:szCs w:val="28"/>
        </w:rPr>
        <w:t>посмотреть,</w:t>
      </w:r>
      <w:r w:rsidRPr="008C0BD9">
        <w:rPr>
          <w:color w:val="000000"/>
          <w:sz w:val="28"/>
          <w:szCs w:val="28"/>
        </w:rPr>
        <w:t xml:space="preserve"> </w:t>
      </w:r>
      <w:r w:rsidR="002C2875">
        <w:rPr>
          <w:color w:val="000000"/>
          <w:sz w:val="28"/>
          <w:szCs w:val="28"/>
        </w:rPr>
        <w:t>как красива и уникальная наша родная Кольская земля.</w:t>
      </w:r>
    </w:p>
    <w:p w14:paraId="167D452E" w14:textId="5322D91E" w:rsidR="00F747EA" w:rsidRPr="008B1C73" w:rsidRDefault="00F747EA" w:rsidP="008B1C73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sectPr w:rsidR="00F747EA" w:rsidRPr="008B1C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6C3574D" w14:textId="77777777" w:rsidR="002D3D27" w:rsidRDefault="002D3D27" w:rsidP="00727A20">
      <w:pPr>
        <w:spacing w:after="0" w:line="240" w:lineRule="auto"/>
      </w:pPr>
      <w:r>
        <w:separator/>
      </w:r>
    </w:p>
  </w:endnote>
  <w:endnote w:type="continuationSeparator" w:id="0">
    <w:p w14:paraId="7D1E53BA" w14:textId="77777777" w:rsidR="002D3D27" w:rsidRDefault="002D3D27" w:rsidP="00727A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888301909"/>
      <w:docPartObj>
        <w:docPartGallery w:val="Page Numbers (Bottom of Page)"/>
        <w:docPartUnique/>
      </w:docPartObj>
    </w:sdtPr>
    <w:sdtContent>
      <w:p w14:paraId="501A6F87" w14:textId="1C5752D0" w:rsidR="00727A20" w:rsidRDefault="00727A20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6074E4A" w14:textId="77777777" w:rsidR="00727A20" w:rsidRDefault="00727A20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3157600" w14:textId="77777777" w:rsidR="002D3D27" w:rsidRDefault="002D3D27" w:rsidP="00727A20">
      <w:pPr>
        <w:spacing w:after="0" w:line="240" w:lineRule="auto"/>
      </w:pPr>
      <w:r>
        <w:separator/>
      </w:r>
    </w:p>
  </w:footnote>
  <w:footnote w:type="continuationSeparator" w:id="0">
    <w:p w14:paraId="74D4A6F9" w14:textId="77777777" w:rsidR="002D3D27" w:rsidRDefault="002D3D27" w:rsidP="00727A2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0A5993"/>
    <w:multiLevelType w:val="hybridMultilevel"/>
    <w:tmpl w:val="0792B984"/>
    <w:lvl w:ilvl="0" w:tplc="A0EAC43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210930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0BE61C55"/>
    <w:multiLevelType w:val="multilevel"/>
    <w:tmpl w:val="DAAC921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color w:val="auto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0BFE45CE"/>
    <w:multiLevelType w:val="multilevel"/>
    <w:tmpl w:val="7C52EABE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ascii="Times New Roman" w:hAnsi="Times New Roman" w:cs="Times New Roman" w:hint="default"/>
      </w:rPr>
    </w:lvl>
    <w:lvl w:ilvl="1" w:tentative="1">
      <w:start w:val="1"/>
      <w:numFmt w:val="decimal"/>
      <w:lvlText w:val="%2."/>
      <w:lvlJc w:val="left"/>
      <w:pPr>
        <w:tabs>
          <w:tab w:val="num" w:pos="1647"/>
        </w:tabs>
        <w:ind w:left="1647" w:hanging="360"/>
      </w:pPr>
    </w:lvl>
    <w:lvl w:ilvl="2" w:tentative="1">
      <w:start w:val="1"/>
      <w:numFmt w:val="decimal"/>
      <w:lvlText w:val="%3."/>
      <w:lvlJc w:val="left"/>
      <w:pPr>
        <w:tabs>
          <w:tab w:val="num" w:pos="2367"/>
        </w:tabs>
        <w:ind w:left="2367" w:hanging="360"/>
      </w:pPr>
    </w:lvl>
    <w:lvl w:ilvl="3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entative="1">
      <w:start w:val="1"/>
      <w:numFmt w:val="decimal"/>
      <w:lvlText w:val="%5."/>
      <w:lvlJc w:val="left"/>
      <w:pPr>
        <w:tabs>
          <w:tab w:val="num" w:pos="3807"/>
        </w:tabs>
        <w:ind w:left="3807" w:hanging="360"/>
      </w:pPr>
    </w:lvl>
    <w:lvl w:ilvl="5" w:tentative="1">
      <w:start w:val="1"/>
      <w:numFmt w:val="decimal"/>
      <w:lvlText w:val="%6."/>
      <w:lvlJc w:val="left"/>
      <w:pPr>
        <w:tabs>
          <w:tab w:val="num" w:pos="4527"/>
        </w:tabs>
        <w:ind w:left="4527" w:hanging="360"/>
      </w:pPr>
    </w:lvl>
    <w:lvl w:ilvl="6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entative="1">
      <w:start w:val="1"/>
      <w:numFmt w:val="decimal"/>
      <w:lvlText w:val="%8."/>
      <w:lvlJc w:val="left"/>
      <w:pPr>
        <w:tabs>
          <w:tab w:val="num" w:pos="5967"/>
        </w:tabs>
        <w:ind w:left="5967" w:hanging="360"/>
      </w:pPr>
    </w:lvl>
    <w:lvl w:ilvl="8" w:tentative="1">
      <w:start w:val="1"/>
      <w:numFmt w:val="decimal"/>
      <w:lvlText w:val="%9."/>
      <w:lvlJc w:val="left"/>
      <w:pPr>
        <w:tabs>
          <w:tab w:val="num" w:pos="6687"/>
        </w:tabs>
        <w:ind w:left="6687" w:hanging="360"/>
      </w:pPr>
    </w:lvl>
  </w:abstractNum>
  <w:abstractNum w:abstractNumId="4" w15:restartNumberingAfterBreak="0">
    <w:nsid w:val="20465952"/>
    <w:multiLevelType w:val="hybridMultilevel"/>
    <w:tmpl w:val="473C49EA"/>
    <w:lvl w:ilvl="0" w:tplc="438A8FF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24B44D0B"/>
    <w:multiLevelType w:val="hybridMultilevel"/>
    <w:tmpl w:val="0BCCF7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212FC6"/>
    <w:multiLevelType w:val="hybridMultilevel"/>
    <w:tmpl w:val="FB266FD6"/>
    <w:lvl w:ilvl="0" w:tplc="438A8FF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1C14DC3"/>
    <w:multiLevelType w:val="hybridMultilevel"/>
    <w:tmpl w:val="0DAAB618"/>
    <w:lvl w:ilvl="0" w:tplc="438A8FFC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46014C07"/>
    <w:multiLevelType w:val="hybridMultilevel"/>
    <w:tmpl w:val="B93A7B36"/>
    <w:lvl w:ilvl="0" w:tplc="CD826B10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E5C61A9"/>
    <w:multiLevelType w:val="hybridMultilevel"/>
    <w:tmpl w:val="1842E76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4062EF8"/>
    <w:multiLevelType w:val="multilevel"/>
    <w:tmpl w:val="7C52EABE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ascii="Times New Roman" w:hAnsi="Times New Roman" w:cs="Times New Roman" w:hint="default"/>
      </w:rPr>
    </w:lvl>
    <w:lvl w:ilvl="1" w:tentative="1">
      <w:start w:val="1"/>
      <w:numFmt w:val="decimal"/>
      <w:lvlText w:val="%2."/>
      <w:lvlJc w:val="left"/>
      <w:pPr>
        <w:tabs>
          <w:tab w:val="num" w:pos="1647"/>
        </w:tabs>
        <w:ind w:left="1647" w:hanging="360"/>
      </w:pPr>
    </w:lvl>
    <w:lvl w:ilvl="2" w:tentative="1">
      <w:start w:val="1"/>
      <w:numFmt w:val="decimal"/>
      <w:lvlText w:val="%3."/>
      <w:lvlJc w:val="left"/>
      <w:pPr>
        <w:tabs>
          <w:tab w:val="num" w:pos="2367"/>
        </w:tabs>
        <w:ind w:left="2367" w:hanging="360"/>
      </w:pPr>
    </w:lvl>
    <w:lvl w:ilvl="3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entative="1">
      <w:start w:val="1"/>
      <w:numFmt w:val="decimal"/>
      <w:lvlText w:val="%5."/>
      <w:lvlJc w:val="left"/>
      <w:pPr>
        <w:tabs>
          <w:tab w:val="num" w:pos="3807"/>
        </w:tabs>
        <w:ind w:left="3807" w:hanging="360"/>
      </w:pPr>
    </w:lvl>
    <w:lvl w:ilvl="5" w:tentative="1">
      <w:start w:val="1"/>
      <w:numFmt w:val="decimal"/>
      <w:lvlText w:val="%6."/>
      <w:lvlJc w:val="left"/>
      <w:pPr>
        <w:tabs>
          <w:tab w:val="num" w:pos="4527"/>
        </w:tabs>
        <w:ind w:left="4527" w:hanging="360"/>
      </w:pPr>
    </w:lvl>
    <w:lvl w:ilvl="6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entative="1">
      <w:start w:val="1"/>
      <w:numFmt w:val="decimal"/>
      <w:lvlText w:val="%8."/>
      <w:lvlJc w:val="left"/>
      <w:pPr>
        <w:tabs>
          <w:tab w:val="num" w:pos="5967"/>
        </w:tabs>
        <w:ind w:left="5967" w:hanging="360"/>
      </w:pPr>
    </w:lvl>
    <w:lvl w:ilvl="8" w:tentative="1">
      <w:start w:val="1"/>
      <w:numFmt w:val="decimal"/>
      <w:lvlText w:val="%9."/>
      <w:lvlJc w:val="left"/>
      <w:pPr>
        <w:tabs>
          <w:tab w:val="num" w:pos="6687"/>
        </w:tabs>
        <w:ind w:left="6687" w:hanging="360"/>
      </w:pPr>
    </w:lvl>
  </w:abstractNum>
  <w:abstractNum w:abstractNumId="11" w15:restartNumberingAfterBreak="0">
    <w:nsid w:val="78AD543D"/>
    <w:multiLevelType w:val="multilevel"/>
    <w:tmpl w:val="7C52EABE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ascii="Times New Roman" w:hAnsi="Times New Roman" w:cs="Times New Roman" w:hint="default"/>
      </w:rPr>
    </w:lvl>
    <w:lvl w:ilvl="1" w:tentative="1">
      <w:start w:val="1"/>
      <w:numFmt w:val="decimal"/>
      <w:lvlText w:val="%2."/>
      <w:lvlJc w:val="left"/>
      <w:pPr>
        <w:tabs>
          <w:tab w:val="num" w:pos="1647"/>
        </w:tabs>
        <w:ind w:left="1647" w:hanging="360"/>
      </w:pPr>
    </w:lvl>
    <w:lvl w:ilvl="2" w:tentative="1">
      <w:start w:val="1"/>
      <w:numFmt w:val="decimal"/>
      <w:lvlText w:val="%3."/>
      <w:lvlJc w:val="left"/>
      <w:pPr>
        <w:tabs>
          <w:tab w:val="num" w:pos="2367"/>
        </w:tabs>
        <w:ind w:left="2367" w:hanging="360"/>
      </w:pPr>
    </w:lvl>
    <w:lvl w:ilvl="3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entative="1">
      <w:start w:val="1"/>
      <w:numFmt w:val="decimal"/>
      <w:lvlText w:val="%5."/>
      <w:lvlJc w:val="left"/>
      <w:pPr>
        <w:tabs>
          <w:tab w:val="num" w:pos="3807"/>
        </w:tabs>
        <w:ind w:left="3807" w:hanging="360"/>
      </w:pPr>
    </w:lvl>
    <w:lvl w:ilvl="5" w:tentative="1">
      <w:start w:val="1"/>
      <w:numFmt w:val="decimal"/>
      <w:lvlText w:val="%6."/>
      <w:lvlJc w:val="left"/>
      <w:pPr>
        <w:tabs>
          <w:tab w:val="num" w:pos="4527"/>
        </w:tabs>
        <w:ind w:left="4527" w:hanging="360"/>
      </w:pPr>
    </w:lvl>
    <w:lvl w:ilvl="6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entative="1">
      <w:start w:val="1"/>
      <w:numFmt w:val="decimal"/>
      <w:lvlText w:val="%8."/>
      <w:lvlJc w:val="left"/>
      <w:pPr>
        <w:tabs>
          <w:tab w:val="num" w:pos="5967"/>
        </w:tabs>
        <w:ind w:left="5967" w:hanging="360"/>
      </w:pPr>
    </w:lvl>
    <w:lvl w:ilvl="8" w:tentative="1">
      <w:start w:val="1"/>
      <w:numFmt w:val="decimal"/>
      <w:lvlText w:val="%9."/>
      <w:lvlJc w:val="left"/>
      <w:pPr>
        <w:tabs>
          <w:tab w:val="num" w:pos="6687"/>
        </w:tabs>
        <w:ind w:left="6687" w:hanging="360"/>
      </w:pPr>
    </w:lvl>
  </w:abstractNum>
  <w:num w:numId="1">
    <w:abstractNumId w:val="3"/>
  </w:num>
  <w:num w:numId="2">
    <w:abstractNumId w:val="2"/>
  </w:num>
  <w:num w:numId="3">
    <w:abstractNumId w:val="9"/>
  </w:num>
  <w:num w:numId="4">
    <w:abstractNumId w:val="5"/>
  </w:num>
  <w:num w:numId="5">
    <w:abstractNumId w:val="11"/>
  </w:num>
  <w:num w:numId="6">
    <w:abstractNumId w:val="10"/>
  </w:num>
  <w:num w:numId="7">
    <w:abstractNumId w:val="8"/>
  </w:num>
  <w:num w:numId="8">
    <w:abstractNumId w:val="4"/>
  </w:num>
  <w:num w:numId="9">
    <w:abstractNumId w:val="7"/>
  </w:num>
  <w:num w:numId="10">
    <w:abstractNumId w:val="6"/>
  </w:num>
  <w:num w:numId="11">
    <w:abstractNumId w:val="1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648F"/>
    <w:rsid w:val="00047EA9"/>
    <w:rsid w:val="0008066B"/>
    <w:rsid w:val="0009487D"/>
    <w:rsid w:val="000C256C"/>
    <w:rsid w:val="000D0C00"/>
    <w:rsid w:val="00197249"/>
    <w:rsid w:val="001C0652"/>
    <w:rsid w:val="001E18B4"/>
    <w:rsid w:val="00204670"/>
    <w:rsid w:val="0023316D"/>
    <w:rsid w:val="0026090C"/>
    <w:rsid w:val="002C2875"/>
    <w:rsid w:val="002D3D27"/>
    <w:rsid w:val="003A06D2"/>
    <w:rsid w:val="003F718C"/>
    <w:rsid w:val="00423202"/>
    <w:rsid w:val="00450ADD"/>
    <w:rsid w:val="00490424"/>
    <w:rsid w:val="00593F58"/>
    <w:rsid w:val="005D2523"/>
    <w:rsid w:val="00612C7E"/>
    <w:rsid w:val="00627312"/>
    <w:rsid w:val="00650A7E"/>
    <w:rsid w:val="006675E4"/>
    <w:rsid w:val="00684246"/>
    <w:rsid w:val="00697876"/>
    <w:rsid w:val="006B3931"/>
    <w:rsid w:val="00713E7B"/>
    <w:rsid w:val="00727A20"/>
    <w:rsid w:val="007B648F"/>
    <w:rsid w:val="00861387"/>
    <w:rsid w:val="008B1C73"/>
    <w:rsid w:val="008C0BD9"/>
    <w:rsid w:val="008C7608"/>
    <w:rsid w:val="009833A8"/>
    <w:rsid w:val="009E4967"/>
    <w:rsid w:val="00A8746F"/>
    <w:rsid w:val="00C21F62"/>
    <w:rsid w:val="00C31AF3"/>
    <w:rsid w:val="00C44D4B"/>
    <w:rsid w:val="00C71F96"/>
    <w:rsid w:val="00C97C92"/>
    <w:rsid w:val="00D205C3"/>
    <w:rsid w:val="00DA46BA"/>
    <w:rsid w:val="00E5309B"/>
    <w:rsid w:val="00F112FE"/>
    <w:rsid w:val="00F5539C"/>
    <w:rsid w:val="00F56909"/>
    <w:rsid w:val="00F747EA"/>
    <w:rsid w:val="00F95A65"/>
    <w:rsid w:val="00FB4C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3F618A"/>
  <w15:chartTrackingRefBased/>
  <w15:docId w15:val="{14D2BF70-2527-4647-A196-546ACAAE6A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31AF3"/>
  </w:style>
  <w:style w:type="paragraph" w:styleId="1">
    <w:name w:val="heading 1"/>
    <w:basedOn w:val="a"/>
    <w:next w:val="a"/>
    <w:link w:val="10"/>
    <w:uiPriority w:val="9"/>
    <w:qFormat/>
    <w:rsid w:val="00047EA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5539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50A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71F96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C71F96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047EA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F5539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a6">
    <w:name w:val="List Paragraph"/>
    <w:basedOn w:val="a"/>
    <w:uiPriority w:val="34"/>
    <w:qFormat/>
    <w:rsid w:val="00861387"/>
    <w:pPr>
      <w:ind w:left="720"/>
      <w:contextualSpacing/>
    </w:pPr>
  </w:style>
  <w:style w:type="character" w:styleId="a7">
    <w:name w:val="Strong"/>
    <w:basedOn w:val="a0"/>
    <w:uiPriority w:val="22"/>
    <w:qFormat/>
    <w:rsid w:val="006675E4"/>
    <w:rPr>
      <w:b/>
      <w:bCs/>
    </w:rPr>
  </w:style>
  <w:style w:type="character" w:styleId="a8">
    <w:name w:val="FollowedHyperlink"/>
    <w:basedOn w:val="a0"/>
    <w:uiPriority w:val="99"/>
    <w:semiHidden/>
    <w:unhideWhenUsed/>
    <w:rsid w:val="00684246"/>
    <w:rPr>
      <w:color w:val="954F72" w:themeColor="followedHyperlink"/>
      <w:u w:val="single"/>
    </w:rPr>
  </w:style>
  <w:style w:type="paragraph" w:styleId="a9">
    <w:name w:val="TOC Heading"/>
    <w:basedOn w:val="1"/>
    <w:next w:val="a"/>
    <w:uiPriority w:val="39"/>
    <w:unhideWhenUsed/>
    <w:qFormat/>
    <w:rsid w:val="0009487D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09487D"/>
    <w:pPr>
      <w:spacing w:after="100"/>
    </w:pPr>
  </w:style>
  <w:style w:type="paragraph" w:styleId="aa">
    <w:name w:val="Body Text Indent"/>
    <w:basedOn w:val="a"/>
    <w:link w:val="ab"/>
    <w:uiPriority w:val="99"/>
    <w:semiHidden/>
    <w:unhideWhenUsed/>
    <w:rsid w:val="00C44D4B"/>
    <w:pPr>
      <w:spacing w:after="120" w:line="276" w:lineRule="auto"/>
      <w:ind w:left="283"/>
    </w:pPr>
    <w:rPr>
      <w:rFonts w:ascii="Calibri" w:eastAsia="Calibri" w:hAnsi="Calibri" w:cs="Times New Roman"/>
      <w:sz w:val="20"/>
      <w:szCs w:val="20"/>
      <w:lang w:val="x-none" w:eastAsia="x-none"/>
    </w:rPr>
  </w:style>
  <w:style w:type="character" w:customStyle="1" w:styleId="ab">
    <w:name w:val="Основной текст с отступом Знак"/>
    <w:basedOn w:val="a0"/>
    <w:link w:val="aa"/>
    <w:uiPriority w:val="99"/>
    <w:semiHidden/>
    <w:rsid w:val="00C44D4B"/>
    <w:rPr>
      <w:rFonts w:ascii="Calibri" w:eastAsia="Calibri" w:hAnsi="Calibri" w:cs="Times New Roman"/>
      <w:sz w:val="20"/>
      <w:szCs w:val="20"/>
      <w:lang w:val="x-none" w:eastAsia="x-none"/>
    </w:rPr>
  </w:style>
  <w:style w:type="paragraph" w:styleId="ac">
    <w:name w:val="header"/>
    <w:basedOn w:val="a"/>
    <w:link w:val="ad"/>
    <w:uiPriority w:val="99"/>
    <w:unhideWhenUsed/>
    <w:rsid w:val="00727A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727A20"/>
  </w:style>
  <w:style w:type="paragraph" w:styleId="ae">
    <w:name w:val="footer"/>
    <w:basedOn w:val="a"/>
    <w:link w:val="af"/>
    <w:uiPriority w:val="99"/>
    <w:unhideWhenUsed/>
    <w:rsid w:val="00727A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727A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858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3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97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79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1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9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22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86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31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43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0.jpe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63" Type="http://schemas.openxmlformats.org/officeDocument/2006/relationships/image" Target="media/image47.jpeg"/><Relationship Id="rId84" Type="http://schemas.openxmlformats.org/officeDocument/2006/relationships/hyperlink" Target="https://ru.wikipedia.org/w/index.php?title=%D0%9F%D0%B0%D0%BC%D1%8F%D1%82%D0%BD%D0%B8%D0%BA_%D0%B7%D0%B5%D0%BC%D0%BB%D1%8F%D0%BA%D0%B0%D0%BC,_%D0%BF%D0%BE%D0%B3%D0%B8%D0%B1%D1%88%D0%B8%D0%BC_%D0%B2_%D0%B3%D0%BE%D0%B4%D1%8B_%D0%92%D0%9E%D0%92_(%D0%90%D0%BF%D0%B0%D1%82%D0%B8%D1%82%D1%8B)&amp;action=edit&amp;redlink=1" TargetMode="External"/><Relationship Id="rId138" Type="http://schemas.openxmlformats.org/officeDocument/2006/relationships/theme" Target="theme/theme1.xml"/><Relationship Id="rId16" Type="http://schemas.openxmlformats.org/officeDocument/2006/relationships/footer" Target="footer1.xml"/><Relationship Id="rId107" Type="http://schemas.openxmlformats.org/officeDocument/2006/relationships/image" Target="media/image80.jpeg"/><Relationship Id="rId11" Type="http://schemas.openxmlformats.org/officeDocument/2006/relationships/hyperlink" Target="https://citysee.ru/russia/szfo/murmanskaya-oblast/apatityi-dostoprimechatelnosti-goroda.html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74" Type="http://schemas.openxmlformats.org/officeDocument/2006/relationships/image" Target="media/image58.jpeg"/><Relationship Id="rId79" Type="http://schemas.openxmlformats.org/officeDocument/2006/relationships/hyperlink" Target="javascript:;" TargetMode="External"/><Relationship Id="rId102" Type="http://schemas.openxmlformats.org/officeDocument/2006/relationships/image" Target="media/image75.jpeg"/><Relationship Id="rId123" Type="http://schemas.openxmlformats.org/officeDocument/2006/relationships/image" Target="media/image96.jpeg"/><Relationship Id="rId128" Type="http://schemas.openxmlformats.org/officeDocument/2006/relationships/image" Target="media/image98.png"/><Relationship Id="rId5" Type="http://schemas.openxmlformats.org/officeDocument/2006/relationships/webSettings" Target="webSettings.xml"/><Relationship Id="rId90" Type="http://schemas.openxmlformats.org/officeDocument/2006/relationships/hyperlink" Target="https://ru.wikipedia.org/wiki/%D0%A3%D0%BB%D0%B8%D1%86%D0%B0_%D0%9A%D0%BE%D1%81%D0%BC%D0%BE%D0%BD%D0%B0%D0%B2%D1%82%D0%BE%D0%B2_(%D0%90%D0%BF%D0%B0%D1%82%D0%B8%D1%82%D1%8B)" TargetMode="External"/><Relationship Id="rId95" Type="http://schemas.openxmlformats.org/officeDocument/2006/relationships/hyperlink" Target="https://ru.wikipedia.org/wiki/%D0%A3%D0%BB%D0%B8%D1%86%D0%B0_%D0%94%D0%B7%D0%B5%D1%80%D0%B6%D0%B8%D0%BD%D1%81%D0%BA%D0%BE%D0%B3%D0%BE_(%D0%90%D0%BF%D0%B0%D1%82%D0%B8%D1%82%D1%8B)" TargetMode="Externa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113" Type="http://schemas.openxmlformats.org/officeDocument/2006/relationships/image" Target="media/image86.jpeg"/><Relationship Id="rId118" Type="http://schemas.openxmlformats.org/officeDocument/2006/relationships/image" Target="media/image91.jpeg"/><Relationship Id="rId134" Type="http://schemas.openxmlformats.org/officeDocument/2006/relationships/hyperlink" Target="https://citysee.ru/russia/szfo/murmanskaya-oblast/apatityi-dostoprimechatelnosti-goroda.html" TargetMode="External"/><Relationship Id="rId80" Type="http://schemas.openxmlformats.org/officeDocument/2006/relationships/image" Target="media/image63.jpeg"/><Relationship Id="rId85" Type="http://schemas.openxmlformats.org/officeDocument/2006/relationships/hyperlink" Target="https://ru.wikipedia.org/wiki/%D0%9F%D0%BB%D0%BE%D1%89%D0%B0%D0%B4%D1%8C_%D0%9B%D0%B5%D0%BD%D0%B8%D0%BD%D0%B0_(%D0%90%D0%BF%D0%B0%D1%82%D0%B8%D1%82%D1%8B)" TargetMode="External"/><Relationship Id="rId12" Type="http://schemas.openxmlformats.org/officeDocument/2006/relationships/hyperlink" Target="https://www.tripadvisor.ru/Attractions-g1777179-Activities-Kirovsk_Murmansk_Oblast_Northwestern_District.html" TargetMode="External"/><Relationship Id="rId17" Type="http://schemas.openxmlformats.org/officeDocument/2006/relationships/image" Target="media/image1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43.jpeg"/><Relationship Id="rId103" Type="http://schemas.openxmlformats.org/officeDocument/2006/relationships/image" Target="media/image76.jpeg"/><Relationship Id="rId108" Type="http://schemas.openxmlformats.org/officeDocument/2006/relationships/image" Target="media/image81.jpeg"/><Relationship Id="rId124" Type="http://schemas.openxmlformats.org/officeDocument/2006/relationships/image" Target="media/image97.jpeg"/><Relationship Id="rId129" Type="http://schemas.openxmlformats.org/officeDocument/2006/relationships/image" Target="media/image99.png"/><Relationship Id="rId54" Type="http://schemas.openxmlformats.org/officeDocument/2006/relationships/image" Target="media/image38.jpe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91" Type="http://schemas.openxmlformats.org/officeDocument/2006/relationships/hyperlink" Target="https://ru.wikipedia.org/w/index.php?title=%D0%9C%D0%B8%D0%BB%D0%B8%D1%86%D0%B5%D0%B9%D1%81%D0%BA%D0%B0%D1%8F_%D0%B0%D0%B2%D1%82%D0%BE%D0%BC%D0%B0%D1%88%D0%B8%D0%BD%D0%B0_%C2%AB%D0%92%D0%BE%D0%BB%D0%B3%D0%B0%C2%BB_%D0%93%D0%90%D0%97-21&amp;action=edit&amp;redlink=1" TargetMode="External"/><Relationship Id="rId96" Type="http://schemas.openxmlformats.org/officeDocument/2006/relationships/hyperlink" Target="https://ru.wikipedia.org/w/index.php?title=%D0%A3%D0%BB%D0%B8%D1%86%D0%B0_%D0%9F%D1%83%D1%88%D0%BA%D0%B8%D0%BD%D0%B0_(%D0%90%D0%BF%D0%B0%D1%82%D0%B8%D1%82%D1%8B)&amp;action=edit&amp;redlink=1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33.jpeg"/><Relationship Id="rId114" Type="http://schemas.openxmlformats.org/officeDocument/2006/relationships/image" Target="media/image87.jpeg"/><Relationship Id="rId119" Type="http://schemas.openxmlformats.org/officeDocument/2006/relationships/image" Target="media/image92.jpeg"/><Relationship Id="rId44" Type="http://schemas.openxmlformats.org/officeDocument/2006/relationships/image" Target="media/image28.jpe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81" Type="http://schemas.openxmlformats.org/officeDocument/2006/relationships/image" Target="media/image64.jpeg"/><Relationship Id="rId86" Type="http://schemas.openxmlformats.org/officeDocument/2006/relationships/image" Target="media/image67.jpeg"/><Relationship Id="rId130" Type="http://schemas.openxmlformats.org/officeDocument/2006/relationships/hyperlink" Target="http://trifon-luostari.cerkov.ru/2017/01/07/pechenga/" TargetMode="External"/><Relationship Id="rId135" Type="http://schemas.openxmlformats.org/officeDocument/2006/relationships/hyperlink" Target="https://citysee.ru/russia/szfo/murmanskaya-oblast/apatityi-dostoprimechatelnosti-goroda.html" TargetMode="External"/><Relationship Id="rId13" Type="http://schemas.openxmlformats.org/officeDocument/2006/relationships/hyperlink" Target="https://citysee.ru/russia/szfo/murmanskaya-oblast/apatityi-dostoprimechatelnosti-goroda.html" TargetMode="Externa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82.jpeg"/><Relationship Id="rId34" Type="http://schemas.openxmlformats.org/officeDocument/2006/relationships/image" Target="media/image18.pn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76" Type="http://schemas.openxmlformats.org/officeDocument/2006/relationships/image" Target="media/image60.jpeg"/><Relationship Id="rId97" Type="http://schemas.openxmlformats.org/officeDocument/2006/relationships/image" Target="media/image71.jpeg"/><Relationship Id="rId104" Type="http://schemas.openxmlformats.org/officeDocument/2006/relationships/image" Target="media/image77.jpeg"/><Relationship Id="rId120" Type="http://schemas.openxmlformats.org/officeDocument/2006/relationships/image" Target="media/image93.jpeg"/><Relationship Id="rId125" Type="http://schemas.openxmlformats.org/officeDocument/2006/relationships/hyperlink" Target="https://yandex.ru/map-constructor/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5.jpeg"/><Relationship Id="rId92" Type="http://schemas.openxmlformats.org/officeDocument/2006/relationships/image" Target="media/image70.jpe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jpeg"/><Relationship Id="rId66" Type="http://schemas.openxmlformats.org/officeDocument/2006/relationships/image" Target="media/image50.jpeg"/><Relationship Id="rId87" Type="http://schemas.openxmlformats.org/officeDocument/2006/relationships/image" Target="media/image68.jpeg"/><Relationship Id="rId110" Type="http://schemas.openxmlformats.org/officeDocument/2006/relationships/image" Target="media/image83.jpeg"/><Relationship Id="rId115" Type="http://schemas.openxmlformats.org/officeDocument/2006/relationships/image" Target="media/image88.jpeg"/><Relationship Id="rId131" Type="http://schemas.openxmlformats.org/officeDocument/2006/relationships/hyperlink" Target="https://www.tripadvisor.ru/Attractions-g1777179-Activities-Kirovsk_Murmansk_Oblast_Northwestern_District.html" TargetMode="External"/><Relationship Id="rId136" Type="http://schemas.openxmlformats.org/officeDocument/2006/relationships/hyperlink" Target="https://citysee.ru/russia/szfo/murmanskaya-oblast/kirovsk-murmanskaya-oblast-dostoprimechatelnosti.html" TargetMode="External"/><Relationship Id="rId61" Type="http://schemas.openxmlformats.org/officeDocument/2006/relationships/image" Target="media/image45.jpeg"/><Relationship Id="rId82" Type="http://schemas.openxmlformats.org/officeDocument/2006/relationships/image" Target="media/image65.jpeg"/><Relationship Id="rId19" Type="http://schemas.openxmlformats.org/officeDocument/2006/relationships/image" Target="media/image3.png"/><Relationship Id="rId14" Type="http://schemas.openxmlformats.org/officeDocument/2006/relationships/hyperlink" Target="https://citysee.ru/russia/szfo/murmanskaya-oblast/apatityi-dostoprimechatelnosti-goroda.html" TargetMode="Externa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image" Target="media/image40.jpeg"/><Relationship Id="rId77" Type="http://schemas.openxmlformats.org/officeDocument/2006/relationships/image" Target="media/image61.jpeg"/><Relationship Id="rId100" Type="http://schemas.openxmlformats.org/officeDocument/2006/relationships/image" Target="media/image73.jpeg"/><Relationship Id="rId105" Type="http://schemas.openxmlformats.org/officeDocument/2006/relationships/image" Target="media/image78.jpeg"/><Relationship Id="rId126" Type="http://schemas.openxmlformats.org/officeDocument/2006/relationships/hyperlink" Target="https://yandex.ru/maps/?l=sat%2Cskl&amp;ll=33.247733%2C69.684376&amp;mode=usermaps&amp;source=constructorLink&amp;um=constructor%3Accad4c7155c50acb203484b3ac5bce9244a84e1c5f89f6c3c3f7d90f32520385&amp;z=7" TargetMode="External"/><Relationship Id="rId8" Type="http://schemas.openxmlformats.org/officeDocument/2006/relationships/hyperlink" Target="https://yandex.ru/map-constructor/" TargetMode="External"/><Relationship Id="rId51" Type="http://schemas.openxmlformats.org/officeDocument/2006/relationships/image" Target="media/image35.jpeg"/><Relationship Id="rId72" Type="http://schemas.openxmlformats.org/officeDocument/2006/relationships/image" Target="media/image56.jpeg"/><Relationship Id="rId93" Type="http://schemas.openxmlformats.org/officeDocument/2006/relationships/hyperlink" Target="https://ru.wikipedia.org/wiki/%D0%A3%D0%BB%D0%B8%D1%86%D0%B0_%D0%9A%D0%BE%D1%81%D0%BC%D0%BE%D0%BD%D0%B0%D0%B2%D1%82%D0%BE%D0%B2_(%D0%90%D0%BF%D0%B0%D1%82%D0%B8%D1%82%D1%8B)" TargetMode="External"/><Relationship Id="rId98" Type="http://schemas.openxmlformats.org/officeDocument/2006/relationships/hyperlink" Target="javascript:" TargetMode="External"/><Relationship Id="rId121" Type="http://schemas.openxmlformats.org/officeDocument/2006/relationships/image" Target="media/image94.jpe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image" Target="media/image30.jpeg"/><Relationship Id="rId67" Type="http://schemas.openxmlformats.org/officeDocument/2006/relationships/image" Target="media/image51.jpeg"/><Relationship Id="rId116" Type="http://schemas.openxmlformats.org/officeDocument/2006/relationships/image" Target="media/image89.jpeg"/><Relationship Id="rId137" Type="http://schemas.openxmlformats.org/officeDocument/2006/relationships/fontTable" Target="fontTable.xm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46.jpeg"/><Relationship Id="rId83" Type="http://schemas.openxmlformats.org/officeDocument/2006/relationships/image" Target="media/image66.jpeg"/><Relationship Id="rId88" Type="http://schemas.openxmlformats.org/officeDocument/2006/relationships/hyperlink" Target="https://ru.wikipedia.org/w/index.php?title=%D0%A1%D1%82%D0%B5%D0%BB%D0%B0_%D0%B2_%D0%BF%D0%B0%D0%BC%D1%8F%D1%82%D1%8C_%D0%BE_%D0%BC%D0%B8%D0%BB%D0%B8%D1%86%D0%B8%D0%BE%D0%BD%D0%B5%D1%80%D0%B0%D1%85,_%D0%BF%D0%BE%D0%B3%D0%B8%D0%B1%D1%88%D0%B8%D1%85_%D0%BF%D1%80%D0%B8_%D0%B8%D1%81%D0%BF%D0%BE%D0%BB%D0%BD%D0%B5%D0%BD%D0%B8%D0%B8_%D1%81%D0%BB%D1%83%D0%B6%D0%B5%D0%B1%D0%BD%D1%8B%D1%85_%D0%BE%D0%B1%D1%8F%D0%B7%D0%B0%D0%BD%D0%BD%D0%BE%D1%81%D1%82%D0%B5%D0%B9&amp;action=edit&amp;redlink=1" TargetMode="External"/><Relationship Id="rId111" Type="http://schemas.openxmlformats.org/officeDocument/2006/relationships/image" Target="media/image84.jpeg"/><Relationship Id="rId132" Type="http://schemas.openxmlformats.org/officeDocument/2006/relationships/hyperlink" Target="https://citysee.ru/russia/szfo/murmanskaya-oblast/apatityi-dostoprimechatelnosti-goroda.html" TargetMode="External"/><Relationship Id="rId15" Type="http://schemas.openxmlformats.org/officeDocument/2006/relationships/hyperlink" Target="https://citysee.ru/russia/szfo/murmanskaya-oblast/kirovsk-murmanskaya-oblast-dostoprimechatelnosti.html" TargetMode="External"/><Relationship Id="rId36" Type="http://schemas.openxmlformats.org/officeDocument/2006/relationships/image" Target="media/image20.png"/><Relationship Id="rId57" Type="http://schemas.openxmlformats.org/officeDocument/2006/relationships/image" Target="media/image41.jpeg"/><Relationship Id="rId106" Type="http://schemas.openxmlformats.org/officeDocument/2006/relationships/image" Target="media/image79.jpeg"/><Relationship Id="rId127" Type="http://schemas.openxmlformats.org/officeDocument/2006/relationships/hyperlink" Target="https://yandex.ru/maps/20152/kirovsk/?ll=33.668266%2C67.614315&amp;mode=usermaps&amp;source=constructorLink&amp;um=constructor%3A77bcfb9ba8839163c56cb98113e363326a0aa227a0a85b11398f810755b837b5&amp;z=20" TargetMode="External"/><Relationship Id="rId10" Type="http://schemas.openxmlformats.org/officeDocument/2006/relationships/hyperlink" Target="https://www.tripadvisor.ru/Attractions-g1777179-Activities-Kirovsk_Murmansk_Oblast_Northwestern_District.html" TargetMode="External"/><Relationship Id="rId31" Type="http://schemas.openxmlformats.org/officeDocument/2006/relationships/image" Target="media/image15.png"/><Relationship Id="rId52" Type="http://schemas.openxmlformats.org/officeDocument/2006/relationships/image" Target="media/image36.jpe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94" Type="http://schemas.openxmlformats.org/officeDocument/2006/relationships/hyperlink" Target="https://ru.wikipedia.org/wiki/%D0%9F%D0%B0%D0%BC%D1%8F%D1%82%D0%BD%D0%B8%D0%BA_%D0%9F%D1%83%D1%88%D0%BA%D0%B8%D0%BD%D1%83_(%D0%90%D0%BF%D0%B0%D1%82%D0%B8%D1%82%D1%8B)" TargetMode="External"/><Relationship Id="rId99" Type="http://schemas.openxmlformats.org/officeDocument/2006/relationships/image" Target="media/image72.jpeg"/><Relationship Id="rId101" Type="http://schemas.openxmlformats.org/officeDocument/2006/relationships/image" Target="media/image74.jpeg"/><Relationship Id="rId122" Type="http://schemas.openxmlformats.org/officeDocument/2006/relationships/image" Target="media/image95.jpeg"/><Relationship Id="rId4" Type="http://schemas.openxmlformats.org/officeDocument/2006/relationships/settings" Target="settings.xml"/><Relationship Id="rId9" Type="http://schemas.openxmlformats.org/officeDocument/2006/relationships/hyperlink" Target="http://trifon-luostari.cerkov.ru/2017/01/07/pechenga/" TargetMode="External"/><Relationship Id="rId26" Type="http://schemas.openxmlformats.org/officeDocument/2006/relationships/image" Target="media/image10.png"/><Relationship Id="rId47" Type="http://schemas.openxmlformats.org/officeDocument/2006/relationships/image" Target="media/image31.jpeg"/><Relationship Id="rId68" Type="http://schemas.openxmlformats.org/officeDocument/2006/relationships/image" Target="media/image52.jpeg"/><Relationship Id="rId89" Type="http://schemas.openxmlformats.org/officeDocument/2006/relationships/image" Target="media/image69.jpeg"/><Relationship Id="rId112" Type="http://schemas.openxmlformats.org/officeDocument/2006/relationships/image" Target="media/image85.jpeg"/><Relationship Id="rId133" Type="http://schemas.openxmlformats.org/officeDocument/2006/relationships/hyperlink" Target="https://www.tripadvisor.ru/Attractions-g1777179-Activities-Kirovsk_Murmansk_Oblast_Northwestern_District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4E88CE-8D6F-4A81-9B3C-5C3AE8FD61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617</TotalTime>
  <Pages>60</Pages>
  <Words>9291</Words>
  <Characters>52964</Characters>
  <Application>Microsoft Office Word</Application>
  <DocSecurity>0</DocSecurity>
  <Lines>441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62131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Ангелина Никифорова</dc:creator>
  <cp:keywords/>
  <dc:description/>
  <cp:lastModifiedBy>Ангелина Никифорова</cp:lastModifiedBy>
  <cp:revision>15</cp:revision>
  <dcterms:created xsi:type="dcterms:W3CDTF">2020-12-02T16:54:00Z</dcterms:created>
  <dcterms:modified xsi:type="dcterms:W3CDTF">2020-12-04T13:42:00Z</dcterms:modified>
</cp:coreProperties>
</file>