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5156B" w14:textId="77777777" w:rsidR="005D4045" w:rsidRPr="005D4045" w:rsidRDefault="005D4045" w:rsidP="005D4045">
      <w:pPr>
        <w:spacing w:after="0" w:line="276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науки Республика Адыгея </w:t>
      </w:r>
    </w:p>
    <w:p w14:paraId="32D38FDA" w14:textId="77777777" w:rsidR="005D4045" w:rsidRPr="005D4045" w:rsidRDefault="005D4045" w:rsidP="005D4045">
      <w:pPr>
        <w:spacing w:after="0" w:line="276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4259D6" w14:textId="77777777" w:rsidR="005D4045" w:rsidRPr="005D4045" w:rsidRDefault="005D4045" w:rsidP="005D4045">
      <w:pPr>
        <w:spacing w:after="0" w:line="276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образовательное учреждение дополнительного образования Республики Адыгея</w:t>
      </w:r>
    </w:p>
    <w:p w14:paraId="017D5710" w14:textId="77777777" w:rsidR="005D4045" w:rsidRPr="005D4045" w:rsidRDefault="005D4045" w:rsidP="005D4045">
      <w:pPr>
        <w:spacing w:after="0" w:line="276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>«Центр дополнительного образования детей Республики Адыгея»  </w:t>
      </w:r>
    </w:p>
    <w:p w14:paraId="4081BF14" w14:textId="0AAC0E3E" w:rsidR="005D4045" w:rsidRPr="005D4045" w:rsidRDefault="00DF54EE" w:rsidP="005D4045">
      <w:pPr>
        <w:spacing w:after="0" w:line="276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D4045"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етский технопарк «</w:t>
      </w:r>
      <w:proofErr w:type="spellStart"/>
      <w:r w:rsidR="005D4045"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Кванториум</w:t>
      </w:r>
      <w:proofErr w:type="spellEnd"/>
      <w:r w:rsidR="005D4045"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4C8C39EF" w14:textId="77777777" w:rsidR="005D4045" w:rsidRPr="005D4045" w:rsidRDefault="005D4045" w:rsidP="005D4045">
      <w:pPr>
        <w:spacing w:before="100" w:beforeAutospacing="1"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9758B2" w14:textId="77777777" w:rsidR="005D4045" w:rsidRPr="005D4045" w:rsidRDefault="005D4045" w:rsidP="005D4045">
      <w:pPr>
        <w:spacing w:before="100" w:beforeAutospacing="1"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327A75" w14:textId="2C7B6DD6" w:rsidR="005D4045" w:rsidRPr="005D4045" w:rsidRDefault="005D4045" w:rsidP="005D4045">
      <w:pPr>
        <w:spacing w:before="100" w:beforeAutospacing="1"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D404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ТЕМА: </w:t>
      </w:r>
      <w:r w:rsidRPr="005D404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«</w:t>
      </w:r>
      <w:bookmarkStart w:id="0" w:name="_Hlk88464699"/>
      <w:bookmarkStart w:id="1" w:name="_Hlk88479958"/>
      <w:r w:rsidR="00961DE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М</w:t>
      </w:r>
      <w:r w:rsidR="00961DE7" w:rsidRPr="00961DE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иниатюрн</w:t>
      </w:r>
      <w:r w:rsidR="00961DE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ая</w:t>
      </w:r>
      <w:r w:rsidR="00961DE7" w:rsidRPr="00961DE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3D</w:t>
      </w:r>
      <w:r w:rsidR="00A56FB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-</w:t>
      </w:r>
      <w:r w:rsidR="00961DE7" w:rsidRPr="00961DE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скульптур</w:t>
      </w:r>
      <w:r w:rsidR="00961DE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а</w:t>
      </w:r>
      <w:r w:rsidR="00961DE7" w:rsidRPr="00961DE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</w:t>
      </w:r>
      <w:r w:rsidR="00DA3EA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монумента</w:t>
      </w:r>
      <w:r w:rsidR="00DA3EA6" w:rsidRPr="00961DE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</w:t>
      </w:r>
      <w:r w:rsidR="00DA3EA6" w:rsidRPr="0047149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«</w:t>
      </w:r>
      <w:r w:rsidR="00961DE7" w:rsidRPr="00961DE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Единение и </w:t>
      </w:r>
      <w:r w:rsidR="004A410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С</w:t>
      </w:r>
      <w:r w:rsidR="00961DE7" w:rsidRPr="00961DE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огласие</w:t>
      </w:r>
      <w:bookmarkEnd w:id="0"/>
      <w:r w:rsidR="00645179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»</w:t>
      </w:r>
      <w:r w:rsidR="00961DE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для слабовидящих и незрячих людей</w:t>
      </w:r>
      <w:bookmarkEnd w:id="1"/>
      <w:r w:rsidRPr="005D404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».</w:t>
      </w:r>
    </w:p>
    <w:p w14:paraId="3A90B385" w14:textId="65B27337" w:rsidR="005D4045" w:rsidRPr="005D4045" w:rsidRDefault="00DF54EE" w:rsidP="005D4045">
      <w:pPr>
        <w:spacing w:before="100" w:beforeAutospacing="1" w:after="0" w:line="276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Номинация</w:t>
      </w:r>
      <w:r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«Духовные и экологические традиции моей малой родины</w:t>
      </w:r>
    </w:p>
    <w:p w14:paraId="7CC39C19" w14:textId="77777777" w:rsidR="00DF54EE" w:rsidRDefault="00DF54EE" w:rsidP="005D4045">
      <w:pPr>
        <w:spacing w:before="100" w:beforeAutospacing="1" w:after="0" w:line="276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C43C710" w14:textId="09FAFCDF" w:rsidR="005D4045" w:rsidRPr="005D4045" w:rsidRDefault="005D4045" w:rsidP="005D4045">
      <w:pPr>
        <w:spacing w:before="100" w:beforeAutospacing="1" w:after="0" w:line="276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D404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Работа:</w:t>
      </w:r>
    </w:p>
    <w:p w14:paraId="589BEDA2" w14:textId="05AB161A" w:rsidR="005D4045" w:rsidRDefault="005D4045" w:rsidP="005D4045">
      <w:pPr>
        <w:spacing w:before="100" w:beforeAutospacing="1" w:after="0" w:line="276" w:lineRule="auto"/>
        <w:ind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Гокунь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Ангелины Евгеньевны</w:t>
      </w:r>
      <w:r w:rsidR="00DF54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14:paraId="28260F17" w14:textId="43139FF7" w:rsidR="005D4045" w:rsidRPr="005D4045" w:rsidRDefault="00DF54EE" w:rsidP="005D4045">
      <w:pPr>
        <w:spacing w:before="100" w:beforeAutospacing="1"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D4045"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бучающе</w:t>
      </w:r>
      <w:r w:rsid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5D4045"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Хайтек-</w:t>
      </w:r>
      <w:proofErr w:type="spellStart"/>
      <w:r w:rsidR="005D4045"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квантума</w:t>
      </w:r>
      <w:proofErr w:type="spellEnd"/>
      <w:r w:rsidR="005D4045"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71DB17B" w14:textId="60D1A4F7" w:rsidR="005D4045" w:rsidRPr="005D4045" w:rsidRDefault="005D4045" w:rsidP="005D4045">
      <w:pPr>
        <w:spacing w:before="100" w:beforeAutospacing="1"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92EAA81" w14:textId="77777777" w:rsidR="005D4045" w:rsidRPr="005D4045" w:rsidRDefault="005D4045" w:rsidP="005D4045">
      <w:pPr>
        <w:spacing w:before="100" w:beforeAutospacing="1"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04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Руководитель работы</w:t>
      </w:r>
      <w:r w:rsidRPr="005D40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14:paraId="7E4FE323" w14:textId="511857FE" w:rsidR="005D4045" w:rsidRPr="005D4045" w:rsidRDefault="000A6161" w:rsidP="005D4045">
      <w:pPr>
        <w:spacing w:before="100" w:beforeAutospacing="1"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Никитина</w:t>
      </w:r>
      <w:r w:rsidR="005D4045"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 Владимировна</w:t>
      </w:r>
    </w:p>
    <w:p w14:paraId="59C9B278" w14:textId="2FC7472A" w:rsidR="005D4045" w:rsidRPr="005D4045" w:rsidRDefault="00DF54EE" w:rsidP="005D4045">
      <w:pPr>
        <w:spacing w:before="100" w:beforeAutospacing="1"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D4045"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 дополнительного образования ГБОУ ДО РА </w:t>
      </w:r>
    </w:p>
    <w:p w14:paraId="0B61223F" w14:textId="77777777" w:rsidR="00DF54EE" w:rsidRDefault="005D4045" w:rsidP="00DF54EE">
      <w:pPr>
        <w:spacing w:before="100" w:beforeAutospacing="1"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«Центр дополнительного образования детей Республики Адыгея» </w:t>
      </w:r>
    </w:p>
    <w:p w14:paraId="787E61C0" w14:textId="669F6135" w:rsidR="005D4045" w:rsidRPr="005D4045" w:rsidRDefault="005D4045" w:rsidP="00DF54EE">
      <w:pPr>
        <w:spacing w:before="100" w:beforeAutospacing="1"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04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Адрес электронной почты</w:t>
      </w:r>
      <w:r w:rsidRPr="005D40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40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klimenkoe</w:t>
      </w:r>
      <w:proofErr w:type="spellEnd"/>
      <w:r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>0103@</w:t>
      </w:r>
      <w:proofErr w:type="spellStart"/>
      <w:r w:rsidRPr="005D40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gmail</w:t>
      </w:r>
      <w:proofErr w:type="spellEnd"/>
      <w:r w:rsidRPr="005D40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D40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</w:p>
    <w:p w14:paraId="2378FDC9" w14:textId="77777777" w:rsidR="005D4045" w:rsidRPr="005D4045" w:rsidRDefault="005D4045" w:rsidP="005D4045">
      <w:p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E3FB8F" w14:textId="77777777" w:rsidR="00DF54EE" w:rsidRDefault="00DF54EE" w:rsidP="002B4501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D132E12" w14:textId="77777777" w:rsidR="00DF54EE" w:rsidRDefault="00DF54EE" w:rsidP="002B4501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EA2487F" w14:textId="77777777" w:rsidR="00DF54EE" w:rsidRDefault="00DF54EE" w:rsidP="002B4501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AD95A23" w14:textId="152D72B0" w:rsidR="00FC7814" w:rsidRPr="002B4501" w:rsidRDefault="00DF54EE" w:rsidP="002B4501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Республика Адыгея </w:t>
      </w:r>
      <w:r w:rsidR="005D4045" w:rsidRPr="00FC6A0E">
        <w:rPr>
          <w:rFonts w:ascii="Times New Roman" w:eastAsia="Calibri" w:hAnsi="Times New Roman" w:cs="Times New Roman"/>
          <w:b/>
          <w:bCs/>
          <w:sz w:val="28"/>
          <w:szCs w:val="28"/>
        </w:rPr>
        <w:t>2021 г.</w:t>
      </w:r>
      <w:r w:rsidR="005D4045" w:rsidRPr="005D4045"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74199819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14:paraId="2132EC03" w14:textId="21C19221" w:rsidR="002206DF" w:rsidRPr="00FC6A0E" w:rsidRDefault="002B4501" w:rsidP="002B4501">
          <w:pPr>
            <w:pStyle w:val="a4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FC6A0E">
            <w:rPr>
              <w:rFonts w:ascii="Times New Roman" w:hAnsi="Times New Roman" w:cs="Times New Roman"/>
              <w:b/>
              <w:bCs/>
              <w:color w:val="auto"/>
            </w:rPr>
            <w:t>Содержание</w:t>
          </w:r>
        </w:p>
        <w:p w14:paraId="0A4DBEC0" w14:textId="1450C50B" w:rsidR="008A4584" w:rsidRPr="008A4584" w:rsidRDefault="002206D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A458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A458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A458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88475339" w:history="1"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Введение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_Toc88475339 \h </w:instrTex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9B8AC3" w14:textId="221BE1F9" w:rsidR="008A4584" w:rsidRPr="008A4584" w:rsidRDefault="003228EB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8475340" w:history="1"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</w:t>
            </w:r>
            <w:r w:rsidR="008A4584" w:rsidRPr="008A458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Теоретическая часть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_Toc88475340 \h </w:instrTex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2751D3" w14:textId="289FB687" w:rsidR="008A4584" w:rsidRPr="008A4584" w:rsidRDefault="003228EB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8475341" w:history="1"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1.1.</w:t>
            </w:r>
            <w:r w:rsidR="008A4584" w:rsidRPr="008A458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Монументальный комплекс "Единение и Согласие"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_Toc88475341 \h </w:instrTex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7AF693" w14:textId="74DB3D35" w:rsidR="008A4584" w:rsidRPr="008A4584" w:rsidRDefault="003228EB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8475342" w:history="1"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1.2.</w:t>
            </w:r>
            <w:r w:rsidR="008A4584" w:rsidRPr="008A458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«Ярусность» монумента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_Toc88475342 \h </w:instrTex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5246F5" w14:textId="2958F288" w:rsidR="008A4584" w:rsidRPr="008A4584" w:rsidRDefault="003228EB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8475343" w:history="1"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</w:t>
            </w:r>
            <w:r w:rsidR="008A4584" w:rsidRPr="008A458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Практическая часть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_Toc88475343 \h </w:instrTex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7911DF" w14:textId="1439D5C3" w:rsidR="008A4584" w:rsidRPr="008A4584" w:rsidRDefault="003228EB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8475344" w:history="1"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2.1.</w:t>
            </w:r>
            <w:r w:rsidR="008A4584" w:rsidRPr="008A458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Создание детализированной 3</w:t>
            </w:r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D</w:t>
            </w:r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-модели монумента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_Toc88475344 \h </w:instrTex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AF954C" w14:textId="2FF3DA63" w:rsidR="008A4584" w:rsidRPr="008A4584" w:rsidRDefault="003228EB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8475345" w:history="1"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2.2.</w:t>
            </w:r>
            <w:r w:rsidR="008A4584" w:rsidRPr="008A458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Печать PLA-пластиком на 3D-принтере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_Toc88475345 \h </w:instrTex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FF2CB3" w14:textId="5FF942EB" w:rsidR="008A4584" w:rsidRPr="008A4584" w:rsidRDefault="003228EB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8475346" w:history="1"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2.3.</w:t>
            </w:r>
            <w:r w:rsidR="008A4584" w:rsidRPr="008A458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Как сувенир, только лучше!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_Toc88475346 \h </w:instrTex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628953" w14:textId="3E8830E2" w:rsidR="008A4584" w:rsidRPr="008A4584" w:rsidRDefault="003228EB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8475347" w:history="1"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2.4.</w:t>
            </w:r>
            <w:r w:rsidR="008A4584" w:rsidRPr="008A458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Экономические расчеты на прототип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_Toc88475347 \h </w:instrTex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3AF4C5" w14:textId="5C16383A" w:rsidR="008A4584" w:rsidRPr="008A4584" w:rsidRDefault="003228E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8475348" w:history="1"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Выводы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_Toc88475348 \h </w:instrTex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CCE537" w14:textId="20C49C45" w:rsidR="008A4584" w:rsidRPr="008A4584" w:rsidRDefault="003228E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8475349" w:history="1"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Рекомендации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_Toc88475349 \h </w:instrTex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821292" w14:textId="231F48D3" w:rsidR="008A4584" w:rsidRPr="008A4584" w:rsidRDefault="003228E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8475350" w:history="1"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Список используемой литературы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_Toc88475350 \h </w:instrTex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F4F98" w14:textId="76FA1D03" w:rsidR="008A4584" w:rsidRPr="008A4584" w:rsidRDefault="003228E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8475351" w:history="1">
            <w:r w:rsidR="008A4584" w:rsidRPr="008A4584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Приложение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_Toc88475351 \h </w:instrTex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8A4584" w:rsidRPr="008A4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6AE5ED" w14:textId="5779F025" w:rsidR="0038576D" w:rsidRPr="00C021E9" w:rsidRDefault="002206DF">
          <w:pPr>
            <w:rPr>
              <w:rFonts w:ascii="Times New Roman" w:hAnsi="Times New Roman" w:cs="Times New Roman"/>
              <w:sz w:val="28"/>
              <w:szCs w:val="28"/>
            </w:rPr>
          </w:pPr>
          <w:r w:rsidRPr="008A4584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E0EB677" w14:textId="31081381" w:rsidR="0038576D" w:rsidRDefault="0038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5AB31FA" w14:textId="249C4119" w:rsidR="009E2613" w:rsidRPr="00DF54EE" w:rsidRDefault="00CC48F0" w:rsidP="00DF54EE">
      <w:pPr>
        <w:pStyle w:val="1"/>
        <w:rPr>
          <w:rFonts w:ascii="Times New Roman" w:eastAsia="Times New Roman" w:hAnsi="Times New Roman" w:cs="Times New Roman"/>
          <w:b/>
          <w:bCs/>
          <w:color w:val="auto"/>
          <w:lang w:eastAsia="ru-RU"/>
        </w:rPr>
      </w:pPr>
      <w:bookmarkStart w:id="2" w:name="_Toc88475339"/>
      <w:bookmarkStart w:id="3" w:name="_Hlk88221509"/>
      <w:r w:rsidRPr="00854AFA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lastRenderedPageBreak/>
        <w:t>Введение</w:t>
      </w:r>
      <w:bookmarkEnd w:id="2"/>
      <w:bookmarkEnd w:id="3"/>
    </w:p>
    <w:p w14:paraId="0A8BE17E" w14:textId="5C4145C2" w:rsidR="003E1B58" w:rsidRPr="00DF54EE" w:rsidRDefault="000611E7" w:rsidP="00DF54EE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Актуальность выбранной темы</w:t>
      </w:r>
      <w:r w:rsidR="00DF54EE">
        <w:rPr>
          <w:b/>
          <w:bCs/>
          <w:color w:val="auto"/>
          <w:sz w:val="28"/>
          <w:szCs w:val="28"/>
        </w:rPr>
        <w:t xml:space="preserve">: </w:t>
      </w:r>
      <w:r w:rsidR="00DF54EE" w:rsidRPr="00477912">
        <w:rPr>
          <w:rFonts w:eastAsia="Times New Roman"/>
          <w:sz w:val="28"/>
          <w:szCs w:val="28"/>
          <w:lang w:eastAsia="ru-RU"/>
        </w:rPr>
        <w:t>на</w:t>
      </w:r>
      <w:r w:rsidR="00477912" w:rsidRPr="00477912">
        <w:rPr>
          <w:rFonts w:eastAsia="Times New Roman"/>
          <w:sz w:val="28"/>
          <w:szCs w:val="28"/>
          <w:lang w:eastAsia="ru-RU"/>
        </w:rPr>
        <w:t xml:space="preserve"> сегодняшний день</w:t>
      </w:r>
      <w:r w:rsidR="00477912">
        <w:rPr>
          <w:rFonts w:eastAsia="Times New Roman"/>
          <w:sz w:val="28"/>
          <w:szCs w:val="28"/>
          <w:lang w:eastAsia="ru-RU"/>
        </w:rPr>
        <w:t>, к сожалению,</w:t>
      </w:r>
      <w:r w:rsidR="00477912" w:rsidRPr="00477912">
        <w:rPr>
          <w:rFonts w:eastAsia="Times New Roman"/>
          <w:sz w:val="28"/>
          <w:szCs w:val="28"/>
          <w:lang w:eastAsia="ru-RU"/>
        </w:rPr>
        <w:t xml:space="preserve"> во всем мире насчитывается около 39 миллионов слепых людей и </w:t>
      </w:r>
      <w:r w:rsidR="00FD7B2B">
        <w:rPr>
          <w:rFonts w:eastAsia="Times New Roman"/>
          <w:sz w:val="28"/>
          <w:szCs w:val="28"/>
          <w:lang w:eastAsia="ru-RU"/>
        </w:rPr>
        <w:t>246</w:t>
      </w:r>
      <w:r w:rsidR="00477912" w:rsidRPr="00477912">
        <w:rPr>
          <w:rFonts w:eastAsia="Times New Roman"/>
          <w:sz w:val="28"/>
          <w:szCs w:val="28"/>
          <w:lang w:eastAsia="ru-RU"/>
        </w:rPr>
        <w:t xml:space="preserve"> миллионов человек с плохим зрением. Каждые пять секунд в мире слепнет один взрослый человек, каждую минуту - ребенок. Менее чем через 10 лет число незрячих жителей Земли составит 75 миллионов человек.</w:t>
      </w:r>
      <w:r w:rsidR="003E1B58" w:rsidRPr="003E1B58">
        <w:rPr>
          <w:rFonts w:eastAsia="Times New Roman"/>
          <w:sz w:val="28"/>
          <w:szCs w:val="28"/>
          <w:lang w:eastAsia="ru-RU"/>
        </w:rPr>
        <w:t xml:space="preserve"> Все эти люди не могут по-настоящему насла</w:t>
      </w:r>
      <w:r w:rsidR="00E7777C">
        <w:rPr>
          <w:rFonts w:eastAsia="Times New Roman"/>
          <w:sz w:val="28"/>
          <w:szCs w:val="28"/>
          <w:lang w:eastAsia="ru-RU"/>
        </w:rPr>
        <w:t xml:space="preserve">ждаться </w:t>
      </w:r>
      <w:r w:rsidR="003E1B58" w:rsidRPr="003E1B58">
        <w:rPr>
          <w:rFonts w:eastAsia="Times New Roman"/>
          <w:sz w:val="28"/>
          <w:szCs w:val="28"/>
          <w:lang w:eastAsia="ru-RU"/>
        </w:rPr>
        <w:t xml:space="preserve">жизнью, видеть достопримечательности своего города или просто любоваться природой. </w:t>
      </w:r>
    </w:p>
    <w:p w14:paraId="36C1873C" w14:textId="2D770CE7" w:rsidR="00D76386" w:rsidRDefault="00D76386" w:rsidP="00DF54EE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38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Люди, которые потеряли зрение в сознательном возрасте, уже имеют представление о том, что их окружает, как могут выглядеть известные достопримечательности. Тем, кто не видел никогда, приходится полагаться лишь на свои внутренние ощущения.</w:t>
      </w:r>
    </w:p>
    <w:p w14:paraId="7C83A1A0" w14:textId="3F13A2A1" w:rsidR="00D76386" w:rsidRDefault="00822A71" w:rsidP="00DF54EE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каждый незрячий человек, особенно если он не видит с рождения, может получить полноценное представление о том или ином памятнике. </w:t>
      </w:r>
      <w:r w:rsidR="00F83A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городу Майкопу проходят обычные</w:t>
      </w:r>
      <w:r w:rsidRPr="0082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экскурсии,</w:t>
      </w:r>
      <w:r w:rsidR="00F83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незрячий или слабовидящий человек сталкивается с трудностями, чтобы понять, как выглядит тот или иной архитектурный памятник, </w:t>
      </w:r>
      <w:r w:rsidRPr="0082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</w:t>
      </w:r>
      <w:r w:rsidR="00F83A4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невозможно</w:t>
      </w:r>
      <w:r w:rsidRPr="0082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обхватить памятник</w:t>
      </w:r>
      <w:r w:rsidR="00D76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руками</w:t>
      </w:r>
      <w:r w:rsidR="00772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04F42" w:rsidRPr="00D04F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этим, данная проблема заслуживает внимания и является актуальной на сегодняшний день, которую необходимо исправить.</w:t>
      </w:r>
    </w:p>
    <w:p w14:paraId="063E6AB0" w14:textId="603263F6" w:rsidR="00477912" w:rsidRDefault="004D32BB" w:rsidP="00477912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 w:rsidR="00477912" w:rsidRPr="003E1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ено</w:t>
      </w:r>
      <w:r w:rsidR="00477912" w:rsidRPr="003E1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такой проект, благодаря которому слабовидящие и незрячие люди смогут на ощупь ознакомиться с городскими достопримечательностями</w:t>
      </w:r>
      <w:r w:rsidR="0047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архитектурными памятниками и тем самым поможем сохранению духовных и </w:t>
      </w:r>
      <w:r w:rsidR="00E665E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культурных</w:t>
      </w:r>
      <w:r w:rsidR="0047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традиций нашей малой родины</w:t>
      </w:r>
      <w:r w:rsidR="00477912" w:rsidRPr="003E1B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1353D70" w14:textId="77777777" w:rsidR="00F37996" w:rsidRDefault="00772DE6" w:rsidP="00FC7814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22A71" w:rsidRPr="0082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тактильного знакомства </w:t>
      </w:r>
      <w:r w:rsidR="00F83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822A71" w:rsidRPr="00822A7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</w:t>
      </w:r>
      <w:r w:rsidR="00F83A4F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822A71" w:rsidRPr="0082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масштабированн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822A71" w:rsidRPr="0082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3A4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статуэтк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22A71" w:rsidRPr="0082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точности передающую весь рельеф монументального комплекса «Единение и Согласие», </w:t>
      </w:r>
      <w:r w:rsidR="00822A71" w:rsidRPr="0082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с ограниченными зрительными возможностями</w:t>
      </w:r>
      <w:r w:rsidR="00822A71" w:rsidRPr="0082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смогли поближе познакомиться </w:t>
      </w:r>
      <w:r w:rsidR="00822A71" w:rsidRPr="0082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этим </w:t>
      </w:r>
      <w:r w:rsidRPr="00822A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и насладиться всей его красотой сполна. </w:t>
      </w:r>
    </w:p>
    <w:p w14:paraId="3A775CFE" w14:textId="2D71BBD4" w:rsidR="00014BD6" w:rsidRDefault="00014BD6" w:rsidP="00FC7814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считаем, л</w:t>
      </w:r>
      <w:r w:rsidRPr="00014BD6">
        <w:rPr>
          <w:rFonts w:ascii="Times New Roman" w:eastAsia="Times New Roman" w:hAnsi="Times New Roman" w:cs="Times New Roman"/>
          <w:sz w:val="28"/>
          <w:szCs w:val="28"/>
          <w:lang w:eastAsia="ru-RU"/>
        </w:rPr>
        <w:t>юбой человек должен изучать этот мир, узнавать что-то новое, и потеря зрения не должна стать для такого человека барьером к освоению мира.</w:t>
      </w:r>
    </w:p>
    <w:p w14:paraId="7F3F8562" w14:textId="26B313C4" w:rsidR="004E200C" w:rsidRDefault="004E200C" w:rsidP="00FC7814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0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</w:t>
      </w:r>
      <w:r w:rsidRPr="004E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состоит в том, что в работе впервые рассмотрена проблема </w:t>
      </w:r>
      <w:bookmarkStart w:id="4" w:name="_Hlk88464575"/>
      <w:r w:rsidR="00B64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полноценного представления архитектурных памятников слабовидящими и незрячими людьми,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сохранения культурных и духовных традиций городов</w:t>
      </w:r>
      <w:bookmarkEnd w:id="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200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предложен альтернативный способ решения этой проблемы.</w:t>
      </w:r>
    </w:p>
    <w:p w14:paraId="446EE41D" w14:textId="4FF58A81" w:rsidR="00134D2B" w:rsidRDefault="00134D2B" w:rsidP="00134D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архитектурные памятники города Майкопа. </w:t>
      </w:r>
    </w:p>
    <w:p w14:paraId="3F0A1075" w14:textId="1AD8C7AA" w:rsidR="00134D2B" w:rsidRDefault="00134D2B" w:rsidP="00A414DF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Предмет исследования – </w:t>
      </w:r>
      <w:r w:rsidRPr="00134D2B">
        <w:rPr>
          <w:color w:val="auto"/>
          <w:sz w:val="28"/>
          <w:szCs w:val="28"/>
        </w:rPr>
        <w:t>миниатюрная копия монумента</w:t>
      </w:r>
      <w:r>
        <w:rPr>
          <w:color w:val="auto"/>
          <w:sz w:val="28"/>
          <w:szCs w:val="28"/>
        </w:rPr>
        <w:t>льного комплекса</w:t>
      </w:r>
      <w:r w:rsidRPr="00134D2B">
        <w:rPr>
          <w:color w:val="auto"/>
          <w:sz w:val="28"/>
          <w:szCs w:val="28"/>
        </w:rPr>
        <w:t xml:space="preserve"> «Единение и Согласие»</w:t>
      </w:r>
      <w:r>
        <w:rPr>
          <w:color w:val="auto"/>
          <w:sz w:val="28"/>
          <w:szCs w:val="28"/>
        </w:rPr>
        <w:t>.</w:t>
      </w:r>
    </w:p>
    <w:p w14:paraId="5D8E2E4C" w14:textId="10687E30" w:rsidR="00231374" w:rsidRPr="00231374" w:rsidRDefault="00231374" w:rsidP="0023137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bookmarkStart w:id="5" w:name="_Hlk88469332"/>
      <w:r w:rsidRPr="00231374">
        <w:rPr>
          <w:b/>
          <w:bCs/>
          <w:color w:val="auto"/>
          <w:sz w:val="28"/>
          <w:szCs w:val="28"/>
        </w:rPr>
        <w:t>Цель исследования:</w:t>
      </w:r>
      <w:r w:rsidRPr="00231374">
        <w:rPr>
          <w:color w:val="auto"/>
          <w:sz w:val="28"/>
          <w:szCs w:val="28"/>
        </w:rPr>
        <w:t xml:space="preserve"> создать 3D-скульптуру монументального комплекса «Единение и Согласие» в миниатюре, передающую в точности весь рельеф.</w:t>
      </w:r>
      <w:r>
        <w:rPr>
          <w:color w:val="auto"/>
          <w:sz w:val="28"/>
          <w:szCs w:val="28"/>
        </w:rPr>
        <w:t xml:space="preserve"> </w:t>
      </w:r>
    </w:p>
    <w:p w14:paraId="3292F459" w14:textId="77777777" w:rsidR="00231374" w:rsidRPr="00D708A1" w:rsidRDefault="00231374" w:rsidP="0023137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D708A1">
        <w:rPr>
          <w:color w:val="auto"/>
          <w:sz w:val="28"/>
          <w:szCs w:val="28"/>
        </w:rPr>
        <w:t xml:space="preserve">Для достижения этой цели были поставлены следующие </w:t>
      </w:r>
      <w:r w:rsidRPr="00D708A1">
        <w:rPr>
          <w:b/>
          <w:bCs/>
          <w:color w:val="auto"/>
          <w:sz w:val="28"/>
          <w:szCs w:val="28"/>
        </w:rPr>
        <w:t>задачи</w:t>
      </w:r>
      <w:r w:rsidRPr="00D708A1">
        <w:rPr>
          <w:color w:val="auto"/>
          <w:sz w:val="28"/>
          <w:szCs w:val="28"/>
        </w:rPr>
        <w:t>:</w:t>
      </w:r>
    </w:p>
    <w:p w14:paraId="456F1E3D" w14:textId="4E8E7894" w:rsidR="00E665E2" w:rsidRPr="00D708A1" w:rsidRDefault="00E665E2" w:rsidP="00D708A1">
      <w:pPr>
        <w:pStyle w:val="Default"/>
        <w:numPr>
          <w:ilvl w:val="0"/>
          <w:numId w:val="6"/>
        </w:numPr>
        <w:spacing w:line="276" w:lineRule="auto"/>
        <w:jc w:val="both"/>
        <w:rPr>
          <w:color w:val="auto"/>
          <w:sz w:val="28"/>
          <w:szCs w:val="28"/>
        </w:rPr>
      </w:pPr>
      <w:r w:rsidRPr="00D708A1">
        <w:rPr>
          <w:color w:val="auto"/>
          <w:sz w:val="28"/>
          <w:szCs w:val="28"/>
        </w:rPr>
        <w:t>Найти фотографи</w:t>
      </w:r>
      <w:r w:rsidR="00231374" w:rsidRPr="00D708A1">
        <w:rPr>
          <w:color w:val="auto"/>
          <w:sz w:val="28"/>
          <w:szCs w:val="28"/>
        </w:rPr>
        <w:t>и</w:t>
      </w:r>
      <w:r w:rsidRPr="00D708A1">
        <w:rPr>
          <w:color w:val="auto"/>
          <w:sz w:val="28"/>
          <w:szCs w:val="28"/>
        </w:rPr>
        <w:t xml:space="preserve"> </w:t>
      </w:r>
      <w:r w:rsidR="00231374" w:rsidRPr="00D708A1">
        <w:rPr>
          <w:color w:val="auto"/>
          <w:sz w:val="28"/>
          <w:szCs w:val="28"/>
        </w:rPr>
        <w:t>монумента</w:t>
      </w:r>
      <w:r w:rsidRPr="00D708A1">
        <w:rPr>
          <w:color w:val="auto"/>
          <w:sz w:val="28"/>
          <w:szCs w:val="28"/>
        </w:rPr>
        <w:t xml:space="preserve"> в интернете</w:t>
      </w:r>
      <w:r w:rsidR="00231374" w:rsidRPr="00D708A1">
        <w:rPr>
          <w:color w:val="auto"/>
          <w:sz w:val="28"/>
          <w:szCs w:val="28"/>
        </w:rPr>
        <w:t xml:space="preserve">, сделать </w:t>
      </w:r>
      <w:r w:rsidR="007E6D8B">
        <w:rPr>
          <w:color w:val="auto"/>
          <w:sz w:val="28"/>
          <w:szCs w:val="28"/>
        </w:rPr>
        <w:t xml:space="preserve">аэрофотосъемку с </w:t>
      </w:r>
      <w:r w:rsidR="007E6D8B" w:rsidRPr="007E6D8B">
        <w:rPr>
          <w:color w:val="auto"/>
          <w:sz w:val="28"/>
          <w:szCs w:val="28"/>
        </w:rPr>
        <w:t xml:space="preserve">БПЛА DJI </w:t>
      </w:r>
      <w:proofErr w:type="spellStart"/>
      <w:r w:rsidR="007E6D8B" w:rsidRPr="007E6D8B">
        <w:rPr>
          <w:color w:val="auto"/>
          <w:sz w:val="28"/>
          <w:szCs w:val="28"/>
        </w:rPr>
        <w:t>Mavic</w:t>
      </w:r>
      <w:proofErr w:type="spellEnd"/>
      <w:r w:rsidR="007E6D8B" w:rsidRPr="007E6D8B">
        <w:rPr>
          <w:color w:val="auto"/>
          <w:sz w:val="28"/>
          <w:szCs w:val="28"/>
        </w:rPr>
        <w:t xml:space="preserve"> 2 </w:t>
      </w:r>
      <w:r w:rsidR="00231374" w:rsidRPr="00D708A1">
        <w:rPr>
          <w:color w:val="auto"/>
          <w:sz w:val="28"/>
          <w:szCs w:val="28"/>
        </w:rPr>
        <w:t>фото в высоком разрешении.</w:t>
      </w:r>
    </w:p>
    <w:p w14:paraId="436211F1" w14:textId="1D693F2E" w:rsidR="00231374" w:rsidRPr="00D708A1" w:rsidRDefault="00E665E2" w:rsidP="00D708A1">
      <w:pPr>
        <w:pStyle w:val="Default"/>
        <w:numPr>
          <w:ilvl w:val="0"/>
          <w:numId w:val="6"/>
        </w:numPr>
        <w:spacing w:line="276" w:lineRule="auto"/>
        <w:jc w:val="both"/>
        <w:rPr>
          <w:color w:val="auto"/>
          <w:sz w:val="28"/>
          <w:szCs w:val="28"/>
        </w:rPr>
      </w:pPr>
      <w:r w:rsidRPr="00D708A1">
        <w:rPr>
          <w:color w:val="auto"/>
          <w:sz w:val="28"/>
          <w:szCs w:val="28"/>
        </w:rPr>
        <w:t>Создать 3D</w:t>
      </w:r>
      <w:r w:rsidR="00231374" w:rsidRPr="00D708A1">
        <w:rPr>
          <w:color w:val="auto"/>
          <w:sz w:val="28"/>
          <w:szCs w:val="28"/>
        </w:rPr>
        <w:t>-</w:t>
      </w:r>
      <w:r w:rsidRPr="00D708A1">
        <w:rPr>
          <w:color w:val="auto"/>
          <w:sz w:val="28"/>
          <w:szCs w:val="28"/>
        </w:rPr>
        <w:t>модел</w:t>
      </w:r>
      <w:r w:rsidR="00231374" w:rsidRPr="00D708A1">
        <w:rPr>
          <w:color w:val="auto"/>
          <w:sz w:val="28"/>
          <w:szCs w:val="28"/>
        </w:rPr>
        <w:t>ь</w:t>
      </w:r>
      <w:r w:rsidRPr="00D708A1">
        <w:rPr>
          <w:color w:val="auto"/>
          <w:sz w:val="28"/>
          <w:szCs w:val="28"/>
        </w:rPr>
        <w:t xml:space="preserve"> </w:t>
      </w:r>
      <w:r w:rsidR="00231374" w:rsidRPr="00D708A1">
        <w:rPr>
          <w:color w:val="auto"/>
          <w:sz w:val="28"/>
          <w:szCs w:val="28"/>
        </w:rPr>
        <w:t xml:space="preserve">монументального комплекса «Единение и Согласие» </w:t>
      </w:r>
      <w:r w:rsidRPr="00D708A1">
        <w:rPr>
          <w:color w:val="auto"/>
          <w:sz w:val="28"/>
          <w:szCs w:val="28"/>
        </w:rPr>
        <w:t>в программе «</w:t>
      </w:r>
      <w:bookmarkStart w:id="6" w:name="_Hlk88472864"/>
      <w:bookmarkStart w:id="7" w:name="_Hlk88473039"/>
      <w:r w:rsidRPr="00D708A1">
        <w:rPr>
          <w:color w:val="auto"/>
          <w:sz w:val="28"/>
          <w:szCs w:val="28"/>
        </w:rPr>
        <w:t>Autodesk</w:t>
      </w:r>
      <w:bookmarkEnd w:id="6"/>
      <w:r w:rsidRPr="00D708A1">
        <w:rPr>
          <w:color w:val="auto"/>
          <w:sz w:val="28"/>
          <w:szCs w:val="28"/>
        </w:rPr>
        <w:t xml:space="preserve"> Fusion 360</w:t>
      </w:r>
      <w:bookmarkEnd w:id="7"/>
      <w:r w:rsidRPr="00D708A1">
        <w:rPr>
          <w:color w:val="auto"/>
          <w:sz w:val="28"/>
          <w:szCs w:val="28"/>
        </w:rPr>
        <w:t>» со всеми мелкими деталями.</w:t>
      </w:r>
    </w:p>
    <w:p w14:paraId="4EF82D9A" w14:textId="3AAD85AC" w:rsidR="00231374" w:rsidRPr="00D708A1" w:rsidRDefault="00231374" w:rsidP="00D708A1">
      <w:pPr>
        <w:pStyle w:val="Default"/>
        <w:numPr>
          <w:ilvl w:val="0"/>
          <w:numId w:val="6"/>
        </w:numPr>
        <w:spacing w:line="276" w:lineRule="auto"/>
        <w:jc w:val="both"/>
        <w:rPr>
          <w:color w:val="auto"/>
          <w:sz w:val="28"/>
          <w:szCs w:val="28"/>
        </w:rPr>
      </w:pPr>
      <w:r w:rsidRPr="00D708A1">
        <w:rPr>
          <w:color w:val="auto"/>
          <w:sz w:val="28"/>
          <w:szCs w:val="28"/>
        </w:rPr>
        <w:t xml:space="preserve">Напечатать </w:t>
      </w:r>
      <w:r w:rsidR="00B739F5" w:rsidRPr="00D708A1">
        <w:rPr>
          <w:color w:val="auto"/>
          <w:sz w:val="28"/>
          <w:szCs w:val="28"/>
        </w:rPr>
        <w:t>на 3D-принтере миниатюрную статуэтку архитектурного памятника.</w:t>
      </w:r>
    </w:p>
    <w:p w14:paraId="2FCB3752" w14:textId="25F23E6F" w:rsidR="00E665E2" w:rsidRPr="00D708A1" w:rsidRDefault="00231374" w:rsidP="00D708A1">
      <w:pPr>
        <w:pStyle w:val="Default"/>
        <w:numPr>
          <w:ilvl w:val="0"/>
          <w:numId w:val="6"/>
        </w:numPr>
        <w:spacing w:line="276" w:lineRule="auto"/>
        <w:jc w:val="both"/>
        <w:rPr>
          <w:color w:val="auto"/>
          <w:sz w:val="28"/>
          <w:szCs w:val="28"/>
        </w:rPr>
      </w:pPr>
      <w:r w:rsidRPr="00D708A1">
        <w:rPr>
          <w:color w:val="auto"/>
          <w:sz w:val="28"/>
          <w:szCs w:val="28"/>
        </w:rPr>
        <w:t>Провести постобработку</w:t>
      </w:r>
      <w:r w:rsidR="00E665E2" w:rsidRPr="00D708A1">
        <w:rPr>
          <w:color w:val="auto"/>
          <w:sz w:val="28"/>
          <w:szCs w:val="28"/>
        </w:rPr>
        <w:t xml:space="preserve"> модел</w:t>
      </w:r>
      <w:r w:rsidRPr="00D708A1">
        <w:rPr>
          <w:color w:val="auto"/>
          <w:sz w:val="28"/>
          <w:szCs w:val="28"/>
        </w:rPr>
        <w:t>и</w:t>
      </w:r>
      <w:r w:rsidR="00E665E2" w:rsidRPr="00D708A1">
        <w:rPr>
          <w:color w:val="auto"/>
          <w:sz w:val="28"/>
          <w:szCs w:val="28"/>
        </w:rPr>
        <w:t xml:space="preserve"> и исправить неровности с помощью 3D ручки</w:t>
      </w:r>
      <w:r w:rsidRPr="00D708A1">
        <w:rPr>
          <w:color w:val="auto"/>
          <w:sz w:val="28"/>
          <w:szCs w:val="28"/>
        </w:rPr>
        <w:t>.</w:t>
      </w:r>
    </w:p>
    <w:bookmarkEnd w:id="5"/>
    <w:p w14:paraId="66654959" w14:textId="313C0F9D" w:rsidR="00D708A1" w:rsidRPr="00D708A1" w:rsidRDefault="00D708A1" w:rsidP="00D708A1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D708A1">
        <w:rPr>
          <w:b/>
          <w:bCs/>
          <w:color w:val="auto"/>
          <w:sz w:val="28"/>
          <w:szCs w:val="28"/>
        </w:rPr>
        <w:t>Оборудование для создания</w:t>
      </w:r>
      <w:r w:rsidR="006C6AA7">
        <w:rPr>
          <w:b/>
          <w:bCs/>
          <w:color w:val="auto"/>
          <w:sz w:val="28"/>
          <w:szCs w:val="28"/>
        </w:rPr>
        <w:t xml:space="preserve"> скульптуры</w:t>
      </w:r>
      <w:r w:rsidRPr="00D708A1">
        <w:rPr>
          <w:color w:val="auto"/>
          <w:sz w:val="28"/>
          <w:szCs w:val="28"/>
        </w:rPr>
        <w:t>: ПК, 3D</w:t>
      </w:r>
      <w:r>
        <w:rPr>
          <w:color w:val="auto"/>
          <w:sz w:val="28"/>
          <w:szCs w:val="28"/>
        </w:rPr>
        <w:t>-</w:t>
      </w:r>
      <w:r w:rsidRPr="00D708A1">
        <w:rPr>
          <w:color w:val="auto"/>
          <w:sz w:val="28"/>
          <w:szCs w:val="28"/>
        </w:rPr>
        <w:t xml:space="preserve">принтер XYZ </w:t>
      </w:r>
      <w:proofErr w:type="spellStart"/>
      <w:r w:rsidRPr="00D708A1">
        <w:rPr>
          <w:color w:val="auto"/>
          <w:sz w:val="28"/>
          <w:szCs w:val="28"/>
        </w:rPr>
        <w:t>Da</w:t>
      </w:r>
      <w:proofErr w:type="spellEnd"/>
      <w:r w:rsidRPr="00D708A1">
        <w:rPr>
          <w:color w:val="auto"/>
          <w:sz w:val="28"/>
          <w:szCs w:val="28"/>
        </w:rPr>
        <w:t xml:space="preserve"> </w:t>
      </w:r>
      <w:proofErr w:type="spellStart"/>
      <w:r w:rsidRPr="00D708A1">
        <w:rPr>
          <w:color w:val="auto"/>
          <w:sz w:val="28"/>
          <w:szCs w:val="28"/>
        </w:rPr>
        <w:t>Vinci</w:t>
      </w:r>
      <w:proofErr w:type="spellEnd"/>
      <w:r w:rsidRPr="00D708A1">
        <w:rPr>
          <w:color w:val="auto"/>
          <w:sz w:val="28"/>
          <w:szCs w:val="28"/>
        </w:rPr>
        <w:t xml:space="preserve"> </w:t>
      </w:r>
      <w:proofErr w:type="spellStart"/>
      <w:r w:rsidRPr="00D708A1">
        <w:rPr>
          <w:color w:val="auto"/>
          <w:sz w:val="28"/>
          <w:szCs w:val="28"/>
        </w:rPr>
        <w:t>Junior</w:t>
      </w:r>
      <w:proofErr w:type="spellEnd"/>
      <w:r w:rsidRPr="00D708A1">
        <w:rPr>
          <w:color w:val="auto"/>
          <w:sz w:val="28"/>
          <w:szCs w:val="28"/>
        </w:rPr>
        <w:t xml:space="preserve"> </w:t>
      </w:r>
      <w:proofErr w:type="spellStart"/>
      <w:r w:rsidRPr="00D708A1">
        <w:rPr>
          <w:color w:val="auto"/>
          <w:sz w:val="28"/>
          <w:szCs w:val="28"/>
        </w:rPr>
        <w:t>WiFi</w:t>
      </w:r>
      <w:proofErr w:type="spellEnd"/>
      <w:r w:rsidRPr="00D708A1">
        <w:rPr>
          <w:color w:val="auto"/>
          <w:sz w:val="28"/>
          <w:szCs w:val="28"/>
        </w:rPr>
        <w:t xml:space="preserve"> </w:t>
      </w:r>
      <w:proofErr w:type="spellStart"/>
      <w:r w:rsidRPr="00D708A1">
        <w:rPr>
          <w:color w:val="auto"/>
          <w:sz w:val="28"/>
          <w:szCs w:val="28"/>
        </w:rPr>
        <w:t>Pro</w:t>
      </w:r>
      <w:proofErr w:type="spellEnd"/>
      <w:r>
        <w:rPr>
          <w:color w:val="auto"/>
          <w:sz w:val="28"/>
          <w:szCs w:val="28"/>
        </w:rPr>
        <w:t xml:space="preserve">, </w:t>
      </w:r>
      <w:r w:rsidR="002E6AF8" w:rsidRPr="007E6D8B">
        <w:rPr>
          <w:color w:val="auto"/>
          <w:sz w:val="28"/>
          <w:szCs w:val="28"/>
        </w:rPr>
        <w:t xml:space="preserve">БПЛА DJI </w:t>
      </w:r>
      <w:proofErr w:type="spellStart"/>
      <w:r w:rsidR="002E6AF8" w:rsidRPr="007E6D8B">
        <w:rPr>
          <w:color w:val="auto"/>
          <w:sz w:val="28"/>
          <w:szCs w:val="28"/>
        </w:rPr>
        <w:t>Mavic</w:t>
      </w:r>
      <w:proofErr w:type="spellEnd"/>
      <w:r w:rsidR="002E6AF8" w:rsidRPr="007E6D8B">
        <w:rPr>
          <w:color w:val="auto"/>
          <w:sz w:val="28"/>
          <w:szCs w:val="28"/>
        </w:rPr>
        <w:t xml:space="preserve"> 2</w:t>
      </w:r>
      <w:r>
        <w:rPr>
          <w:color w:val="auto"/>
          <w:sz w:val="28"/>
          <w:szCs w:val="28"/>
        </w:rPr>
        <w:t>,</w:t>
      </w:r>
      <w:r w:rsidRPr="00D708A1">
        <w:rPr>
          <w:color w:val="auto"/>
          <w:sz w:val="28"/>
          <w:szCs w:val="28"/>
        </w:rPr>
        <w:t xml:space="preserve"> 3D</w:t>
      </w:r>
      <w:r>
        <w:rPr>
          <w:color w:val="auto"/>
          <w:sz w:val="28"/>
          <w:szCs w:val="28"/>
        </w:rPr>
        <w:t>-ручка</w:t>
      </w:r>
      <w:r w:rsidRPr="00D708A1">
        <w:rPr>
          <w:color w:val="auto"/>
          <w:sz w:val="28"/>
          <w:szCs w:val="28"/>
        </w:rPr>
        <w:t>.</w:t>
      </w:r>
    </w:p>
    <w:p w14:paraId="59520010" w14:textId="0900560B" w:rsidR="00D708A1" w:rsidRPr="00D708A1" w:rsidRDefault="00D708A1" w:rsidP="00D708A1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D708A1">
        <w:rPr>
          <w:b/>
          <w:bCs/>
          <w:color w:val="auto"/>
          <w:sz w:val="28"/>
          <w:szCs w:val="28"/>
        </w:rPr>
        <w:t xml:space="preserve">Материалы для </w:t>
      </w:r>
      <w:r w:rsidR="006C6AA7">
        <w:rPr>
          <w:b/>
          <w:bCs/>
          <w:color w:val="auto"/>
          <w:sz w:val="28"/>
          <w:szCs w:val="28"/>
        </w:rPr>
        <w:t>скульптуры</w:t>
      </w:r>
      <w:r w:rsidRPr="00D708A1">
        <w:rPr>
          <w:color w:val="auto"/>
          <w:sz w:val="28"/>
          <w:szCs w:val="28"/>
        </w:rPr>
        <w:t>: PLA-пластик</w:t>
      </w:r>
      <w:r>
        <w:rPr>
          <w:color w:val="auto"/>
          <w:sz w:val="28"/>
          <w:szCs w:val="28"/>
        </w:rPr>
        <w:t>.</w:t>
      </w:r>
    </w:p>
    <w:p w14:paraId="7B69FE09" w14:textId="7319C389" w:rsidR="002206DF" w:rsidRDefault="002206D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164904E" w14:textId="56605BB2" w:rsidR="002206DF" w:rsidRDefault="00BA4E0E" w:rsidP="001E38DE">
      <w:pPr>
        <w:pStyle w:val="1"/>
        <w:numPr>
          <w:ilvl w:val="0"/>
          <w:numId w:val="7"/>
        </w:numPr>
        <w:jc w:val="center"/>
        <w:rPr>
          <w:rFonts w:ascii="Times New Roman" w:eastAsia="Times New Roman" w:hAnsi="Times New Roman" w:cs="Times New Roman"/>
          <w:b/>
          <w:bCs/>
          <w:color w:val="auto"/>
          <w:lang w:eastAsia="ru-RU"/>
        </w:rPr>
      </w:pPr>
      <w:bookmarkStart w:id="8" w:name="_Toc88475340"/>
      <w:bookmarkStart w:id="9" w:name="_Hlk88223677"/>
      <w:r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lastRenderedPageBreak/>
        <w:t>Теоретическая</w:t>
      </w:r>
      <w:r w:rsidR="002206DF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t xml:space="preserve"> часть</w:t>
      </w:r>
      <w:bookmarkEnd w:id="8"/>
    </w:p>
    <w:bookmarkEnd w:id="9"/>
    <w:p w14:paraId="4B617C33" w14:textId="77777777" w:rsidR="001E38DE" w:rsidRPr="00D348EF" w:rsidRDefault="001E38DE" w:rsidP="00D84DBB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</w:p>
    <w:p w14:paraId="03D628C9" w14:textId="5D52C31D" w:rsidR="00D348EF" w:rsidRPr="001E38DE" w:rsidRDefault="001E38DE" w:rsidP="001E38DE">
      <w:pPr>
        <w:pStyle w:val="2"/>
        <w:numPr>
          <w:ilvl w:val="1"/>
          <w:numId w:val="8"/>
        </w:numP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bookmarkStart w:id="10" w:name="_Toc88475341"/>
      <w:r w:rsidRPr="001E38D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Монументальный комплекс "Единение и Согласие"</w:t>
      </w:r>
      <w:bookmarkEnd w:id="10"/>
    </w:p>
    <w:p w14:paraId="2AF6F9AA" w14:textId="77777777" w:rsidR="001E38DE" w:rsidRDefault="001E38DE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3CFF1E" w14:textId="257949DD" w:rsidR="00BE56D0" w:rsidRDefault="00D348EF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Майкоп сегодня – это, прежде всего, главный культурный центр Адыгеи. В городе сохранилось немало исторических и архитектурных памятников,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интересных</w:t>
      </w:r>
      <w:r w:rsidR="009B2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мест, имеющих знаковое значение, отражающих духовные и культурные традиции адыгов и </w:t>
      </w:r>
      <w:r w:rsidRPr="00D348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представляющих большой интерес для туристов.</w:t>
      </w:r>
      <w:r w:rsidRPr="00D348EF">
        <w:t xml:space="preserve"> </w:t>
      </w:r>
      <w:r w:rsidRPr="00D348E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считаются визитными карточками столицы Адыгеи.</w:t>
      </w:r>
      <w:r w:rsidR="009B2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 из таких мест – это </w:t>
      </w:r>
      <w:bookmarkStart w:id="11" w:name="_Hlk88223519"/>
      <w:r w:rsidR="009B2FC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E56D0"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онументальный комплекс "Единение и Согласие"</w:t>
      </w:r>
      <w:bookmarkEnd w:id="11"/>
      <w:r w:rsidR="009B2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E56D0"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</w:t>
      </w:r>
      <w:r w:rsidR="009B2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ющий </w:t>
      </w:r>
      <w:r w:rsidR="00BE56D0"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собой архитектурное сооружение, выполненное в форме адыгского очага, </w:t>
      </w:r>
      <w:r w:rsidR="00C45F5A" w:rsidRPr="00C45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посвящён</w:t>
      </w:r>
      <w:r w:rsidR="00C45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</w:t>
      </w:r>
      <w:r w:rsidR="00C45F5A" w:rsidRPr="00C45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памяти жертв Кавказской войны</w:t>
      </w:r>
      <w:r w:rsidR="00C45F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45F5A" w:rsidRPr="00C45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6D0"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издревле считается материальной и духовной основой дома и семьи.</w:t>
      </w:r>
    </w:p>
    <w:p w14:paraId="3FEFF2E3" w14:textId="0C7E4AB9" w:rsidR="00BE56D0" w:rsidRPr="005B0ACE" w:rsidRDefault="00BE56D0" w:rsidP="00890392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памятнике изображены рельефные композиции обрядовых и мифологических сцен, а также барельефы выдающихся деятелей истории и культуры адыгов.</w:t>
      </w:r>
      <w:r w:rsidR="005E0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1.)</w:t>
      </w:r>
    </w:p>
    <w:p w14:paraId="58475CD1" w14:textId="3B2F7B2B" w:rsidR="00BE56D0" w:rsidRPr="005B0ACE" w:rsidRDefault="00BE56D0" w:rsidP="00890392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проекта – заслуженный художник Адыгеи Абдуллах </w:t>
      </w:r>
      <w:proofErr w:type="spellStart"/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Берсиров</w:t>
      </w:r>
      <w:proofErr w:type="spellEnd"/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Площадь комплекса составила 113 кв. м, высота памятника – 20 м.</w:t>
      </w:r>
      <w:r w:rsidR="0083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Схему и разметку монументального комплекса можно посмотреть в Приложении </w:t>
      </w:r>
      <w:r w:rsidR="005E085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357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FD255AD" w14:textId="7C6AAD17" w:rsidR="00BE56D0" w:rsidRPr="005B0ACE" w:rsidRDefault="00BE56D0" w:rsidP="00595B36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находится в центре Майкопа</w:t>
      </w:r>
      <w:r w:rsidR="0089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окружен парком</w:t>
      </w: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. Рядом находятся Соборная Мечеть, Государственная филармония</w:t>
      </w:r>
      <w:r w:rsidR="0089039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площадь Дружбы</w:t>
      </w: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Национальный музей.</w:t>
      </w:r>
    </w:p>
    <w:p w14:paraId="64B893F5" w14:textId="3892E546" w:rsidR="00BE56D0" w:rsidRDefault="00BE56D0" w:rsidP="00BA4E0E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монумента лежит образ очага, имеющего в жизни и быту народа Адыгеи глубоко символическое значение. Очаг один из самых выразительных элементов адыгской архитектуры и с ним связаны много обрядов, которые в совокупности могут быть выделены как понятие «очажная культура». Комплекс символизирует создание единого очага для всех адыгов и для приглашения других народов к теплу, к диалогу и взаимопониманию.</w:t>
      </w:r>
    </w:p>
    <w:p w14:paraId="76727CF4" w14:textId="7608524F" w:rsidR="00D23169" w:rsidRDefault="00D23169" w:rsidP="00BA4E0E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19 июля 2013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Майкопе состоялось открытие уникального мемориального комплекса «Единение и Согласие». В церемонии приняли участие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тот момент </w:t>
      </w: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республики Адыгея Аслан </w:t>
      </w:r>
      <w:proofErr w:type="spellStart"/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Тхакушинов</w:t>
      </w:r>
      <w:proofErr w:type="spellEnd"/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представители власти, а также жители и гости города. Проектирование и строительство памятника, выполненного по проекту народного художника РА </w:t>
      </w:r>
      <w:proofErr w:type="spellStart"/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Абдулаха</w:t>
      </w:r>
      <w:proofErr w:type="spellEnd"/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Берсирова</w:t>
      </w:r>
      <w:proofErr w:type="spellEnd"/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, шло 20 лет.</w:t>
      </w:r>
    </w:p>
    <w:p w14:paraId="057C5B7F" w14:textId="43A93EA1" w:rsidR="00BA4E0E" w:rsidRDefault="00BA4E0E" w:rsidP="00BA4E0E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D4753D" w14:textId="47A27B54" w:rsidR="009E2613" w:rsidRDefault="009E2613" w:rsidP="00BA4E0E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621B02" w14:textId="77777777" w:rsidR="009E2613" w:rsidRDefault="009E2613" w:rsidP="00BA4E0E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18903B" w14:textId="4F49C95D" w:rsidR="00BA4E0E" w:rsidRDefault="00BA4E0E" w:rsidP="001E38DE">
      <w:pPr>
        <w:pStyle w:val="2"/>
        <w:numPr>
          <w:ilvl w:val="1"/>
          <w:numId w:val="7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2" w:name="_Toc88475342"/>
      <w:r w:rsidRPr="001E38D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«</w:t>
      </w:r>
      <w:proofErr w:type="spellStart"/>
      <w:r w:rsidRPr="001E38D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Ярусность</w:t>
      </w:r>
      <w:proofErr w:type="spellEnd"/>
      <w:r w:rsidRPr="001E38D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» монумента</w:t>
      </w:r>
      <w:bookmarkEnd w:id="12"/>
    </w:p>
    <w:p w14:paraId="2CE65418" w14:textId="77777777" w:rsidR="00FE03BF" w:rsidRPr="00BA4E0E" w:rsidRDefault="00FE03BF" w:rsidP="00BA4E0E">
      <w:pPr>
        <w:spacing w:after="0" w:line="276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5CBA04" w14:textId="77777777" w:rsidR="00FE03BF" w:rsidRDefault="00BE56D0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Монумент от основания до самого верха разбит на несколько ярусов. К первому относится сам стилобат, на котором покоится «Очаг». </w:t>
      </w:r>
    </w:p>
    <w:p w14:paraId="18111CDC" w14:textId="534670A8" w:rsidR="00BE56D0" w:rsidRPr="005B0ACE" w:rsidRDefault="00BE56D0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посвящен знаковым элементам адыгской культуры. На восточной стороне композиция, отражающая обряд встречи Нового Года, который наступал с появления из-за гор первых лучей солнца. Рельеф из фигур старейшины, девочки и мальчика в национальных костюмах, каждое утро встречает новый день.</w:t>
      </w:r>
    </w:p>
    <w:p w14:paraId="638CEB40" w14:textId="7B23CEAE" w:rsidR="00BE56D0" w:rsidRPr="005B0ACE" w:rsidRDefault="00BE56D0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южной стороне находится рельеф глашатая, зовущего соплеменников вернуться на Родину. На северной стороне изображен герой </w:t>
      </w:r>
      <w:proofErr w:type="spellStart"/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нартского</w:t>
      </w:r>
      <w:proofErr w:type="spellEnd"/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эпоса </w:t>
      </w:r>
      <w:r w:rsidR="00FE03BF"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коне,</w:t>
      </w: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возвращающего огонь людям. На западной стороне монумента рельеф, практически, повторяющий артефакт - серебреная нашивка на кольчуге воина, состоящего из двух частей. Верхняя часть посвящена торжеству жизни, а нижняя - смерти. В первом случае рождение олененка, а во втором - орел убивает зайца в кустах. Эти две части разделены чертой - другого не дано: «жизнь» или «смерть».</w:t>
      </w:r>
    </w:p>
    <w:p w14:paraId="14BDDFFC" w14:textId="77777777" w:rsidR="00FE03BF" w:rsidRDefault="00BE56D0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третьем ярусе размещены барельефы выдающихся представителей народа, внесших заметный вклад в мировую культуру, а также знаменитых воинов - предводителей. </w:t>
      </w:r>
    </w:p>
    <w:p w14:paraId="4491245F" w14:textId="77777777" w:rsidR="00FE03BF" w:rsidRDefault="00BE56D0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Четвертый ярус - так называемое «Каменное поле». Настало «время собирать камни». </w:t>
      </w:r>
    </w:p>
    <w:p w14:paraId="535CA941" w14:textId="77777777" w:rsidR="00FE03BF" w:rsidRDefault="00BE56D0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Пятый ярус отображает древние элементы символики адыгов, ставшие частью официальной геральдики Республики Адыгея, это «три стрелы» и «12 золотых звезд». </w:t>
      </w:r>
    </w:p>
    <w:p w14:paraId="546D96FC" w14:textId="7BF83709" w:rsidR="00536EDD" w:rsidRDefault="00536E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2E2C295" w14:textId="24AB2980" w:rsidR="00B21789" w:rsidRDefault="00B21789" w:rsidP="00B21789">
      <w:pPr>
        <w:pStyle w:val="1"/>
        <w:numPr>
          <w:ilvl w:val="0"/>
          <w:numId w:val="7"/>
        </w:numPr>
        <w:jc w:val="center"/>
        <w:rPr>
          <w:rFonts w:ascii="Times New Roman" w:eastAsia="Times New Roman" w:hAnsi="Times New Roman" w:cs="Times New Roman"/>
          <w:b/>
          <w:bCs/>
          <w:color w:val="auto"/>
          <w:lang w:eastAsia="ru-RU"/>
        </w:rPr>
      </w:pPr>
      <w:bookmarkStart w:id="13" w:name="_Toc88475343"/>
      <w:r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lastRenderedPageBreak/>
        <w:t>Практическая часть</w:t>
      </w:r>
      <w:bookmarkEnd w:id="13"/>
    </w:p>
    <w:p w14:paraId="704FA15F" w14:textId="77777777" w:rsidR="00B21789" w:rsidRDefault="00B21789" w:rsidP="00B21789">
      <w:pPr>
        <w:rPr>
          <w:lang w:eastAsia="ru-RU"/>
        </w:rPr>
      </w:pPr>
    </w:p>
    <w:p w14:paraId="30ED3254" w14:textId="41464E25" w:rsidR="0084226D" w:rsidRPr="0084226D" w:rsidRDefault="0084226D" w:rsidP="0084226D">
      <w:pPr>
        <w:pStyle w:val="2"/>
        <w:numPr>
          <w:ilvl w:val="1"/>
          <w:numId w:val="10"/>
        </w:numP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4" w:name="_Hlk88224371"/>
      <w:bookmarkStart w:id="15" w:name="_Toc88475344"/>
      <w:bookmarkStart w:id="16" w:name="_Hlk88224400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Создание детализированной 3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ru-RU"/>
        </w:rPr>
        <w:t>D</w:t>
      </w:r>
      <w:r w:rsidRPr="0084226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модели монумента</w:t>
      </w:r>
      <w:bookmarkEnd w:id="14"/>
      <w:bookmarkEnd w:id="15"/>
    </w:p>
    <w:bookmarkEnd w:id="16"/>
    <w:p w14:paraId="0D5C6BAE" w14:textId="77777777" w:rsidR="0084226D" w:rsidRDefault="0084226D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55BD23" w14:textId="66ACC708" w:rsidR="00B21789" w:rsidRDefault="00847099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Монументальный к</w:t>
      </w:r>
      <w:r w:rsidRPr="00847099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омплекс выполнен в форме адыгского очага, на котором изображены рельефные композиции обрядовых и мифологических сцен, а также барельефы выдающихся деятелей истории и культуры адыгов.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задача была в том, чтобы создать точную копию архитектурного памятника.</w:t>
      </w:r>
    </w:p>
    <w:p w14:paraId="16EFE460" w14:textId="69FC7525" w:rsidR="00BE56D0" w:rsidRDefault="00BE56D0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26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работа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барельефами на всех ярусах</w:t>
      </w:r>
      <w:r w:rsidRPr="000F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одной из самых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сложных</w:t>
      </w:r>
      <w:r w:rsidRPr="000F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 наиболее увлекательных. Для того, чтобы создать точную копию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 и персонажей адыгской культуры</w:t>
      </w:r>
      <w:r w:rsidRPr="000F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нам нужны были качественные детализированные снимки и видео. Использовать транспорт со стрелой для съемки было нецелесообразно, да и занимать пространство вокруг стелы – не совсем уместно.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интернете нет качественных и детализированных кадров монумента. </w:t>
      </w:r>
      <w:r w:rsidRPr="000F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пошли другим путем – использовали квадрокоптеры. За считанные минуты нам удалось получить нужное количество снимков и видеоряд, на основе которых уже можно было </w:t>
      </w:r>
      <w:r w:rsidRPr="005A4B2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работать. (</w:t>
      </w:r>
      <w:r w:rsidR="005A4B20" w:rsidRPr="005A4B2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A4B2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  <w:r w:rsidR="005A4B20" w:rsidRPr="005A4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</w:t>
      </w:r>
      <w:r w:rsidRPr="005A4B2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C18F0CC" w14:textId="77777777" w:rsidR="00BE56D0" w:rsidRDefault="00BE56D0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предстояла</w:t>
      </w:r>
      <w:r w:rsidRPr="000F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детализированной цифровой модели с сохранением всех пропорций и мельчайших элементов.</w:t>
      </w:r>
    </w:p>
    <w:p w14:paraId="33DA853F" w14:textId="151D0B9C" w:rsidR="00BE56D0" w:rsidRPr="00690035" w:rsidRDefault="00BE56D0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B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было нужно из 20-метровой конструкции сделать статуэтку высотой 21,5 см. Внимание к деталям – вот ключевое требование, которое мы сами перед собой поставили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ведь в архитектурных памятниках в</w:t>
      </w:r>
      <w:r w:rsidRPr="00142B4C">
        <w:rPr>
          <w:rFonts w:ascii="Times New Roman" w:eastAsia="Times New Roman" w:hAnsi="Times New Roman" w:cs="Times New Roman"/>
          <w:sz w:val="28"/>
          <w:szCs w:val="28"/>
          <w:lang w:eastAsia="ru-RU"/>
        </w:rPr>
        <w:t>ажна каждая мелочь.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2ADF" w:rsidRPr="006900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созданием</w:t>
      </w:r>
      <w:r w:rsidRPr="0069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</w:t>
      </w:r>
      <w:r w:rsidR="00572ADF" w:rsidRPr="0069003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2ADF" w:rsidRPr="0069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работали </w:t>
      </w:r>
      <w:r w:rsidRPr="0069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</w:t>
      </w:r>
      <w:r w:rsidR="00572ADF" w:rsidRPr="0069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Autodesk </w:t>
      </w:r>
      <w:r w:rsidRPr="0069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Fusion</w:t>
      </w:r>
      <w:r w:rsidR="00572ADF" w:rsidRPr="00690035">
        <w:rPr>
          <w:rFonts w:ascii="Times New Roman" w:eastAsia="Times New Roman" w:hAnsi="Times New Roman" w:cs="Times New Roman"/>
          <w:sz w:val="28"/>
          <w:szCs w:val="28"/>
          <w:lang w:eastAsia="ru-RU"/>
        </w:rPr>
        <w:t>360. (Приложение 4.</w:t>
      </w:r>
      <w:r w:rsidR="005E3C70" w:rsidRPr="006900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1369222" w14:textId="0CF2F1D4" w:rsidR="00BE56D0" w:rsidRDefault="00BE56D0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0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модель бы</w:t>
      </w:r>
      <w:r w:rsidRPr="00E965E3">
        <w:rPr>
          <w:rFonts w:ascii="Times New Roman" w:eastAsia="Times New Roman" w:hAnsi="Times New Roman" w:cs="Times New Roman"/>
          <w:sz w:val="28"/>
          <w:szCs w:val="28"/>
          <w:lang w:eastAsia="ru-RU"/>
        </w:rPr>
        <w:t>ла подготовлена, пришло время следующего ключевого шага – печати. И здесь нам пришлось совмещать несколько технологий для получения желаемого результата.</w:t>
      </w:r>
    </w:p>
    <w:p w14:paraId="5F33F861" w14:textId="67CC7B13" w:rsidR="00665054" w:rsidRDefault="00665054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19EACE" w14:textId="099CB0C6" w:rsidR="00665054" w:rsidRPr="0084226D" w:rsidRDefault="00665054" w:rsidP="00665054">
      <w:pPr>
        <w:pStyle w:val="2"/>
        <w:numPr>
          <w:ilvl w:val="1"/>
          <w:numId w:val="10"/>
        </w:numP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7" w:name="_Toc88475345"/>
      <w:r w:rsidRPr="0066505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Печать PLA-пластиком на 3D-принтере</w:t>
      </w:r>
      <w:bookmarkEnd w:id="17"/>
    </w:p>
    <w:p w14:paraId="293E31E9" w14:textId="77777777" w:rsidR="00BE56D0" w:rsidRDefault="00BE56D0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91442D" w14:textId="363D5C8B" w:rsidR="00BE56D0" w:rsidRPr="00B7497C" w:rsidRDefault="00BE56D0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7497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B74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PLA</w:t>
      </w:r>
      <w:r w:rsidRPr="00B749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пластиком</w:t>
      </w:r>
      <w:r w:rsidRPr="00B74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3D принтере</w:t>
      </w:r>
      <w:r w:rsidR="00FB1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121E" w:rsidRPr="00FB1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XYZ </w:t>
      </w:r>
      <w:proofErr w:type="spellStart"/>
      <w:r w:rsidR="00FB121E" w:rsidRPr="00FB121E">
        <w:rPr>
          <w:rFonts w:ascii="Times New Roman" w:eastAsia="Times New Roman" w:hAnsi="Times New Roman" w:cs="Times New Roman"/>
          <w:sz w:val="28"/>
          <w:szCs w:val="28"/>
          <w:lang w:eastAsia="ru-RU"/>
        </w:rPr>
        <w:t>Da</w:t>
      </w:r>
      <w:proofErr w:type="spellEnd"/>
      <w:r w:rsidR="00FB121E" w:rsidRPr="00FB1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B121E" w:rsidRPr="00FB121E">
        <w:rPr>
          <w:rFonts w:ascii="Times New Roman" w:eastAsia="Times New Roman" w:hAnsi="Times New Roman" w:cs="Times New Roman"/>
          <w:sz w:val="28"/>
          <w:szCs w:val="28"/>
          <w:lang w:eastAsia="ru-RU"/>
        </w:rPr>
        <w:t>Vinci</w:t>
      </w:r>
      <w:proofErr w:type="spellEnd"/>
      <w:r w:rsidR="00FB121E" w:rsidRPr="00FB1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B121E" w:rsidRPr="00FB121E">
        <w:rPr>
          <w:rFonts w:ascii="Times New Roman" w:eastAsia="Times New Roman" w:hAnsi="Times New Roman" w:cs="Times New Roman"/>
          <w:sz w:val="28"/>
          <w:szCs w:val="28"/>
          <w:lang w:eastAsia="ru-RU"/>
        </w:rPr>
        <w:t>Junior</w:t>
      </w:r>
      <w:proofErr w:type="spellEnd"/>
      <w:r w:rsidR="00FB121E" w:rsidRPr="00FB1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B121E" w:rsidRPr="00FB121E">
        <w:rPr>
          <w:rFonts w:ascii="Times New Roman" w:eastAsia="Times New Roman" w:hAnsi="Times New Roman" w:cs="Times New Roman"/>
          <w:sz w:val="28"/>
          <w:szCs w:val="28"/>
          <w:lang w:eastAsia="ru-RU"/>
        </w:rPr>
        <w:t>WiFi</w:t>
      </w:r>
      <w:proofErr w:type="spellEnd"/>
      <w:r w:rsidR="00FB121E" w:rsidRPr="00FB1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Pro</w:t>
      </w:r>
      <w:r w:rsidR="00FB12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F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5.)</w:t>
      </w:r>
      <w:r w:rsidRPr="00B74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A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реимуществом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такой нити </w:t>
      </w:r>
      <w:r w:rsidRPr="00BA59F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высокое качество поверхности. Другие материалы склонны к разным деформациям, но PLA в большинстве случаев удается печатать без эстетических недостатков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BA59F9">
        <w:t xml:space="preserve"> </w:t>
      </w:r>
      <w:r w:rsidRPr="00BA59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59F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сложные детализированные фигур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ы. К тому же, задумываясь о сохранении природной среды и экологии, о</w:t>
      </w:r>
      <w:r w:rsidRPr="00BA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бычная </w:t>
      </w:r>
      <w:r w:rsidRPr="00BA59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нить PLA нетоксична</w:t>
      </w:r>
      <w:r>
        <w:t xml:space="preserve">, </w:t>
      </w:r>
      <w:r w:rsidRPr="00FC781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приятный запах при печати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является </w:t>
      </w:r>
      <w:proofErr w:type="spellStart"/>
      <w:r w:rsidRPr="00BA59F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биоразлагаемой</w:t>
      </w:r>
      <w:proofErr w:type="spellEnd"/>
      <w:r w:rsidRPr="00BA59F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делает ее идеальным материалом для пользователей, заботящихся об окружающей среде.</w:t>
      </w:r>
      <w:r w:rsidRPr="00B74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Производство быстрое, точное и эффективное, а готовые изделия, выполненные по данной технологии, не требуют сложной обработки в дальнейшем.</w:t>
      </w:r>
      <w:r w:rsidRPr="00F92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при выборе материала для печати точной копии монументального комплекса, выбор был очевиден.</w:t>
      </w:r>
      <w:r w:rsidRPr="00B74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FFEBE48" w14:textId="723063C6" w:rsidR="00BE56D0" w:rsidRDefault="00BE56D0" w:rsidP="00097248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7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 же, чтобы оценить, насколько детализированными получил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7497C">
        <w:rPr>
          <w:rFonts w:ascii="Times New Roman" w:eastAsia="Times New Roman" w:hAnsi="Times New Roman" w:cs="Times New Roman"/>
          <w:sz w:val="28"/>
          <w:szCs w:val="28"/>
          <w:lang w:eastAsia="ru-RU"/>
        </w:rPr>
        <w:t>сь статуэтк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74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нужно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B74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видеть. Фотографии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видео </w:t>
      </w:r>
      <w:r w:rsidRPr="00B74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передают и малой части всей детализации. Но для примера можем сказать, что в некоторых местах толщина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рельефа </w:t>
      </w:r>
      <w:r w:rsidRPr="00B7497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около 1 мм. Это тончайшая работа, и для ее реализации нам пришлось задействовать самое новое оборудование. Устаревшие модели 3D принтеров просто не дали бы такого результата.</w:t>
      </w:r>
    </w:p>
    <w:p w14:paraId="54CBD5A7" w14:textId="2AD04508" w:rsidR="00D84DBB" w:rsidRDefault="00D84DBB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F503D3" w14:textId="39072281" w:rsidR="00D84DBB" w:rsidRPr="0084226D" w:rsidRDefault="00D84DBB" w:rsidP="0084226D">
      <w:pPr>
        <w:pStyle w:val="2"/>
        <w:numPr>
          <w:ilvl w:val="1"/>
          <w:numId w:val="10"/>
        </w:numP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8" w:name="_Toc88475346"/>
      <w:bookmarkStart w:id="19" w:name="_Hlk88224275"/>
      <w:r w:rsidRPr="0084226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Как сувенир, только лучше!</w:t>
      </w:r>
      <w:bookmarkEnd w:id="18"/>
    </w:p>
    <w:bookmarkEnd w:id="19"/>
    <w:p w14:paraId="61C374C5" w14:textId="77777777" w:rsidR="00D84DBB" w:rsidRPr="00E965E3" w:rsidRDefault="00D84DBB" w:rsidP="00BE56D0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494358" w14:textId="5B286436" w:rsidR="00D84DBB" w:rsidRPr="00D84DBB" w:rsidRDefault="00D84DBB" w:rsidP="00D84DBB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Пожалуй, первая ассоциация, которая возникает при взгляде на </w:t>
      </w:r>
      <w:bookmarkStart w:id="20" w:name="_Hlk88215240"/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миниатюрную </w:t>
      </w:r>
      <w:bookmarkStart w:id="21" w:name="_Hlk88224886"/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>3D</w:t>
      </w:r>
      <w:r w:rsidR="00E448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скульптуру монументального комплекса "Единение и согласие"</w:t>
      </w:r>
      <w:bookmarkEnd w:id="20"/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21"/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именно сувениры. На самом деле это не совсем так. Да, в сувенирных лавках многих городов есть похожие изделия – местные миниатюрные достопримечательности. Но! Во-первых, это не копии, а лишь приблизительно повторяющие форму и стилистику архитектурного памятника сувениры. Во-вторых, они мало отличаются между собой, ведь создаются на конвейере. Никакой оригинальности и аутентичности. А качество обычно ниже среднего.</w:t>
      </w:r>
    </w:p>
    <w:p w14:paraId="0DA96827" w14:textId="01B6B3CA" w:rsidR="00D84DBB" w:rsidRDefault="00D84DBB" w:rsidP="00D84DBB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монумента </w:t>
      </w:r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>"Единение и согласие"– это именно копи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созда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максимально детализированные изделия с точнейшим соблюдением пропорций.</w:t>
      </w:r>
      <w:r w:rsidR="00311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6D9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</w:t>
      </w:r>
      <w:r w:rsidR="00311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6.)</w:t>
      </w:r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Каждая деталь, каждый элемент – все это учитыва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</w:t>
      </w:r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воспроизводи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</w:t>
      </w:r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максимальной точностью. Как итог – вам кажется, что вы держите в руках идеально точную, просто сильно уменьшенную копию архитектурного объекта.</w:t>
      </w:r>
      <w:r w:rsidR="00A10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это и поможет слабовидящим и незрячим людям поближе познакомиться и иметь представление о культурных и духовных традициях, архитектурных памятниках.</w:t>
      </w:r>
    </w:p>
    <w:p w14:paraId="311DAECC" w14:textId="766E2CB9" w:rsidR="00DF0111" w:rsidRDefault="00DF0111" w:rsidP="00DF0111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Получившаяся </w:t>
      </w:r>
      <w:bookmarkStart w:id="22" w:name="_Hlk8822025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</w:t>
      </w:r>
      <w:r w:rsidRPr="00F47B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>онумент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ального комплекса</w:t>
      </w: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«Единени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Согласи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B0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bookmarkEnd w:id="22"/>
      <w:r w:rsidRPr="00F47B0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настоящ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F47B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F47B0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искусства. Пусть и в миниатюре.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BB69EDA" w14:textId="6637D4FE" w:rsidR="002C3256" w:rsidRDefault="002C3256" w:rsidP="00DF0111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F2F54F" w14:textId="1D779DA2" w:rsidR="000F15CF" w:rsidRDefault="000F15CF" w:rsidP="00DF0111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E722CD" w14:textId="3CB98167" w:rsidR="000F15CF" w:rsidRDefault="000F15CF" w:rsidP="00DF0111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A62941" w14:textId="77777777" w:rsidR="000F15CF" w:rsidRDefault="000F15CF" w:rsidP="00DF0111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7EA394" w14:textId="582F8A6E" w:rsidR="002C3256" w:rsidRPr="002C3256" w:rsidRDefault="002C3256" w:rsidP="002C3256">
      <w:pPr>
        <w:pStyle w:val="2"/>
        <w:numPr>
          <w:ilvl w:val="1"/>
          <w:numId w:val="10"/>
        </w:numP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23" w:name="_Toc88475347"/>
      <w:r w:rsidRPr="002C325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Экономические расчеты</w:t>
      </w:r>
      <w:bookmarkEnd w:id="23"/>
      <w:r w:rsidRPr="002C325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 </w:t>
      </w:r>
    </w:p>
    <w:p w14:paraId="4C562607" w14:textId="77777777" w:rsidR="002C3256" w:rsidRPr="002C3256" w:rsidRDefault="002C3256" w:rsidP="002C3256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17F366" w14:textId="4AA21300" w:rsidR="002C3256" w:rsidRPr="000F15CF" w:rsidRDefault="002C3256" w:rsidP="000F15CF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себестоимости использованного PLA-пластика.</w:t>
      </w:r>
    </w:p>
    <w:p w14:paraId="2AD37D8A" w14:textId="77777777" w:rsidR="002C3256" w:rsidRPr="002C3256" w:rsidRDefault="002C3256" w:rsidP="002C3256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 катушки PLA пластика - 1 кг</w:t>
      </w:r>
    </w:p>
    <w:p w14:paraId="0E83CFEF" w14:textId="47490779" w:rsidR="002C3256" w:rsidRPr="002C3256" w:rsidRDefault="002C3256" w:rsidP="002C3256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Цена катушки (1 кг) = 1690</w:t>
      </w:r>
      <w:r w:rsidR="00C90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64A"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14:paraId="71CCAB29" w14:textId="76ACC616" w:rsidR="002C3256" w:rsidRPr="002C3256" w:rsidRDefault="002C3256" w:rsidP="002C3256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C9064A"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>гр.</w:t>
      </w:r>
      <w:r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1,69 </w:t>
      </w:r>
      <w:r w:rsidR="00C9064A"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14:paraId="53CF2B98" w14:textId="2952BBBE" w:rsidR="002C3256" w:rsidRPr="002C3256" w:rsidRDefault="002C3256" w:rsidP="002C3256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>1 м пластика = 3 г</w:t>
      </w:r>
      <w:r w:rsidR="00C9064A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</w:p>
    <w:p w14:paraId="188D3742" w14:textId="1ECDA7D6" w:rsidR="002C3256" w:rsidRDefault="002C3256" w:rsidP="002C3256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Себестоимость использованного материала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>онумента «Единение и согласие»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м= 150 </w:t>
      </w:r>
      <w:r w:rsidR="00C9064A"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>гр.</w:t>
      </w:r>
      <w:r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2C32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253,5 руб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2A0F7341" w14:textId="5D6B1AD5" w:rsidR="002C3256" w:rsidRPr="002C3256" w:rsidRDefault="002C3256" w:rsidP="002C3256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 разработки и изготовления 3d модели на заказ = </w:t>
      </w:r>
      <w:r w:rsidRPr="002C32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1500 руб.</w:t>
      </w:r>
    </w:p>
    <w:p w14:paraId="017CA747" w14:textId="553A1E3A" w:rsidR="002C3256" w:rsidRPr="002C3256" w:rsidRDefault="003C328C" w:rsidP="002C3256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Итоговая стоимость </w:t>
      </w:r>
      <w:r w:rsidR="002C3256"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>3D-скульптур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C3256" w:rsidRPr="002C3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монументального комплекса "Единение и согласие": </w:t>
      </w:r>
      <w:r w:rsidRPr="003C3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17</w:t>
      </w:r>
      <w:r w:rsidR="002C3256" w:rsidRPr="003C3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53,5 рублей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7758FD6A" w14:textId="77777777" w:rsidR="00BE56D0" w:rsidRPr="00E93D33" w:rsidRDefault="00BE56D0" w:rsidP="00E93D33">
      <w:pPr>
        <w:rPr>
          <w:lang w:eastAsia="ru-RU"/>
        </w:rPr>
      </w:pPr>
    </w:p>
    <w:p w14:paraId="29AC4A88" w14:textId="77777777" w:rsidR="002206DF" w:rsidRDefault="002206DF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br w:type="page"/>
      </w:r>
    </w:p>
    <w:p w14:paraId="40AFAF65" w14:textId="2A0649F9" w:rsidR="002206DF" w:rsidRDefault="002206DF" w:rsidP="002206DF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  <w:lang w:eastAsia="ru-RU"/>
        </w:rPr>
      </w:pPr>
      <w:bookmarkStart w:id="24" w:name="_Toc88475348"/>
      <w:r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lastRenderedPageBreak/>
        <w:t>Выводы</w:t>
      </w:r>
      <w:bookmarkEnd w:id="24"/>
    </w:p>
    <w:p w14:paraId="4E50A7F4" w14:textId="77777777" w:rsidR="0015430F" w:rsidRPr="0015430F" w:rsidRDefault="0015430F" w:rsidP="0015430F">
      <w:pPr>
        <w:rPr>
          <w:lang w:eastAsia="ru-RU"/>
        </w:rPr>
      </w:pPr>
    </w:p>
    <w:p w14:paraId="663A5F7C" w14:textId="37A63A8B" w:rsidR="00B02D43" w:rsidRDefault="00B02D43" w:rsidP="0015430F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работы:</w:t>
      </w:r>
    </w:p>
    <w:p w14:paraId="657BAFBB" w14:textId="207FC7CC" w:rsidR="000C467B" w:rsidRDefault="000C467B" w:rsidP="00B02D43">
      <w:pPr>
        <w:pStyle w:val="a3"/>
        <w:numPr>
          <w:ilvl w:val="0"/>
          <w:numId w:val="12"/>
        </w:num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Изучили историю создания и </w:t>
      </w:r>
      <w:r w:rsidR="00A827C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каждого барельефа, нанесенного на «очаг».</w:t>
      </w:r>
    </w:p>
    <w:p w14:paraId="5B6BAB87" w14:textId="2CE7E7A6" w:rsidR="00B02D43" w:rsidRPr="00B02D43" w:rsidRDefault="00B02D43" w:rsidP="00B02D43">
      <w:pPr>
        <w:pStyle w:val="a3"/>
        <w:numPr>
          <w:ilvl w:val="0"/>
          <w:numId w:val="12"/>
        </w:num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Подобрали </w:t>
      </w:r>
      <w:r w:rsidRPr="00B02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удачного ракурса </w:t>
      </w:r>
      <w:r w:rsidRPr="00B02D4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монумента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комплекса для последующей отрисовки 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B02D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 w:rsidRPr="00B02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получили с помощью </w:t>
      </w:r>
      <w:r w:rsidR="00EF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проведенной аэрофотосъемки </w:t>
      </w:r>
      <w:r w:rsidR="00B46E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</w:t>
      </w:r>
      <w:r w:rsidR="00EF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4D1" w:rsidRPr="00EF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БПЛА DJI </w:t>
      </w:r>
      <w:proofErr w:type="spellStart"/>
      <w:r w:rsidR="00EF04D1" w:rsidRPr="00EF04D1">
        <w:rPr>
          <w:rFonts w:ascii="Times New Roman" w:eastAsia="Times New Roman" w:hAnsi="Times New Roman" w:cs="Times New Roman"/>
          <w:sz w:val="28"/>
          <w:szCs w:val="28"/>
          <w:lang w:eastAsia="ru-RU"/>
        </w:rPr>
        <w:t>Mavic</w:t>
      </w:r>
      <w:proofErr w:type="spellEnd"/>
      <w:r w:rsidR="00EF04D1" w:rsidRPr="00EF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</w:t>
      </w:r>
      <w:r w:rsidRPr="00B02D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высоком разрешении.</w:t>
      </w:r>
    </w:p>
    <w:p w14:paraId="114C9EE6" w14:textId="77777777" w:rsidR="00290D26" w:rsidRPr="00290D26" w:rsidRDefault="000C467B" w:rsidP="00290D26">
      <w:pPr>
        <w:pStyle w:val="a3"/>
        <w:numPr>
          <w:ilvl w:val="0"/>
          <w:numId w:val="12"/>
        </w:num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Создали 3D-модель монументального комплекса «Единение и Согласие» в программе «Autodesk Fusion 360» </w:t>
      </w:r>
      <w:r w:rsidR="00290D26" w:rsidRPr="00290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сохранением всех пропорций и мельчайших элементов. </w:t>
      </w:r>
    </w:p>
    <w:p w14:paraId="5A37C1ED" w14:textId="437896F3" w:rsidR="000C467B" w:rsidRPr="00290D26" w:rsidRDefault="000C467B" w:rsidP="001E3425">
      <w:pPr>
        <w:pStyle w:val="a3"/>
        <w:numPr>
          <w:ilvl w:val="0"/>
          <w:numId w:val="12"/>
        </w:num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D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Напечатали на 3D-принтере миниатюрную статуэтку архитектурного памятника.</w:t>
      </w:r>
    </w:p>
    <w:p w14:paraId="1352AFEA" w14:textId="7D90EFBA" w:rsidR="000C467B" w:rsidRDefault="000C467B" w:rsidP="000C467B">
      <w:pPr>
        <w:pStyle w:val="a3"/>
        <w:numPr>
          <w:ilvl w:val="0"/>
          <w:numId w:val="12"/>
        </w:num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0C4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постобработку модели и исправи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0C4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неровности с помощью 3D ручки.</w:t>
      </w:r>
    </w:p>
    <w:p w14:paraId="26A29463" w14:textId="7F984AF3" w:rsidR="00817DD1" w:rsidRDefault="00817DD1" w:rsidP="00D058F6">
      <w:pPr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5" w:name="_Hlk90892832"/>
      <w:bookmarkStart w:id="26" w:name="_GoBack"/>
      <w:r w:rsidRPr="00817DD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 в руках тактильные модели, незрячие и слабовидящие участники проекта смогут наиболее полно воспринимать информацию об архитектурных объектах</w:t>
      </w:r>
      <w:bookmarkEnd w:id="25"/>
      <w:bookmarkEnd w:id="26"/>
      <w:r w:rsidRPr="00817D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8CCC947" w14:textId="552FD245" w:rsidR="00911EDD" w:rsidRDefault="007D0569" w:rsidP="00D058F6">
      <w:pPr>
        <w:spacing w:after="0" w:line="276" w:lineRule="auto"/>
        <w:ind w:firstLine="567"/>
        <w:jc w:val="both"/>
        <w:textAlignment w:val="baseline"/>
      </w:pPr>
      <w:r w:rsidRPr="007D0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считаем, что достигли поставленной цели.  Данный проект дает возможность насладиться архитектурой </w:t>
      </w:r>
      <w:r w:rsidRPr="00B02D4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монументального комплекса «Единение и Согласие»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056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тем, кто не может ее увидеть</w:t>
      </w:r>
      <w:r w:rsidR="00606E6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ощутить традиционные</w:t>
      </w:r>
      <w:r w:rsidR="0052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06E6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культурные обычаи</w:t>
      </w:r>
      <w:r w:rsidR="0052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606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традиции </w:t>
      </w:r>
      <w:r w:rsidR="005207C7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адыгов, сохранить и передать следующему поколению</w:t>
      </w:r>
      <w:r w:rsidRPr="007D0569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не просто миниатюр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памятника</w:t>
      </w:r>
      <w:r w:rsidRPr="007D0569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 возможность ощутить каждую деталь</w:t>
      </w:r>
      <w:r w:rsidR="00355A9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стало возможно б</w:t>
      </w:r>
      <w:r w:rsidR="00355A9E" w:rsidRPr="0015430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лагодаря применению современных технологий</w:t>
      </w:r>
      <w:r w:rsidR="00355A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11EDD" w:rsidRPr="00911EDD">
        <w:t xml:space="preserve"> </w:t>
      </w:r>
    </w:p>
    <w:p w14:paraId="3C49B8B1" w14:textId="2AC282A9" w:rsidR="007D0569" w:rsidRPr="007D0569" w:rsidRDefault="007D0569" w:rsidP="007D0569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F59EB3" w14:textId="77777777" w:rsidR="000C467B" w:rsidRPr="00B02D43" w:rsidRDefault="000C467B" w:rsidP="000C467B">
      <w:pPr>
        <w:pStyle w:val="a3"/>
        <w:spacing w:after="0" w:line="276" w:lineRule="auto"/>
        <w:ind w:left="128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309577" w14:textId="3BB6599B" w:rsidR="002206DF" w:rsidRDefault="002206DF" w:rsidP="00214228">
      <w:pPr>
        <w:tabs>
          <w:tab w:val="left" w:pos="1531"/>
        </w:tabs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br w:type="page"/>
      </w:r>
    </w:p>
    <w:p w14:paraId="3C95C000" w14:textId="2019C114" w:rsidR="002206DF" w:rsidRDefault="002206DF" w:rsidP="002206DF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  <w:lang w:eastAsia="ru-RU"/>
        </w:rPr>
      </w:pPr>
      <w:bookmarkStart w:id="27" w:name="_Toc88475349"/>
      <w:r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lastRenderedPageBreak/>
        <w:t>Рекомендации</w:t>
      </w:r>
      <w:bookmarkEnd w:id="27"/>
      <w:r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t xml:space="preserve"> </w:t>
      </w:r>
    </w:p>
    <w:p w14:paraId="22664D3E" w14:textId="77777777" w:rsidR="00E93D33" w:rsidRPr="00E93D33" w:rsidRDefault="00E93D33" w:rsidP="00E93D33">
      <w:pPr>
        <w:rPr>
          <w:lang w:eastAsia="ru-RU"/>
        </w:rPr>
      </w:pPr>
    </w:p>
    <w:p w14:paraId="62E943BE" w14:textId="17E31E01" w:rsidR="00C9064A" w:rsidRDefault="00C9064A" w:rsidP="00E93D33">
      <w:pPr>
        <w:spacing w:after="0" w:line="276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Подытожив работу, проведенную по изучению </w:t>
      </w:r>
      <w:r w:rsidR="00EE50A8" w:rsidRPr="00EE50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полноценного представления архитектурных памятников слабовидящими и незрячими людьми,</w:t>
      </w:r>
      <w:r w:rsidR="00EE5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EE50A8" w:rsidRPr="00EE5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сохранения культурных и духовных традиций городов</w:t>
      </w:r>
      <w:r w:rsidRPr="00C9064A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 разработан ряд предложений и рекомендаций:</w:t>
      </w:r>
    </w:p>
    <w:p w14:paraId="599E3AEA" w14:textId="48207F7E" w:rsidR="00E93D33" w:rsidRDefault="00EE50A8" w:rsidP="00EE50A8">
      <w:pPr>
        <w:pStyle w:val="a3"/>
        <w:numPr>
          <w:ilvl w:val="0"/>
          <w:numId w:val="1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0A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миниатюрную 3D-скульптуру монумента "Единение и согласие" в качестве эксклюзивной сувенирной продукции</w:t>
      </w:r>
      <w:r w:rsidR="00872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</w:t>
      </w:r>
      <w:r w:rsidR="00872FEA" w:rsidRPr="00872FE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этно-экологическом туризме</w:t>
      </w:r>
      <w:r w:rsidRPr="00EE5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т.к. </w:t>
      </w:r>
      <w:r w:rsidR="00E93D33" w:rsidRPr="00EE50A8">
        <w:rPr>
          <w:rFonts w:ascii="Times New Roman" w:eastAsia="Times New Roman" w:hAnsi="Times New Roman" w:cs="Times New Roman"/>
          <w:sz w:val="28"/>
          <w:szCs w:val="28"/>
          <w:lang w:eastAsia="ru-RU"/>
        </w:rPr>
        <w:t>3D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93D33" w:rsidRPr="00EE5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скульптуры – это в первую очередь ассоциация с городом, его архитектурой и достопримечательностями. </w:t>
      </w:r>
    </w:p>
    <w:p w14:paraId="05BE3ED1" w14:textId="3383E725" w:rsidR="00EE50A8" w:rsidRDefault="00EE50A8" w:rsidP="00EE50A8">
      <w:pPr>
        <w:pStyle w:val="a3"/>
        <w:numPr>
          <w:ilvl w:val="0"/>
          <w:numId w:val="1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а</w:t>
      </w:r>
      <w:r w:rsidRPr="00FC7814">
        <w:rPr>
          <w:rFonts w:ascii="Times New Roman" w:eastAsia="Times New Roman" w:hAnsi="Times New Roman" w:cs="Times New Roman"/>
          <w:sz w:val="28"/>
          <w:szCs w:val="28"/>
          <w:lang w:eastAsia="ru-RU"/>
        </w:rPr>
        <w:t>рхитектурн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FC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можно </w:t>
      </w:r>
      <w:r w:rsidR="00E734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34B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подарка гостям города, туристам, которые на память о посещении и знакомстве с городом Майкопом и его достопримечательностями могут приобрести в качестве сувенир</w:t>
      </w:r>
      <w:r w:rsidR="005A335A">
        <w:rPr>
          <w:rFonts w:ascii="Times New Roman" w:eastAsia="Times New Roman" w:hAnsi="Times New Roman" w:cs="Times New Roman"/>
          <w:sz w:val="28"/>
          <w:szCs w:val="28"/>
          <w:lang w:eastAsia="ru-RU"/>
        </w:rPr>
        <w:t>а-напоминания</w:t>
      </w:r>
      <w:r w:rsidR="00E73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себя, друзей, коллег и родственников, тем самым это способствует сохранению культурных и духовных традиций малых городов.</w:t>
      </w:r>
    </w:p>
    <w:p w14:paraId="300906A4" w14:textId="6DCF7A7F" w:rsidR="00E734B5" w:rsidRDefault="00E734B5" w:rsidP="00EE50A8">
      <w:pPr>
        <w:pStyle w:val="a3"/>
        <w:numPr>
          <w:ilvl w:val="0"/>
          <w:numId w:val="1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использовать копию монумента в качестве элемента награды: кубка, статуэтки, прочего по результатам какого-нибудь фестиваля, конкурса, связанного с традициями города.</w:t>
      </w:r>
    </w:p>
    <w:p w14:paraId="5ACFB42E" w14:textId="199B21E7" w:rsidR="005A335A" w:rsidRDefault="00842F02" w:rsidP="00EE50A8">
      <w:pPr>
        <w:pStyle w:val="a3"/>
        <w:numPr>
          <w:ilvl w:val="0"/>
          <w:numId w:val="1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0A8">
        <w:rPr>
          <w:rFonts w:ascii="Times New Roman" w:eastAsia="Times New Roman" w:hAnsi="Times New Roman" w:cs="Times New Roman"/>
          <w:sz w:val="28"/>
          <w:szCs w:val="28"/>
          <w:lang w:eastAsia="ru-RU"/>
        </w:rPr>
        <w:t>3D-скульптур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E5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монумента "Единение и согласие"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выполнена максимально детализировано, в точности передающая весь рельеф архитектурного объекта. Благодаря этому, ее можно использовать на различных </w:t>
      </w:r>
      <w:r w:rsidR="008E3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выставках </w:t>
      </w:r>
      <w:r w:rsidR="005A335A" w:rsidRPr="005A335A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благотворительных съездах, которые организованы для слабовидящих и незрячих, таких как: «Видеть невидимое» или «Прикосновение»</w:t>
      </w:r>
      <w:r w:rsidR="005A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будет способствовать тому, что люди с ограниченными зрительными способностями смогут тактильно </w:t>
      </w:r>
      <w:r w:rsidR="00885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ознакомиться с архитектурным объектом, насладиться всей его красотой сполна и тем самым сохранить и перенести духовные и культурные традиции. </w:t>
      </w:r>
    </w:p>
    <w:p w14:paraId="51330CCB" w14:textId="7CC0C3C9" w:rsidR="00E93D33" w:rsidRPr="005E6F91" w:rsidRDefault="00885820" w:rsidP="00740F15">
      <w:pPr>
        <w:pStyle w:val="a3"/>
        <w:numPr>
          <w:ilvl w:val="0"/>
          <w:numId w:val="11"/>
        </w:num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E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видим дальнейшую перспективу применения разработанного нами продукта в специальных (коррекционных) школах для лиц с нарушением зрения и других организациях, занимающихся подобного рода деятельностью, и внедрении его в образовательную программу для изучения уникальных национальных традиций и культуры адыгов и в качестве практики для лучшего считывания рельефных </w:t>
      </w:r>
      <w:r w:rsidR="002C5740" w:rsidRPr="005E6F9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изображений на поверхности.</w:t>
      </w:r>
      <w:r w:rsidRPr="005E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06DF" w:rsidRPr="005E6F91">
        <w:rPr>
          <w:rFonts w:ascii="Times New Roman" w:eastAsia="Times New Roman" w:hAnsi="Times New Roman" w:cs="Times New Roman"/>
          <w:b/>
          <w:bCs/>
          <w:lang w:eastAsia="ru-RU"/>
        </w:rPr>
        <w:br w:type="page"/>
      </w:r>
    </w:p>
    <w:p w14:paraId="77541A72" w14:textId="19A709BE" w:rsidR="002206DF" w:rsidRDefault="002206DF" w:rsidP="002206DF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  <w:lang w:eastAsia="ru-RU"/>
        </w:rPr>
      </w:pPr>
      <w:bookmarkStart w:id="28" w:name="_Toc88475350"/>
      <w:r w:rsidRPr="002206DF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lastRenderedPageBreak/>
        <w:t>Список используемой литературы</w:t>
      </w:r>
      <w:bookmarkEnd w:id="28"/>
    </w:p>
    <w:p w14:paraId="382D6B95" w14:textId="77777777" w:rsidR="00980EF9" w:rsidRPr="00980EF9" w:rsidRDefault="00980EF9" w:rsidP="00980EF9">
      <w:pPr>
        <w:rPr>
          <w:lang w:eastAsia="ru-RU"/>
        </w:rPr>
      </w:pPr>
    </w:p>
    <w:p w14:paraId="5E971EE5" w14:textId="675A7A73" w:rsidR="00E93D33" w:rsidRDefault="00FE2182" w:rsidP="00FE2182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E2182">
        <w:rPr>
          <w:rFonts w:ascii="Times New Roman" w:eastAsia="Times New Roman" w:hAnsi="Times New Roman" w:cs="Times New Roman"/>
          <w:sz w:val="28"/>
          <w:szCs w:val="28"/>
        </w:rPr>
        <w:t xml:space="preserve">Монумент «Единение и Согласие» в Майкопе [Электронный ресурс]. – Режим доступа: </w:t>
      </w:r>
      <w:hyperlink r:id="rId8" w:history="1">
        <w:r w:rsidR="005C739D" w:rsidRPr="00FE2182">
          <w:rPr>
            <w:rFonts w:ascii="Times New Roman" w:eastAsia="Times New Roman" w:hAnsi="Times New Roman" w:cs="Times New Roman"/>
            <w:sz w:val="28"/>
            <w:szCs w:val="28"/>
          </w:rPr>
          <w:t>https://rus.team/landmarks/monument-edinenie-i-soglasie-v-majkope</w:t>
        </w:r>
      </w:hyperlink>
    </w:p>
    <w:p w14:paraId="3ED13BB0" w14:textId="444DDC11" w:rsidR="00FE2182" w:rsidRPr="00FE2182" w:rsidRDefault="00FE2182" w:rsidP="00FE2182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E2182">
        <w:rPr>
          <w:rFonts w:ascii="Times New Roman" w:eastAsia="Times New Roman" w:hAnsi="Times New Roman" w:cs="Times New Roman"/>
          <w:sz w:val="28"/>
          <w:szCs w:val="28"/>
        </w:rPr>
        <w:t>Достопримечательности Майкопа (Адыгея): фото, описание, адреса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E2182">
        <w:rPr>
          <w:rFonts w:ascii="Times New Roman" w:eastAsia="Times New Roman" w:hAnsi="Times New Roman" w:cs="Times New Roman"/>
          <w:sz w:val="28"/>
          <w:szCs w:val="28"/>
        </w:rPr>
        <w:t>[Электронный ресурс]. – Режим доступа: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E2182">
        <w:rPr>
          <w:rFonts w:ascii="Times New Roman" w:eastAsia="Times New Roman" w:hAnsi="Times New Roman" w:cs="Times New Roman"/>
          <w:sz w:val="28"/>
          <w:szCs w:val="28"/>
        </w:rPr>
        <w:t xml:space="preserve">https://транс-атлантис.рф/raznoe/dostoprimechatelnosti-majkopa-foto-i-opisanie-dostoprimechatelnosti-majkopa-adygeya-foto-opisanie-adresa.html#i-4  </w:t>
      </w:r>
    </w:p>
    <w:p w14:paraId="02C35A32" w14:textId="05C3F91F" w:rsidR="00FE2182" w:rsidRDefault="00FE2182" w:rsidP="00FE2182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Копии памятников архитектуры </w:t>
      </w:r>
      <w:r w:rsidRPr="00FE2182">
        <w:rPr>
          <w:rFonts w:ascii="Times New Roman" w:eastAsia="Times New Roman" w:hAnsi="Times New Roman" w:cs="Times New Roman"/>
          <w:sz w:val="28"/>
          <w:szCs w:val="28"/>
        </w:rPr>
        <w:t xml:space="preserve">[Электронный ресурс]. – Режим доступа: </w:t>
      </w:r>
      <w:hyperlink r:id="rId9" w:history="1">
        <w:r w:rsidRPr="00FE2182">
          <w:rPr>
            <w:rFonts w:ascii="Times New Roman" w:eastAsia="Times New Roman" w:hAnsi="Times New Roman" w:cs="Times New Roman"/>
            <w:sz w:val="28"/>
            <w:szCs w:val="28"/>
          </w:rPr>
          <w:t>https://sprint3d.ru/kategorii/biznes-resheniya/3d-skulptury/</w:t>
        </w:r>
      </w:hyperlink>
    </w:p>
    <w:p w14:paraId="11E14BDD" w14:textId="77777777" w:rsidR="00FE2182" w:rsidRPr="002A1E40" w:rsidRDefault="00FE2182" w:rsidP="009E0036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E2182">
        <w:rPr>
          <w:rFonts w:ascii="Times New Roman" w:eastAsia="Times New Roman" w:hAnsi="Times New Roman" w:cs="Times New Roman"/>
          <w:sz w:val="28"/>
          <w:szCs w:val="28"/>
        </w:rPr>
        <w:t xml:space="preserve">«Трогательный мир»: расширяем горизонты [Электронный ресурс]. – Режим доступа: </w:t>
      </w:r>
      <w:hyperlink r:id="rId10" w:history="1">
        <w:r w:rsidR="00911EDD" w:rsidRPr="00FE2182">
          <w:rPr>
            <w:rFonts w:ascii="Times New Roman" w:eastAsia="Times New Roman" w:hAnsi="Times New Roman" w:cs="Times New Roman"/>
            <w:sz w:val="28"/>
            <w:szCs w:val="28"/>
          </w:rPr>
          <w:t>https://www.vos.org.ru/index.php?option=com_content&amp;view=article&amp;id=3115:trogatelnyy-mir-rasshiryaem-gorizonty&amp;catid=387&amp;Itemid=175</w:t>
        </w:r>
      </w:hyperlink>
      <w:r w:rsidR="00911EDD" w:rsidRPr="00FE21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4ACE10D" w14:textId="58F032FF" w:rsidR="002206DF" w:rsidRPr="002A1E40" w:rsidRDefault="002206DF" w:rsidP="009E0036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2A1E40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E6F5BD3" w14:textId="66891BD1" w:rsidR="00E665E2" w:rsidRDefault="002206DF" w:rsidP="002206DF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  <w:lang w:eastAsia="ru-RU"/>
        </w:rPr>
      </w:pPr>
      <w:bookmarkStart w:id="29" w:name="_Toc88475351"/>
      <w:r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lastRenderedPageBreak/>
        <w:t>Приложение</w:t>
      </w:r>
      <w:bookmarkEnd w:id="29"/>
    </w:p>
    <w:p w14:paraId="375B68EA" w14:textId="73E1C335" w:rsidR="00C61984" w:rsidRPr="005E085A" w:rsidRDefault="00C61984" w:rsidP="005E085A">
      <w:pPr>
        <w:spacing w:after="0" w:line="276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1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  <w:r w:rsidR="005E08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C61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60B79D3C" w14:textId="3A1E3F70" w:rsidR="005E085A" w:rsidRPr="004E4440" w:rsidRDefault="005E085A" w:rsidP="005E085A">
      <w:pPr>
        <w:spacing w:after="0" w:line="276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9B485E5" wp14:editId="7F7A88EF">
            <wp:simplePos x="0" y="0"/>
            <wp:positionH relativeFrom="margin">
              <wp:align>center</wp:align>
            </wp:positionH>
            <wp:positionV relativeFrom="paragraph">
              <wp:posOffset>370888</wp:posOffset>
            </wp:positionV>
            <wp:extent cx="3117850" cy="3986530"/>
            <wp:effectExtent l="0" t="0" r="635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398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вид монумента «очаг».</w:t>
      </w:r>
    </w:p>
    <w:p w14:paraId="6BA2D44E" w14:textId="75A79C25" w:rsidR="005E085A" w:rsidRPr="004E4440" w:rsidRDefault="005E085A" w:rsidP="00C61984">
      <w:pPr>
        <w:spacing w:after="0" w:line="276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887CAF" w14:textId="7728E7E7" w:rsidR="00E621E5" w:rsidRPr="00C61984" w:rsidRDefault="00E621E5" w:rsidP="00E621E5">
      <w:pPr>
        <w:spacing w:after="0" w:line="276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1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C61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06DA844F" w14:textId="48966129" w:rsidR="00E621E5" w:rsidRDefault="005E085A" w:rsidP="005E085A">
      <w:pPr>
        <w:jc w:val="right"/>
        <w:rPr>
          <w:lang w:eastAsia="ru-RU"/>
        </w:rPr>
      </w:pPr>
      <w:r w:rsidRPr="004E444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и разметка монументального комплекса «Единение и согласие»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527DEDB" w14:textId="4C1A416D" w:rsidR="005651A2" w:rsidRDefault="005651A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4BD150" wp14:editId="264CE324">
            <wp:simplePos x="0" y="0"/>
            <wp:positionH relativeFrom="margin">
              <wp:align>center</wp:align>
            </wp:positionH>
            <wp:positionV relativeFrom="paragraph">
              <wp:posOffset>173502</wp:posOffset>
            </wp:positionV>
            <wp:extent cx="5412105" cy="307086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307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DE1CB" w14:textId="77777777" w:rsidR="005651A2" w:rsidRDefault="005651A2">
      <w:pPr>
        <w:rPr>
          <w:lang w:eastAsia="ru-RU"/>
        </w:rPr>
      </w:pPr>
    </w:p>
    <w:p w14:paraId="17958001" w14:textId="217C12D1" w:rsidR="005651A2" w:rsidRPr="00C61984" w:rsidRDefault="005651A2" w:rsidP="005651A2">
      <w:pPr>
        <w:spacing w:after="0" w:line="276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30" w:name="_Hlk88472699"/>
      <w:r w:rsidRPr="00C61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C61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5D5C6407" w14:textId="13101843" w:rsidR="005651A2" w:rsidRDefault="00471496" w:rsidP="005651A2">
      <w:pPr>
        <w:jc w:val="right"/>
        <w:rPr>
          <w:lang w:eastAsia="ru-RU"/>
        </w:rPr>
      </w:pPr>
      <w:r w:rsidRPr="00471496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Аэрофотосъемка</w:t>
      </w:r>
      <w:r w:rsidR="00F35EF5">
        <w:rPr>
          <w:noProof/>
        </w:rPr>
        <w:drawing>
          <wp:anchor distT="0" distB="0" distL="114300" distR="114300" simplePos="0" relativeHeight="251663360" behindDoc="0" locked="0" layoutInCell="1" allowOverlap="1" wp14:anchorId="17407E95" wp14:editId="381C2546">
            <wp:simplePos x="0" y="0"/>
            <wp:positionH relativeFrom="margin">
              <wp:align>left</wp:align>
            </wp:positionH>
            <wp:positionV relativeFrom="paragraph">
              <wp:posOffset>443572</wp:posOffset>
            </wp:positionV>
            <wp:extent cx="5940425" cy="3960495"/>
            <wp:effectExtent l="0" t="0" r="3175" b="190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Pr="0047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БПЛА DJI </w:t>
      </w:r>
      <w:proofErr w:type="spellStart"/>
      <w:r w:rsidRPr="00471496">
        <w:rPr>
          <w:rFonts w:ascii="Times New Roman" w:eastAsia="Times New Roman" w:hAnsi="Times New Roman" w:cs="Times New Roman"/>
          <w:sz w:val="28"/>
          <w:szCs w:val="28"/>
          <w:lang w:eastAsia="ru-RU"/>
        </w:rPr>
        <w:t>Mavic</w:t>
      </w:r>
      <w:proofErr w:type="spellEnd"/>
      <w:r w:rsidRPr="0047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7149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bookmarkEnd w:id="3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51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14:paraId="57F715AE" w14:textId="6D471A19" w:rsidR="005651A2" w:rsidRDefault="005651A2">
      <w:pPr>
        <w:rPr>
          <w:lang w:eastAsia="ru-RU"/>
        </w:rPr>
      </w:pPr>
    </w:p>
    <w:p w14:paraId="69A72EF0" w14:textId="51F08189" w:rsidR="005651A2" w:rsidRDefault="00F35EF5">
      <w:pPr>
        <w:rPr>
          <w:lang w:eastAsia="ru-RU"/>
        </w:rPr>
      </w:pPr>
      <w:r>
        <w:rPr>
          <w:noProof/>
        </w:rPr>
        <w:drawing>
          <wp:inline distT="0" distB="0" distL="0" distR="0" wp14:anchorId="5232B22F" wp14:editId="55A6D1EE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6456E" w14:textId="0FC24C94" w:rsidR="006B21DA" w:rsidRDefault="006B21DA">
      <w:pPr>
        <w:rPr>
          <w:lang w:eastAsia="ru-RU"/>
        </w:rPr>
      </w:pPr>
    </w:p>
    <w:p w14:paraId="2C008569" w14:textId="19EBB17A" w:rsidR="006B21DA" w:rsidRDefault="006B21DA">
      <w:pPr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57785BC5" wp14:editId="0459430F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E72F5" w14:textId="77777777" w:rsidR="00572ADF" w:rsidRDefault="00572ADF" w:rsidP="00572ADF">
      <w:pPr>
        <w:spacing w:after="0" w:line="276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7469C77" w14:textId="0CD5E1B0" w:rsidR="00572ADF" w:rsidRPr="00C61984" w:rsidRDefault="00572ADF" w:rsidP="00572ADF">
      <w:pPr>
        <w:spacing w:after="0" w:line="276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31" w:name="_Hlk88473795"/>
      <w:r w:rsidRPr="00C61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C61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4B94B86E" w14:textId="5B56350A" w:rsidR="00D95CEB" w:rsidRDefault="00572ADF" w:rsidP="00572AD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89D7ACA" wp14:editId="56EEA827">
            <wp:simplePos x="0" y="0"/>
            <wp:positionH relativeFrom="margin">
              <wp:align>center</wp:align>
            </wp:positionH>
            <wp:positionV relativeFrom="paragraph">
              <wp:posOffset>382514</wp:posOffset>
            </wp:positionV>
            <wp:extent cx="4415155" cy="3781425"/>
            <wp:effectExtent l="0" t="0" r="4445" b="952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572A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 в программе</w:t>
      </w:r>
      <w:r w:rsidR="00D95CEB" w:rsidRPr="00D95CEB">
        <w:t xml:space="preserve"> </w:t>
      </w:r>
      <w:r w:rsidR="00D95CEB" w:rsidRPr="00D95CEB">
        <w:rPr>
          <w:rFonts w:ascii="Times New Roman" w:eastAsia="Times New Roman" w:hAnsi="Times New Roman" w:cs="Times New Roman"/>
          <w:sz w:val="28"/>
          <w:szCs w:val="28"/>
          <w:lang w:eastAsia="ru-RU"/>
        </w:rPr>
        <w:t>Autodesk Fusion 360</w:t>
      </w:r>
      <w:r w:rsidR="00814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ее визуализация</w:t>
      </w:r>
      <w:r w:rsidR="00D95C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31"/>
    <w:p w14:paraId="2715C44D" w14:textId="1A13ACF8" w:rsidR="00814C2C" w:rsidRPr="00572ADF" w:rsidRDefault="00814C2C" w:rsidP="00572ADF">
      <w:pPr>
        <w:jc w:val="right"/>
        <w:rPr>
          <w:lang w:eastAsia="ru-RU"/>
        </w:rPr>
      </w:pPr>
    </w:p>
    <w:p w14:paraId="5E219666" w14:textId="6CFA7DE4" w:rsidR="00572ADF" w:rsidRDefault="00572ADF">
      <w:pPr>
        <w:rPr>
          <w:lang w:eastAsia="ru-RU"/>
        </w:rPr>
      </w:pPr>
    </w:p>
    <w:p w14:paraId="2526BC4E" w14:textId="1498634F" w:rsidR="00814C2C" w:rsidRDefault="00814C2C">
      <w:pPr>
        <w:rPr>
          <w:lang w:eastAsia="ru-RU"/>
        </w:rPr>
      </w:pPr>
      <w:r w:rsidRPr="00814C2C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6BD24B2" wp14:editId="325F82A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23387" cy="3767406"/>
            <wp:effectExtent l="0" t="0" r="6350" b="508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387" cy="3767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0459FE" w14:textId="7E84AE63" w:rsidR="00171661" w:rsidRPr="00C61984" w:rsidRDefault="00171661" w:rsidP="00171661">
      <w:pPr>
        <w:spacing w:after="0" w:line="276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1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C61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4FFD4C39" w14:textId="52604067" w:rsidR="00171661" w:rsidRDefault="00171661" w:rsidP="0017166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37959C0" wp14:editId="02D468D6">
            <wp:simplePos x="0" y="0"/>
            <wp:positionH relativeFrom="margin">
              <wp:posOffset>746076</wp:posOffset>
            </wp:positionH>
            <wp:positionV relativeFrom="paragraph">
              <wp:posOffset>412359</wp:posOffset>
            </wp:positionV>
            <wp:extent cx="4486910" cy="2743200"/>
            <wp:effectExtent l="0" t="0" r="889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монумента </w:t>
      </w:r>
      <w:r w:rsidRPr="0017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3D принтере XYZ </w:t>
      </w:r>
      <w:proofErr w:type="spellStart"/>
      <w:r w:rsidRPr="00171661">
        <w:rPr>
          <w:rFonts w:ascii="Times New Roman" w:eastAsia="Times New Roman" w:hAnsi="Times New Roman" w:cs="Times New Roman"/>
          <w:sz w:val="28"/>
          <w:szCs w:val="28"/>
          <w:lang w:eastAsia="ru-RU"/>
        </w:rPr>
        <w:t>Da</w:t>
      </w:r>
      <w:proofErr w:type="spellEnd"/>
      <w:r w:rsidRPr="0017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71661">
        <w:rPr>
          <w:rFonts w:ascii="Times New Roman" w:eastAsia="Times New Roman" w:hAnsi="Times New Roman" w:cs="Times New Roman"/>
          <w:sz w:val="28"/>
          <w:szCs w:val="28"/>
          <w:lang w:eastAsia="ru-RU"/>
        </w:rPr>
        <w:t>Vinci</w:t>
      </w:r>
      <w:proofErr w:type="spellEnd"/>
      <w:r w:rsidRPr="0017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71661">
        <w:rPr>
          <w:rFonts w:ascii="Times New Roman" w:eastAsia="Times New Roman" w:hAnsi="Times New Roman" w:cs="Times New Roman"/>
          <w:sz w:val="28"/>
          <w:szCs w:val="28"/>
          <w:lang w:eastAsia="ru-RU"/>
        </w:rPr>
        <w:t>Junior</w:t>
      </w:r>
      <w:proofErr w:type="spellEnd"/>
      <w:r w:rsidRPr="0017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71661">
        <w:rPr>
          <w:rFonts w:ascii="Times New Roman" w:eastAsia="Times New Roman" w:hAnsi="Times New Roman" w:cs="Times New Roman"/>
          <w:sz w:val="28"/>
          <w:szCs w:val="28"/>
          <w:lang w:eastAsia="ru-RU"/>
        </w:rPr>
        <w:t>WiFi</w:t>
      </w:r>
      <w:proofErr w:type="spellEnd"/>
      <w:r w:rsidRPr="0017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Pro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19392C6" w14:textId="25728A3A" w:rsidR="00311A82" w:rsidRDefault="00311A82" w:rsidP="0017166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2AF58A" w14:textId="77777777" w:rsidR="00311A82" w:rsidRDefault="00311A82" w:rsidP="00311A82">
      <w:pPr>
        <w:spacing w:after="0" w:line="276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C9585B" w14:textId="77777777" w:rsidR="00311A82" w:rsidRDefault="00311A82" w:rsidP="00311A82">
      <w:pPr>
        <w:spacing w:after="0" w:line="276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24FA29" w14:textId="77777777" w:rsidR="00311A82" w:rsidRDefault="00311A82" w:rsidP="00311A82">
      <w:pPr>
        <w:spacing w:after="0" w:line="276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D69F8F" w14:textId="77777777" w:rsidR="00311A82" w:rsidRDefault="00311A82" w:rsidP="00311A82">
      <w:pPr>
        <w:spacing w:after="0" w:line="276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C4536F" w14:textId="77777777" w:rsidR="00311A82" w:rsidRDefault="00311A82" w:rsidP="00311A82">
      <w:pPr>
        <w:spacing w:after="0" w:line="276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CD5842" w14:textId="77777777" w:rsidR="00311A82" w:rsidRDefault="00311A82" w:rsidP="00311A82">
      <w:pPr>
        <w:spacing w:after="0" w:line="276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60FBBBB" w14:textId="0D0B62FE" w:rsidR="00311A82" w:rsidRPr="00C61984" w:rsidRDefault="00311A82" w:rsidP="00311A82">
      <w:pPr>
        <w:spacing w:after="0" w:line="276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1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C61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54A1DC55" w14:textId="05F682FB" w:rsidR="00311A82" w:rsidRDefault="00C76044" w:rsidP="00311A8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E73F237" wp14:editId="4F43D591">
            <wp:simplePos x="0" y="0"/>
            <wp:positionH relativeFrom="margin">
              <wp:align>center</wp:align>
            </wp:positionH>
            <wp:positionV relativeFrom="paragraph">
              <wp:posOffset>447617</wp:posOffset>
            </wp:positionV>
            <wp:extent cx="5579745" cy="4181475"/>
            <wp:effectExtent l="0" t="0" r="1905" b="952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A8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Готовая м</w:t>
      </w:r>
      <w:r w:rsidR="00311A82" w:rsidRPr="00311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иниатюрная 3D-скульптура </w:t>
      </w:r>
      <w:r w:rsidRPr="00311A8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монумента «</w:t>
      </w:r>
      <w:r w:rsidR="00311A82" w:rsidRPr="00311A8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Единение и согласие</w:t>
      </w:r>
      <w:r w:rsidR="00311A8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362D93CF" w14:textId="76DA5597" w:rsidR="00311A82" w:rsidRDefault="00311A82" w:rsidP="0017166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72BCE1" w14:textId="7CBD51C2" w:rsidR="005651A2" w:rsidRDefault="005651A2" w:rsidP="00F81144">
      <w:pPr>
        <w:rPr>
          <w:lang w:eastAsia="ru-RU"/>
        </w:rPr>
      </w:pPr>
    </w:p>
    <w:sectPr w:rsidR="005651A2" w:rsidSect="00A71607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D39AE" w14:textId="77777777" w:rsidR="003228EB" w:rsidRDefault="003228EB" w:rsidP="002206DF">
      <w:pPr>
        <w:spacing w:after="0" w:line="240" w:lineRule="auto"/>
      </w:pPr>
      <w:r>
        <w:separator/>
      </w:r>
    </w:p>
  </w:endnote>
  <w:endnote w:type="continuationSeparator" w:id="0">
    <w:p w14:paraId="1304210A" w14:textId="77777777" w:rsidR="003228EB" w:rsidRDefault="003228EB" w:rsidP="00220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6210732"/>
      <w:docPartObj>
        <w:docPartGallery w:val="Page Numbers (Bottom of Page)"/>
        <w:docPartUnique/>
      </w:docPartObj>
    </w:sdtPr>
    <w:sdtEndPr/>
    <w:sdtContent>
      <w:p w14:paraId="48D9DE52" w14:textId="5F64D504" w:rsidR="002206DF" w:rsidRDefault="002206D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F30CE2" w14:textId="77777777" w:rsidR="002206DF" w:rsidRDefault="002206D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768F0D" w14:textId="77777777" w:rsidR="003228EB" w:rsidRDefault="003228EB" w:rsidP="002206DF">
      <w:pPr>
        <w:spacing w:after="0" w:line="240" w:lineRule="auto"/>
      </w:pPr>
      <w:r>
        <w:separator/>
      </w:r>
    </w:p>
  </w:footnote>
  <w:footnote w:type="continuationSeparator" w:id="0">
    <w:p w14:paraId="73BACC46" w14:textId="77777777" w:rsidR="003228EB" w:rsidRDefault="003228EB" w:rsidP="002206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F07F5"/>
    <w:multiLevelType w:val="hybridMultilevel"/>
    <w:tmpl w:val="023627F6"/>
    <w:lvl w:ilvl="0" w:tplc="85905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7B18D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F31E58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45A66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6C14D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5CA8FC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15385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F5987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E4F05A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" w15:restartNumberingAfterBreak="0">
    <w:nsid w:val="061F0BB3"/>
    <w:multiLevelType w:val="hybridMultilevel"/>
    <w:tmpl w:val="EE40AC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CF82A51"/>
    <w:multiLevelType w:val="hybridMultilevel"/>
    <w:tmpl w:val="29EA39D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1B3068B"/>
    <w:multiLevelType w:val="hybridMultilevel"/>
    <w:tmpl w:val="63367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901100"/>
    <w:multiLevelType w:val="multilevel"/>
    <w:tmpl w:val="B9D0E1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39EE1534"/>
    <w:multiLevelType w:val="multilevel"/>
    <w:tmpl w:val="B97C4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abstractNum w:abstractNumId="6" w15:restartNumberingAfterBreak="0">
    <w:nsid w:val="49AA3451"/>
    <w:multiLevelType w:val="multilevel"/>
    <w:tmpl w:val="B97C4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abstractNum w:abstractNumId="7" w15:restartNumberingAfterBreak="0">
    <w:nsid w:val="4B135FAB"/>
    <w:multiLevelType w:val="multilevel"/>
    <w:tmpl w:val="D2CEBA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4D5305A"/>
    <w:multiLevelType w:val="hybridMultilevel"/>
    <w:tmpl w:val="5C92B6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7F97BC1"/>
    <w:multiLevelType w:val="hybridMultilevel"/>
    <w:tmpl w:val="F8B4B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F54A33"/>
    <w:multiLevelType w:val="hybridMultilevel"/>
    <w:tmpl w:val="84866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412565"/>
    <w:multiLevelType w:val="hybridMultilevel"/>
    <w:tmpl w:val="96F014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D591642"/>
    <w:multiLevelType w:val="hybridMultilevel"/>
    <w:tmpl w:val="1384220C"/>
    <w:lvl w:ilvl="0" w:tplc="404050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EF127A9"/>
    <w:multiLevelType w:val="hybridMultilevel"/>
    <w:tmpl w:val="556432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9"/>
  </w:num>
  <w:num w:numId="5">
    <w:abstractNumId w:val="11"/>
  </w:num>
  <w:num w:numId="6">
    <w:abstractNumId w:val="13"/>
  </w:num>
  <w:num w:numId="7">
    <w:abstractNumId w:val="6"/>
  </w:num>
  <w:num w:numId="8">
    <w:abstractNumId w:val="7"/>
  </w:num>
  <w:num w:numId="9">
    <w:abstractNumId w:val="5"/>
  </w:num>
  <w:num w:numId="10">
    <w:abstractNumId w:val="4"/>
  </w:num>
  <w:num w:numId="11">
    <w:abstractNumId w:val="8"/>
  </w:num>
  <w:num w:numId="12">
    <w:abstractNumId w:val="2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D78"/>
    <w:rsid w:val="00014BD6"/>
    <w:rsid w:val="00023CE4"/>
    <w:rsid w:val="000611E7"/>
    <w:rsid w:val="000735C3"/>
    <w:rsid w:val="000802E9"/>
    <w:rsid w:val="00097248"/>
    <w:rsid w:val="000A6161"/>
    <w:rsid w:val="000B0D68"/>
    <w:rsid w:val="000C467B"/>
    <w:rsid w:val="000F15CF"/>
    <w:rsid w:val="000F426B"/>
    <w:rsid w:val="00100F20"/>
    <w:rsid w:val="001225E8"/>
    <w:rsid w:val="00134D2B"/>
    <w:rsid w:val="00142B4C"/>
    <w:rsid w:val="0015430F"/>
    <w:rsid w:val="0016255E"/>
    <w:rsid w:val="00164D7A"/>
    <w:rsid w:val="00171661"/>
    <w:rsid w:val="0019460E"/>
    <w:rsid w:val="001D1537"/>
    <w:rsid w:val="001E38DE"/>
    <w:rsid w:val="00214228"/>
    <w:rsid w:val="002206DF"/>
    <w:rsid w:val="00231374"/>
    <w:rsid w:val="00246D9A"/>
    <w:rsid w:val="002719D4"/>
    <w:rsid w:val="00290D26"/>
    <w:rsid w:val="00292ED1"/>
    <w:rsid w:val="002A09DA"/>
    <w:rsid w:val="002A1BD0"/>
    <w:rsid w:val="002A1E40"/>
    <w:rsid w:val="002B0D78"/>
    <w:rsid w:val="002B4501"/>
    <w:rsid w:val="002C3256"/>
    <w:rsid w:val="002C5740"/>
    <w:rsid w:val="002E6AF8"/>
    <w:rsid w:val="002F25CC"/>
    <w:rsid w:val="00311A82"/>
    <w:rsid w:val="003228EB"/>
    <w:rsid w:val="00355A9E"/>
    <w:rsid w:val="0038576D"/>
    <w:rsid w:val="003C328C"/>
    <w:rsid w:val="003D5F62"/>
    <w:rsid w:val="003E1B58"/>
    <w:rsid w:val="00471496"/>
    <w:rsid w:val="00477912"/>
    <w:rsid w:val="004A4107"/>
    <w:rsid w:val="004C2A5F"/>
    <w:rsid w:val="004C44B0"/>
    <w:rsid w:val="004D32BB"/>
    <w:rsid w:val="004D44AE"/>
    <w:rsid w:val="004E200C"/>
    <w:rsid w:val="004E2D52"/>
    <w:rsid w:val="004E3F7B"/>
    <w:rsid w:val="004E4440"/>
    <w:rsid w:val="005207C7"/>
    <w:rsid w:val="00536EDD"/>
    <w:rsid w:val="00537D57"/>
    <w:rsid w:val="005651A2"/>
    <w:rsid w:val="005659BB"/>
    <w:rsid w:val="00572ADF"/>
    <w:rsid w:val="00595B36"/>
    <w:rsid w:val="005A335A"/>
    <w:rsid w:val="005A4B20"/>
    <w:rsid w:val="005B0ACE"/>
    <w:rsid w:val="005C739D"/>
    <w:rsid w:val="005C76EC"/>
    <w:rsid w:val="005D4045"/>
    <w:rsid w:val="005D7199"/>
    <w:rsid w:val="005E085A"/>
    <w:rsid w:val="005E3C70"/>
    <w:rsid w:val="005E6F91"/>
    <w:rsid w:val="005F4A09"/>
    <w:rsid w:val="00606E67"/>
    <w:rsid w:val="00612623"/>
    <w:rsid w:val="00645179"/>
    <w:rsid w:val="00665054"/>
    <w:rsid w:val="006707C0"/>
    <w:rsid w:val="00690035"/>
    <w:rsid w:val="006A05CC"/>
    <w:rsid w:val="006B21DA"/>
    <w:rsid w:val="006C6AA7"/>
    <w:rsid w:val="006F5522"/>
    <w:rsid w:val="006F70D6"/>
    <w:rsid w:val="007332E0"/>
    <w:rsid w:val="00754416"/>
    <w:rsid w:val="00772DE6"/>
    <w:rsid w:val="007D0569"/>
    <w:rsid w:val="007E38B5"/>
    <w:rsid w:val="007E6D8B"/>
    <w:rsid w:val="00814C2C"/>
    <w:rsid w:val="00817DD1"/>
    <w:rsid w:val="00822A71"/>
    <w:rsid w:val="00831649"/>
    <w:rsid w:val="00835759"/>
    <w:rsid w:val="0084226D"/>
    <w:rsid w:val="00842F02"/>
    <w:rsid w:val="00847099"/>
    <w:rsid w:val="00854AFA"/>
    <w:rsid w:val="00872FEA"/>
    <w:rsid w:val="00885820"/>
    <w:rsid w:val="00890392"/>
    <w:rsid w:val="00895505"/>
    <w:rsid w:val="008A4584"/>
    <w:rsid w:val="008E3A33"/>
    <w:rsid w:val="00911EDD"/>
    <w:rsid w:val="00921E17"/>
    <w:rsid w:val="00927024"/>
    <w:rsid w:val="00961DE7"/>
    <w:rsid w:val="00980EF9"/>
    <w:rsid w:val="00996CFB"/>
    <w:rsid w:val="009B2FCC"/>
    <w:rsid w:val="009B64EC"/>
    <w:rsid w:val="009E2613"/>
    <w:rsid w:val="00A103B5"/>
    <w:rsid w:val="00A414DF"/>
    <w:rsid w:val="00A56FB6"/>
    <w:rsid w:val="00A71607"/>
    <w:rsid w:val="00A827C2"/>
    <w:rsid w:val="00B02D43"/>
    <w:rsid w:val="00B176E9"/>
    <w:rsid w:val="00B21789"/>
    <w:rsid w:val="00B34B2F"/>
    <w:rsid w:val="00B46E1A"/>
    <w:rsid w:val="00B64788"/>
    <w:rsid w:val="00B739F5"/>
    <w:rsid w:val="00B7497C"/>
    <w:rsid w:val="00BA4E0E"/>
    <w:rsid w:val="00BA59F9"/>
    <w:rsid w:val="00BB0123"/>
    <w:rsid w:val="00BB3D6D"/>
    <w:rsid w:val="00BD519F"/>
    <w:rsid w:val="00BE56D0"/>
    <w:rsid w:val="00C021E9"/>
    <w:rsid w:val="00C45F5A"/>
    <w:rsid w:val="00C5079A"/>
    <w:rsid w:val="00C610F9"/>
    <w:rsid w:val="00C61984"/>
    <w:rsid w:val="00C65CE3"/>
    <w:rsid w:val="00C76044"/>
    <w:rsid w:val="00C9064A"/>
    <w:rsid w:val="00CC48F0"/>
    <w:rsid w:val="00D04F42"/>
    <w:rsid w:val="00D058F6"/>
    <w:rsid w:val="00D23169"/>
    <w:rsid w:val="00D313E8"/>
    <w:rsid w:val="00D348EF"/>
    <w:rsid w:val="00D56288"/>
    <w:rsid w:val="00D708A1"/>
    <w:rsid w:val="00D76386"/>
    <w:rsid w:val="00D84DBB"/>
    <w:rsid w:val="00D95CEB"/>
    <w:rsid w:val="00DA11D9"/>
    <w:rsid w:val="00DA3EA6"/>
    <w:rsid w:val="00DE3B48"/>
    <w:rsid w:val="00DF0111"/>
    <w:rsid w:val="00DF54EE"/>
    <w:rsid w:val="00E062AA"/>
    <w:rsid w:val="00E265E5"/>
    <w:rsid w:val="00E426D1"/>
    <w:rsid w:val="00E448C1"/>
    <w:rsid w:val="00E518FE"/>
    <w:rsid w:val="00E52CBC"/>
    <w:rsid w:val="00E621E5"/>
    <w:rsid w:val="00E665E2"/>
    <w:rsid w:val="00E734B5"/>
    <w:rsid w:val="00E7777C"/>
    <w:rsid w:val="00E83A94"/>
    <w:rsid w:val="00E925ED"/>
    <w:rsid w:val="00E93D33"/>
    <w:rsid w:val="00E965E3"/>
    <w:rsid w:val="00EE50A8"/>
    <w:rsid w:val="00EF04D1"/>
    <w:rsid w:val="00EF2FB9"/>
    <w:rsid w:val="00F16862"/>
    <w:rsid w:val="00F35EF5"/>
    <w:rsid w:val="00F37996"/>
    <w:rsid w:val="00F47B0A"/>
    <w:rsid w:val="00F66C9E"/>
    <w:rsid w:val="00F81144"/>
    <w:rsid w:val="00F83A4F"/>
    <w:rsid w:val="00F927F3"/>
    <w:rsid w:val="00FB121E"/>
    <w:rsid w:val="00FC6A0E"/>
    <w:rsid w:val="00FC7814"/>
    <w:rsid w:val="00FD7B2B"/>
    <w:rsid w:val="00FE03BF"/>
    <w:rsid w:val="00FE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D37BD"/>
  <w15:chartTrackingRefBased/>
  <w15:docId w15:val="{CC60F160-350A-4DE0-8496-901A801D9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71661"/>
  </w:style>
  <w:style w:type="paragraph" w:styleId="1">
    <w:name w:val="heading 1"/>
    <w:basedOn w:val="a"/>
    <w:next w:val="a"/>
    <w:link w:val="10"/>
    <w:uiPriority w:val="9"/>
    <w:qFormat/>
    <w:rsid w:val="00854A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E38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34D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3137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54A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2206D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206DF"/>
    <w:pPr>
      <w:spacing w:after="100"/>
    </w:pPr>
  </w:style>
  <w:style w:type="character" w:styleId="a5">
    <w:name w:val="Hyperlink"/>
    <w:basedOn w:val="a0"/>
    <w:uiPriority w:val="99"/>
    <w:unhideWhenUsed/>
    <w:rsid w:val="002206DF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20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6DF"/>
  </w:style>
  <w:style w:type="paragraph" w:styleId="a8">
    <w:name w:val="footer"/>
    <w:basedOn w:val="a"/>
    <w:link w:val="a9"/>
    <w:uiPriority w:val="99"/>
    <w:unhideWhenUsed/>
    <w:rsid w:val="00220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06DF"/>
  </w:style>
  <w:style w:type="character" w:customStyle="1" w:styleId="20">
    <w:name w:val="Заголовок 2 Знак"/>
    <w:basedOn w:val="a0"/>
    <w:link w:val="2"/>
    <w:uiPriority w:val="9"/>
    <w:rsid w:val="001E38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E38DE"/>
    <w:pPr>
      <w:spacing w:after="100"/>
      <w:ind w:left="220"/>
    </w:pPr>
  </w:style>
  <w:style w:type="character" w:styleId="aa">
    <w:name w:val="Unresolved Mention"/>
    <w:basedOn w:val="a0"/>
    <w:uiPriority w:val="99"/>
    <w:semiHidden/>
    <w:unhideWhenUsed/>
    <w:rsid w:val="005C73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6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737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.team/landmarks/monument-edinenie-i-soglasie-v-majkope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vos.org.ru/index.php?option=com_content&amp;view=article&amp;id=3115:trogatelnyy-mir-rasshiryaem-gorizonty&amp;catid=387&amp;Itemid=175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sprint3d.ru/kategorii/biznes-resheniya/3d-skulptury/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240B4-1465-4A17-878F-104548C0D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17</Pages>
  <Words>2617</Words>
  <Characters>14917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164</cp:revision>
  <dcterms:created xsi:type="dcterms:W3CDTF">2021-11-17T10:32:00Z</dcterms:created>
  <dcterms:modified xsi:type="dcterms:W3CDTF">2021-12-20T08:40:00Z</dcterms:modified>
</cp:coreProperties>
</file>