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913" w:rsidRPr="00FA15D1" w:rsidRDefault="009D0913" w:rsidP="009D09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15D1">
        <w:rPr>
          <w:rFonts w:ascii="Times New Roman" w:hAnsi="Times New Roman" w:cs="Times New Roman"/>
          <w:b/>
          <w:color w:val="2D2F32"/>
          <w:sz w:val="28"/>
          <w:szCs w:val="28"/>
          <w:shd w:val="clear" w:color="auto" w:fill="FFFFFF"/>
        </w:rPr>
        <w:t>Муниципальная бюджетная общеобразовательная школа-интернат "</w:t>
      </w:r>
      <w:proofErr w:type="spellStart"/>
      <w:r w:rsidRPr="00FA15D1">
        <w:rPr>
          <w:rFonts w:ascii="Times New Roman" w:hAnsi="Times New Roman" w:cs="Times New Roman"/>
          <w:b/>
          <w:color w:val="2D2F32"/>
          <w:sz w:val="28"/>
          <w:szCs w:val="28"/>
          <w:shd w:val="clear" w:color="auto" w:fill="FFFFFF"/>
        </w:rPr>
        <w:t>Аскизский</w:t>
      </w:r>
      <w:proofErr w:type="spellEnd"/>
      <w:r w:rsidRPr="00FA15D1">
        <w:rPr>
          <w:rFonts w:ascii="Times New Roman" w:hAnsi="Times New Roman" w:cs="Times New Roman"/>
          <w:b/>
          <w:color w:val="2D2F32"/>
          <w:sz w:val="28"/>
          <w:szCs w:val="28"/>
          <w:shd w:val="clear" w:color="auto" w:fill="FFFFFF"/>
        </w:rPr>
        <w:t xml:space="preserve"> лицей-интернат" им. М.И. </w:t>
      </w:r>
      <w:proofErr w:type="spellStart"/>
      <w:r w:rsidRPr="00FA15D1">
        <w:rPr>
          <w:rFonts w:ascii="Times New Roman" w:hAnsi="Times New Roman" w:cs="Times New Roman"/>
          <w:b/>
          <w:color w:val="2D2F32"/>
          <w:sz w:val="28"/>
          <w:szCs w:val="28"/>
          <w:shd w:val="clear" w:color="auto" w:fill="FFFFFF"/>
        </w:rPr>
        <w:t>Чебодаева</w:t>
      </w:r>
      <w:proofErr w:type="spellEnd"/>
    </w:p>
    <w:p w:rsidR="009D0913" w:rsidRPr="00FA15D1" w:rsidRDefault="009D0913" w:rsidP="009D09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0913" w:rsidRPr="00FA15D1" w:rsidRDefault="009D0913" w:rsidP="009D09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0913" w:rsidRPr="00FA15D1" w:rsidRDefault="009D0913" w:rsidP="009D09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0913" w:rsidRPr="00FA15D1" w:rsidRDefault="009D0913" w:rsidP="009D0913">
      <w:pPr>
        <w:jc w:val="center"/>
        <w:rPr>
          <w:rFonts w:ascii="Times New Roman" w:hAnsi="Times New Roman" w:cs="Times New Roman"/>
          <w:sz w:val="28"/>
          <w:szCs w:val="28"/>
        </w:rPr>
      </w:pPr>
      <w:r w:rsidRPr="00FA15D1">
        <w:rPr>
          <w:rFonts w:ascii="Times New Roman" w:hAnsi="Times New Roman" w:cs="Times New Roman"/>
          <w:sz w:val="28"/>
          <w:szCs w:val="28"/>
        </w:rPr>
        <w:t>Региональный этап Всероссийского конкурса «Моя малая родина: природа, культура, этнос»</w:t>
      </w:r>
    </w:p>
    <w:p w:rsidR="009D0913" w:rsidRPr="00FA15D1" w:rsidRDefault="009D0913" w:rsidP="009D09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Номинация: «Культурный код в природе</w:t>
      </w:r>
      <w:r w:rsidRPr="00FA15D1">
        <w:rPr>
          <w:rFonts w:ascii="Times New Roman" w:hAnsi="Times New Roman" w:cs="Times New Roman"/>
          <w:sz w:val="28"/>
          <w:szCs w:val="28"/>
        </w:rPr>
        <w:t>»</w:t>
      </w:r>
    </w:p>
    <w:p w:rsidR="009D0913" w:rsidRPr="00FA15D1" w:rsidRDefault="009D0913" w:rsidP="009D0913">
      <w:pPr>
        <w:pStyle w:val="c14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Style w:val="c5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9D0913" w:rsidRPr="00FA15D1" w:rsidRDefault="009D0913" w:rsidP="009D0913">
      <w:pPr>
        <w:pStyle w:val="c14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Style w:val="c5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9D0913" w:rsidRPr="00FA15D1" w:rsidRDefault="009D0913" w:rsidP="009D091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c3"/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ТЕМА</w:t>
      </w:r>
      <w:r w:rsidRPr="00FA15D1">
        <w:rPr>
          <w:rStyle w:val="c3"/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: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Подголовники у хакасов</w:t>
      </w:r>
      <w:r w:rsidRPr="00FA15D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9D0913" w:rsidRPr="00FA15D1" w:rsidRDefault="009D0913" w:rsidP="009D0913">
      <w:pPr>
        <w:pStyle w:val="c1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c5"/>
          <w:b/>
          <w:color w:val="000000"/>
          <w:sz w:val="28"/>
          <w:szCs w:val="28"/>
        </w:rPr>
      </w:pPr>
    </w:p>
    <w:p w:rsidR="009D0913" w:rsidRPr="00FA15D1" w:rsidRDefault="009D0913" w:rsidP="009D0913">
      <w:pPr>
        <w:pStyle w:val="c14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Style w:val="c5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9D0913" w:rsidRPr="00FA15D1" w:rsidRDefault="009D0913" w:rsidP="009D0913">
      <w:pPr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FA15D1">
        <w:rPr>
          <w:rStyle w:val="c5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A15D1"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Чертыгашева</w:t>
      </w:r>
      <w:proofErr w:type="spellEnd"/>
      <w:r>
        <w:rPr>
          <w:rFonts w:ascii="Times New Roman" w:hAnsi="Times New Roman"/>
          <w:sz w:val="28"/>
          <w:szCs w:val="28"/>
        </w:rPr>
        <w:t xml:space="preserve"> Полина Викторовна, ученица 7 «д» </w:t>
      </w:r>
      <w:r>
        <w:rPr>
          <w:rFonts w:ascii="Times New Roman" w:hAnsi="Times New Roman"/>
          <w:sz w:val="28"/>
          <w:szCs w:val="28"/>
        </w:rPr>
        <w:t xml:space="preserve"> класса.</w:t>
      </w:r>
    </w:p>
    <w:p w:rsidR="009D0913" w:rsidRPr="00FA15D1" w:rsidRDefault="009D0913" w:rsidP="009D0913">
      <w:pPr>
        <w:tabs>
          <w:tab w:val="left" w:pos="5901"/>
        </w:tabs>
        <w:ind w:left="4820" w:right="-5"/>
        <w:jc w:val="both"/>
        <w:rPr>
          <w:rFonts w:ascii="Times New Roman" w:hAnsi="Times New Roman" w:cs="Times New Roman"/>
          <w:sz w:val="28"/>
          <w:szCs w:val="28"/>
        </w:rPr>
      </w:pPr>
      <w:r w:rsidRPr="00FA15D1">
        <w:rPr>
          <w:rFonts w:ascii="Times New Roman" w:hAnsi="Times New Roman" w:cs="Times New Roman"/>
          <w:b/>
          <w:sz w:val="28"/>
          <w:szCs w:val="28"/>
        </w:rPr>
        <w:t>Научный руководитель:</w:t>
      </w:r>
      <w:r w:rsidRPr="00FA15D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A15D1">
        <w:rPr>
          <w:rFonts w:ascii="Times New Roman" w:hAnsi="Times New Roman" w:cs="Times New Roman"/>
          <w:sz w:val="28"/>
          <w:szCs w:val="28"/>
        </w:rPr>
        <w:t>к.в.н</w:t>
      </w:r>
      <w:proofErr w:type="spellEnd"/>
      <w:r w:rsidRPr="00FA15D1">
        <w:rPr>
          <w:rFonts w:ascii="Times New Roman" w:hAnsi="Times New Roman" w:cs="Times New Roman"/>
          <w:sz w:val="28"/>
          <w:szCs w:val="28"/>
        </w:rPr>
        <w:t xml:space="preserve">. педагог дополнительного образования -  </w:t>
      </w:r>
      <w:proofErr w:type="spellStart"/>
      <w:r w:rsidRPr="00FA15D1">
        <w:rPr>
          <w:rFonts w:ascii="Times New Roman" w:hAnsi="Times New Roman" w:cs="Times New Roman"/>
          <w:sz w:val="28"/>
          <w:szCs w:val="28"/>
        </w:rPr>
        <w:t>Чертыгашева</w:t>
      </w:r>
      <w:proofErr w:type="spellEnd"/>
      <w:r w:rsidRPr="00FA15D1">
        <w:rPr>
          <w:rFonts w:ascii="Times New Roman" w:hAnsi="Times New Roman" w:cs="Times New Roman"/>
          <w:sz w:val="28"/>
          <w:szCs w:val="28"/>
        </w:rPr>
        <w:t xml:space="preserve"> Е.Г.                                                                               </w:t>
      </w:r>
    </w:p>
    <w:p w:rsidR="009D0913" w:rsidRPr="00FA15D1" w:rsidRDefault="009D0913" w:rsidP="009D0913">
      <w:pPr>
        <w:pStyle w:val="c14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Style w:val="c5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9D0913" w:rsidRPr="00FA15D1" w:rsidRDefault="009D0913" w:rsidP="009D0913">
      <w:pPr>
        <w:pStyle w:val="c14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Style w:val="c5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9D0913" w:rsidRPr="00FA15D1" w:rsidRDefault="009D0913" w:rsidP="009D0913">
      <w:pPr>
        <w:pStyle w:val="c14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Style w:val="c5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9D0913" w:rsidRPr="00FA15D1" w:rsidRDefault="009D0913" w:rsidP="009D0913">
      <w:pPr>
        <w:pStyle w:val="c14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Style w:val="c5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9D0913" w:rsidRPr="00FA15D1" w:rsidRDefault="009D0913" w:rsidP="009D0913">
      <w:pPr>
        <w:pStyle w:val="c14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Style w:val="c5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9D0913" w:rsidRPr="00FA15D1" w:rsidRDefault="009D0913" w:rsidP="009D0913">
      <w:pPr>
        <w:pStyle w:val="c14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Style w:val="c5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9D0913" w:rsidRPr="00FA15D1" w:rsidRDefault="009D0913" w:rsidP="009D0913">
      <w:pPr>
        <w:pStyle w:val="c14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Style w:val="c5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9D0913" w:rsidRPr="00FA15D1" w:rsidRDefault="009D0913" w:rsidP="009D0913">
      <w:pPr>
        <w:pStyle w:val="c14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Style w:val="c5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9D0913" w:rsidRPr="00FA15D1" w:rsidRDefault="009D0913" w:rsidP="009D0913">
      <w:pPr>
        <w:pStyle w:val="c14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Style w:val="c5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9D0913" w:rsidRPr="00FA15D1" w:rsidRDefault="009D0913" w:rsidP="009D0913">
      <w:pPr>
        <w:pStyle w:val="c14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Style w:val="c5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9D0913" w:rsidRPr="00FA15D1" w:rsidRDefault="009D0913" w:rsidP="009D0913">
      <w:pPr>
        <w:pStyle w:val="c14"/>
        <w:shd w:val="clear" w:color="auto" w:fill="FFFFFF"/>
        <w:spacing w:before="0" w:beforeAutospacing="0" w:after="0" w:afterAutospacing="0"/>
        <w:textAlignment w:val="baseline"/>
        <w:rPr>
          <w:rStyle w:val="c5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9D0913" w:rsidRPr="00FA15D1" w:rsidRDefault="009D0913" w:rsidP="009D0913">
      <w:pPr>
        <w:pStyle w:val="c14"/>
        <w:shd w:val="clear" w:color="auto" w:fill="FFFFFF"/>
        <w:spacing w:before="0" w:beforeAutospacing="0" w:after="0" w:afterAutospacing="0"/>
        <w:textAlignment w:val="baseline"/>
        <w:rPr>
          <w:rStyle w:val="c5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9D0913" w:rsidRPr="00FA15D1" w:rsidRDefault="009D0913" w:rsidP="009D0913">
      <w:pPr>
        <w:pStyle w:val="c14"/>
        <w:shd w:val="clear" w:color="auto" w:fill="FFFFFF"/>
        <w:spacing w:before="0" w:beforeAutospacing="0" w:after="0" w:afterAutospacing="0"/>
        <w:textAlignment w:val="baseline"/>
        <w:rPr>
          <w:rStyle w:val="c5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9D0913" w:rsidRPr="00FA15D1" w:rsidRDefault="009D0913" w:rsidP="009D0913">
      <w:pPr>
        <w:pStyle w:val="c14"/>
        <w:shd w:val="clear" w:color="auto" w:fill="FFFFFF"/>
        <w:spacing w:before="0" w:beforeAutospacing="0" w:after="0" w:afterAutospacing="0"/>
        <w:textAlignment w:val="baseline"/>
        <w:rPr>
          <w:rStyle w:val="c5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9D0913" w:rsidRPr="00FA15D1" w:rsidRDefault="009D0913" w:rsidP="009D0913">
      <w:pPr>
        <w:pStyle w:val="c14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Style w:val="c5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9D0913" w:rsidRPr="00FA15D1" w:rsidRDefault="009D0913" w:rsidP="009D0913">
      <w:pPr>
        <w:pStyle w:val="c14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Style w:val="c5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FA15D1">
        <w:rPr>
          <w:rStyle w:val="c5"/>
          <w:color w:val="333333"/>
          <w:sz w:val="28"/>
          <w:szCs w:val="28"/>
          <w:bdr w:val="none" w:sz="0" w:space="0" w:color="auto" w:frame="1"/>
          <w:shd w:val="clear" w:color="auto" w:fill="FFFFFF"/>
        </w:rPr>
        <w:t>Республика Хакасия</w:t>
      </w:r>
    </w:p>
    <w:p w:rsidR="009D0913" w:rsidRPr="00FA15D1" w:rsidRDefault="009D0913" w:rsidP="009D0913">
      <w:pPr>
        <w:pStyle w:val="c14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Style w:val="c5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9D0913" w:rsidRPr="00FA15D1" w:rsidRDefault="009D0913" w:rsidP="009D0913">
      <w:pPr>
        <w:pStyle w:val="c14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Style w:val="c5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9D0913" w:rsidRPr="00FA15D1" w:rsidRDefault="009D0913" w:rsidP="009D0913">
      <w:pPr>
        <w:pStyle w:val="c14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Style w:val="c5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FA15D1">
        <w:rPr>
          <w:rStyle w:val="c5"/>
          <w:color w:val="333333"/>
          <w:sz w:val="28"/>
          <w:szCs w:val="28"/>
          <w:bdr w:val="none" w:sz="0" w:space="0" w:color="auto" w:frame="1"/>
          <w:shd w:val="clear" w:color="auto" w:fill="FFFFFF"/>
        </w:rPr>
        <w:t>Аскиз,2021</w:t>
      </w:r>
    </w:p>
    <w:p w:rsidR="009D0913" w:rsidRDefault="009D0913" w:rsidP="009D09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913" w:rsidRDefault="009D0913" w:rsidP="009D09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913" w:rsidRDefault="009D0913" w:rsidP="009D09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913" w:rsidRPr="00DC2A02" w:rsidRDefault="009D0913" w:rsidP="009D0913">
      <w:pPr>
        <w:tabs>
          <w:tab w:val="left" w:pos="590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C2A02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9D0913" w:rsidRPr="00DC2A02" w:rsidRDefault="009D0913" w:rsidP="009D0913">
      <w:pPr>
        <w:tabs>
          <w:tab w:val="left" w:pos="59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D0913" w:rsidRPr="00DC2A02" w:rsidRDefault="009D0913" w:rsidP="009D0913">
      <w:pPr>
        <w:rPr>
          <w:rFonts w:ascii="Times New Roman" w:hAnsi="Times New Roman" w:cs="Times New Roman"/>
          <w:sz w:val="28"/>
          <w:szCs w:val="28"/>
        </w:rPr>
      </w:pPr>
      <w:r w:rsidRPr="00DC2A02">
        <w:rPr>
          <w:rFonts w:ascii="Times New Roman" w:hAnsi="Times New Roman" w:cs="Times New Roman"/>
          <w:sz w:val="28"/>
          <w:szCs w:val="28"/>
        </w:rPr>
        <w:t>Введение</w:t>
      </w:r>
      <w:proofErr w:type="gramStart"/>
      <w:r w:rsidRPr="00DC2A02">
        <w:rPr>
          <w:rFonts w:ascii="Times New Roman" w:hAnsi="Times New Roman" w:cs="Times New Roman"/>
          <w:sz w:val="28"/>
          <w:szCs w:val="28"/>
        </w:rPr>
        <w:t>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..........................</w:t>
      </w:r>
      <w:r w:rsidRPr="00DC2A02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DC2A02">
        <w:rPr>
          <w:rFonts w:ascii="Times New Roman" w:hAnsi="Times New Roman" w:cs="Times New Roman"/>
          <w:sz w:val="28"/>
          <w:szCs w:val="28"/>
        </w:rPr>
        <w:t>стр.3</w:t>
      </w:r>
    </w:p>
    <w:p w:rsidR="009D0913" w:rsidRPr="00DC2A02" w:rsidRDefault="009D0913" w:rsidP="009D0913">
      <w:pPr>
        <w:rPr>
          <w:rFonts w:ascii="Times New Roman" w:hAnsi="Times New Roman" w:cs="Times New Roman"/>
          <w:sz w:val="28"/>
          <w:szCs w:val="28"/>
        </w:rPr>
      </w:pPr>
      <w:r w:rsidRPr="00DC2A02">
        <w:rPr>
          <w:rFonts w:ascii="Times New Roman" w:hAnsi="Times New Roman" w:cs="Times New Roman"/>
          <w:sz w:val="28"/>
          <w:szCs w:val="28"/>
        </w:rPr>
        <w:t xml:space="preserve"> 2. Теоретическая часть</w:t>
      </w:r>
      <w:proofErr w:type="gramStart"/>
      <w:r w:rsidRPr="00DC2A02">
        <w:rPr>
          <w:rFonts w:ascii="Times New Roman" w:hAnsi="Times New Roman" w:cs="Times New Roman"/>
          <w:sz w:val="28"/>
          <w:szCs w:val="28"/>
        </w:rPr>
        <w:t>……………………..............</w:t>
      </w:r>
      <w:r>
        <w:rPr>
          <w:rFonts w:ascii="Times New Roman" w:hAnsi="Times New Roman" w:cs="Times New Roman"/>
          <w:sz w:val="28"/>
          <w:szCs w:val="28"/>
        </w:rPr>
        <w:t>..........................</w:t>
      </w:r>
      <w:r w:rsidRPr="00DC2A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DC2A02">
        <w:rPr>
          <w:rFonts w:ascii="Times New Roman" w:hAnsi="Times New Roman" w:cs="Times New Roman"/>
          <w:sz w:val="28"/>
          <w:szCs w:val="28"/>
        </w:rPr>
        <w:t>стр.4</w:t>
      </w:r>
    </w:p>
    <w:p w:rsidR="009D0913" w:rsidRPr="00DC2A0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360"/>
        <w:rPr>
          <w:bCs/>
          <w:color w:val="000000"/>
          <w:sz w:val="28"/>
          <w:szCs w:val="28"/>
        </w:rPr>
      </w:pPr>
      <w:r w:rsidRPr="00DC2A02">
        <w:rPr>
          <w:sz w:val="28"/>
          <w:szCs w:val="28"/>
        </w:rPr>
        <w:t xml:space="preserve">2.1. </w:t>
      </w:r>
      <w:r w:rsidRPr="00DC2A02">
        <w:rPr>
          <w:bCs/>
          <w:color w:val="000000"/>
          <w:sz w:val="28"/>
          <w:szCs w:val="28"/>
        </w:rPr>
        <w:t>Значение и этимология слова «подушка»…………………</w:t>
      </w:r>
      <w:r>
        <w:rPr>
          <w:bCs/>
          <w:color w:val="000000"/>
          <w:sz w:val="28"/>
          <w:szCs w:val="28"/>
        </w:rPr>
        <w:t>...</w:t>
      </w:r>
      <w:r w:rsidRPr="00DC2A02">
        <w:rPr>
          <w:bCs/>
          <w:color w:val="000000"/>
          <w:sz w:val="28"/>
          <w:szCs w:val="28"/>
        </w:rPr>
        <w:t>стр.</w:t>
      </w:r>
      <w:r>
        <w:rPr>
          <w:bCs/>
          <w:color w:val="000000"/>
          <w:sz w:val="28"/>
          <w:szCs w:val="28"/>
        </w:rPr>
        <w:t>4</w:t>
      </w:r>
    </w:p>
    <w:p w:rsidR="009D0913" w:rsidRPr="00DC2A0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360"/>
        <w:rPr>
          <w:bCs/>
          <w:color w:val="000000"/>
          <w:sz w:val="28"/>
          <w:szCs w:val="28"/>
        </w:rPr>
      </w:pPr>
      <w:r w:rsidRPr="00DC2A02">
        <w:rPr>
          <w:bCs/>
          <w:color w:val="000000"/>
          <w:sz w:val="28"/>
          <w:szCs w:val="28"/>
        </w:rPr>
        <w:t>2.2.</w:t>
      </w:r>
      <w:r w:rsidRPr="00DC2A02">
        <w:rPr>
          <w:b/>
          <w:bCs/>
          <w:color w:val="000000"/>
          <w:sz w:val="28"/>
          <w:szCs w:val="28"/>
        </w:rPr>
        <w:t xml:space="preserve"> </w:t>
      </w:r>
      <w:r w:rsidR="00036C8E">
        <w:rPr>
          <w:bCs/>
          <w:color w:val="000000"/>
          <w:sz w:val="28"/>
          <w:szCs w:val="28"/>
        </w:rPr>
        <w:t>История хакасского подголовника……….</w:t>
      </w:r>
      <w:r w:rsidRPr="00DC2A02">
        <w:rPr>
          <w:bCs/>
          <w:color w:val="000000"/>
          <w:sz w:val="28"/>
          <w:szCs w:val="28"/>
        </w:rPr>
        <w:t>…………………стр.</w:t>
      </w:r>
      <w:r>
        <w:rPr>
          <w:bCs/>
          <w:color w:val="000000"/>
          <w:sz w:val="28"/>
          <w:szCs w:val="28"/>
        </w:rPr>
        <w:t>4-6</w:t>
      </w:r>
    </w:p>
    <w:p w:rsidR="009D0913" w:rsidRPr="00DC2A0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360"/>
        <w:rPr>
          <w:bCs/>
          <w:color w:val="000000"/>
          <w:sz w:val="28"/>
          <w:szCs w:val="28"/>
        </w:rPr>
      </w:pPr>
      <w:r w:rsidRPr="00DC2A02">
        <w:rPr>
          <w:bCs/>
          <w:color w:val="000000"/>
          <w:sz w:val="28"/>
          <w:szCs w:val="28"/>
        </w:rPr>
        <w:t>2.3. Виды современных подушек…………………………….……стр.</w:t>
      </w:r>
      <w:r>
        <w:rPr>
          <w:bCs/>
          <w:color w:val="000000"/>
          <w:sz w:val="28"/>
          <w:szCs w:val="28"/>
        </w:rPr>
        <w:t>6-7</w:t>
      </w:r>
    </w:p>
    <w:p w:rsidR="009D0913" w:rsidRPr="00DC2A0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 w:rsidRPr="00DC2A02">
        <w:rPr>
          <w:bCs/>
          <w:color w:val="000000"/>
          <w:sz w:val="28"/>
          <w:szCs w:val="28"/>
        </w:rPr>
        <w:t>3. Практическая часть</w:t>
      </w:r>
      <w:proofErr w:type="gramStart"/>
      <w:r w:rsidRPr="00DC2A02">
        <w:rPr>
          <w:bCs/>
          <w:color w:val="000000"/>
          <w:sz w:val="28"/>
          <w:szCs w:val="28"/>
        </w:rPr>
        <w:t>…………………………………………………</w:t>
      </w:r>
      <w:r>
        <w:rPr>
          <w:bCs/>
          <w:color w:val="000000"/>
          <w:sz w:val="28"/>
          <w:szCs w:val="28"/>
        </w:rPr>
        <w:t>.</w:t>
      </w:r>
      <w:proofErr w:type="gramEnd"/>
      <w:r w:rsidRPr="00DC2A02">
        <w:rPr>
          <w:bCs/>
          <w:color w:val="000000"/>
          <w:sz w:val="28"/>
          <w:szCs w:val="28"/>
        </w:rPr>
        <w:t>стр.</w:t>
      </w:r>
      <w:r>
        <w:rPr>
          <w:bCs/>
          <w:color w:val="000000"/>
          <w:sz w:val="28"/>
          <w:szCs w:val="28"/>
        </w:rPr>
        <w:t>7-9</w:t>
      </w:r>
    </w:p>
    <w:p w:rsidR="009D0913" w:rsidRPr="00DC2A0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</w:p>
    <w:p w:rsidR="009D0913" w:rsidRPr="00DC2A02" w:rsidRDefault="009D0913" w:rsidP="009D0913">
      <w:pPr>
        <w:rPr>
          <w:rFonts w:ascii="Times New Roman" w:hAnsi="Times New Roman" w:cs="Times New Roman"/>
          <w:sz w:val="28"/>
          <w:szCs w:val="28"/>
        </w:rPr>
      </w:pPr>
      <w:r w:rsidRPr="00DC2A02">
        <w:rPr>
          <w:rFonts w:ascii="Times New Roman" w:hAnsi="Times New Roman" w:cs="Times New Roman"/>
          <w:sz w:val="28"/>
          <w:szCs w:val="28"/>
        </w:rPr>
        <w:t>4. Выводы………………………………………………………..…</w:t>
      </w:r>
      <w:r>
        <w:rPr>
          <w:rFonts w:ascii="Times New Roman" w:hAnsi="Times New Roman" w:cs="Times New Roman"/>
          <w:sz w:val="28"/>
          <w:szCs w:val="28"/>
        </w:rPr>
        <w:t>….</w:t>
      </w:r>
      <w:r w:rsidRPr="00DC2A02">
        <w:rPr>
          <w:rFonts w:ascii="Times New Roman" w:hAnsi="Times New Roman" w:cs="Times New Roman"/>
          <w:sz w:val="28"/>
          <w:szCs w:val="28"/>
        </w:rPr>
        <w:t>. стр.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9D0913" w:rsidRPr="00DC2A02" w:rsidRDefault="009D0913" w:rsidP="009D0913">
      <w:pPr>
        <w:rPr>
          <w:rFonts w:ascii="Times New Roman" w:hAnsi="Times New Roman" w:cs="Times New Roman"/>
          <w:sz w:val="28"/>
          <w:szCs w:val="28"/>
        </w:rPr>
      </w:pPr>
      <w:r w:rsidRPr="00DC2A02">
        <w:rPr>
          <w:rFonts w:ascii="Times New Roman" w:hAnsi="Times New Roman" w:cs="Times New Roman"/>
          <w:sz w:val="28"/>
          <w:szCs w:val="28"/>
        </w:rPr>
        <w:t>5. Заключение</w:t>
      </w:r>
      <w:proofErr w:type="gramStart"/>
      <w:r w:rsidRPr="00DC2A02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C2A0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C2A02">
        <w:rPr>
          <w:rFonts w:ascii="Times New Roman" w:hAnsi="Times New Roman" w:cs="Times New Roman"/>
          <w:sz w:val="28"/>
          <w:szCs w:val="28"/>
        </w:rPr>
        <w:t>стр.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9D0913" w:rsidRPr="00DC2A02" w:rsidRDefault="009D0913" w:rsidP="009D0913">
      <w:pPr>
        <w:rPr>
          <w:rFonts w:ascii="Times New Roman" w:hAnsi="Times New Roman" w:cs="Times New Roman"/>
          <w:sz w:val="28"/>
          <w:szCs w:val="28"/>
        </w:rPr>
      </w:pPr>
      <w:r w:rsidRPr="00DC2A02">
        <w:rPr>
          <w:rFonts w:ascii="Times New Roman" w:hAnsi="Times New Roman" w:cs="Times New Roman"/>
          <w:sz w:val="28"/>
          <w:szCs w:val="28"/>
        </w:rPr>
        <w:t>6. Список</w:t>
      </w:r>
      <w:r>
        <w:rPr>
          <w:rFonts w:ascii="Times New Roman" w:hAnsi="Times New Roman" w:cs="Times New Roman"/>
          <w:sz w:val="28"/>
          <w:szCs w:val="28"/>
        </w:rPr>
        <w:t xml:space="preserve"> литературы……………………………………………….</w:t>
      </w:r>
      <w:r w:rsidRPr="00DC2A02">
        <w:rPr>
          <w:rFonts w:ascii="Times New Roman" w:hAnsi="Times New Roman" w:cs="Times New Roman"/>
          <w:sz w:val="28"/>
          <w:szCs w:val="28"/>
        </w:rPr>
        <w:t xml:space="preserve">.. стр. </w:t>
      </w:r>
      <w:r>
        <w:rPr>
          <w:rFonts w:ascii="Times New Roman" w:hAnsi="Times New Roman" w:cs="Times New Roman"/>
          <w:sz w:val="28"/>
          <w:szCs w:val="28"/>
        </w:rPr>
        <w:t>10</w:t>
      </w:r>
    </w:p>
    <w:p w:rsidR="009D0913" w:rsidRPr="00DC2A02" w:rsidRDefault="009D0913" w:rsidP="009D0913">
      <w:pPr>
        <w:rPr>
          <w:rFonts w:ascii="Times New Roman" w:hAnsi="Times New Roman" w:cs="Times New Roman"/>
          <w:sz w:val="28"/>
          <w:szCs w:val="28"/>
        </w:rPr>
      </w:pPr>
      <w:r w:rsidRPr="00DC2A02">
        <w:rPr>
          <w:rFonts w:ascii="Times New Roman" w:hAnsi="Times New Roman" w:cs="Times New Roman"/>
          <w:sz w:val="28"/>
          <w:szCs w:val="28"/>
        </w:rPr>
        <w:t>7. Приложение</w:t>
      </w:r>
      <w:proofErr w:type="gramStart"/>
      <w:r w:rsidRPr="00DC2A02">
        <w:rPr>
          <w:rFonts w:ascii="Times New Roman" w:hAnsi="Times New Roman" w:cs="Times New Roman"/>
          <w:sz w:val="28"/>
          <w:szCs w:val="28"/>
        </w:rPr>
        <w:t>…………………………………………………………..</w:t>
      </w:r>
      <w:proofErr w:type="gramEnd"/>
      <w:r w:rsidRPr="00DC2A02">
        <w:rPr>
          <w:rFonts w:ascii="Times New Roman" w:hAnsi="Times New Roman" w:cs="Times New Roman"/>
          <w:sz w:val="28"/>
          <w:szCs w:val="28"/>
        </w:rPr>
        <w:t>стр.</w:t>
      </w:r>
      <w:r>
        <w:rPr>
          <w:rFonts w:ascii="Times New Roman" w:hAnsi="Times New Roman" w:cs="Times New Roman"/>
          <w:sz w:val="28"/>
          <w:szCs w:val="28"/>
        </w:rPr>
        <w:t>11-20</w:t>
      </w:r>
    </w:p>
    <w:p w:rsidR="009D0913" w:rsidRPr="00DC2A02" w:rsidRDefault="009D0913" w:rsidP="009D0913">
      <w:pPr>
        <w:tabs>
          <w:tab w:val="left" w:pos="59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D0913" w:rsidRDefault="009D0913" w:rsidP="009D0913">
      <w:pPr>
        <w:tabs>
          <w:tab w:val="left" w:pos="590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D0913" w:rsidRDefault="009D0913" w:rsidP="0061591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D0913" w:rsidRDefault="009D0913" w:rsidP="009D091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390A72">
        <w:rPr>
          <w:b/>
          <w:bCs/>
          <w:color w:val="000000"/>
          <w:sz w:val="28"/>
          <w:szCs w:val="28"/>
        </w:rPr>
        <w:t>ВВЕДЕНИЕ</w:t>
      </w: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/>
        <w:ind w:left="1080"/>
        <w:rPr>
          <w:b/>
          <w:bCs/>
          <w:color w:val="000000"/>
          <w:sz w:val="28"/>
          <w:szCs w:val="28"/>
        </w:rPr>
      </w:pPr>
    </w:p>
    <w:p w:rsidR="009D0913" w:rsidRPr="009D0913" w:rsidRDefault="009D0913" w:rsidP="009D0913">
      <w:pPr>
        <w:pStyle w:val="a3"/>
        <w:shd w:val="clear" w:color="auto" w:fill="FFFFFF"/>
        <w:spacing w:before="0" w:beforeAutospacing="0" w:after="0" w:afterAutospacing="0"/>
        <w:ind w:left="-426" w:firstLine="56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 удивительным произведениям декоративно – прикладного искусства хакасов относятся подголовники, бытовавшие в Хакасии до 30-х годов двадцатого века. В настоящее время посей день подголовник остается малоизученным предметом материальной культуры, который в традиционном жилище хакасов – юрте исполнял роль постельной принадлежности подушки.</w:t>
      </w:r>
      <w:r w:rsidR="00D87343">
        <w:rPr>
          <w:bCs/>
          <w:color w:val="000000"/>
          <w:sz w:val="28"/>
          <w:szCs w:val="28"/>
        </w:rPr>
        <w:t xml:space="preserve"> К сожалению, материалы по подголовникам у хакасов не изучены</w:t>
      </w:r>
      <w:proofErr w:type="gramStart"/>
      <w:r w:rsidR="00D87343">
        <w:rPr>
          <w:bCs/>
          <w:color w:val="000000"/>
          <w:sz w:val="28"/>
          <w:szCs w:val="28"/>
        </w:rPr>
        <w:t>.</w:t>
      </w:r>
      <w:proofErr w:type="gramEnd"/>
      <w:r w:rsidR="00D87343">
        <w:rPr>
          <w:bCs/>
          <w:color w:val="000000"/>
          <w:sz w:val="28"/>
          <w:szCs w:val="28"/>
        </w:rPr>
        <w:t xml:space="preserve"> Мало исследованы. О подголовниках у народов Сибири писали </w:t>
      </w:r>
      <w:proofErr w:type="spellStart"/>
      <w:r w:rsidR="00D87343">
        <w:rPr>
          <w:bCs/>
          <w:color w:val="000000"/>
          <w:sz w:val="28"/>
          <w:szCs w:val="28"/>
        </w:rPr>
        <w:t>А.В.Адрианов</w:t>
      </w:r>
      <w:proofErr w:type="spellEnd"/>
      <w:r w:rsidR="00D87343">
        <w:rPr>
          <w:bCs/>
          <w:color w:val="000000"/>
          <w:sz w:val="28"/>
          <w:szCs w:val="28"/>
        </w:rPr>
        <w:t xml:space="preserve"> (1911), С.В. Иванов (1974) и К.М. </w:t>
      </w:r>
      <w:proofErr w:type="spellStart"/>
      <w:r w:rsidR="00D87343">
        <w:rPr>
          <w:bCs/>
          <w:color w:val="000000"/>
          <w:sz w:val="28"/>
          <w:szCs w:val="28"/>
        </w:rPr>
        <w:t>Пакачаков</w:t>
      </w:r>
      <w:proofErr w:type="spellEnd"/>
      <w:r w:rsidR="00D87343">
        <w:rPr>
          <w:bCs/>
          <w:color w:val="000000"/>
          <w:sz w:val="28"/>
          <w:szCs w:val="28"/>
        </w:rPr>
        <w:t xml:space="preserve"> (1982). 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  <w:color w:val="000000"/>
          <w:sz w:val="28"/>
          <w:szCs w:val="28"/>
        </w:rPr>
      </w:pPr>
      <w:r w:rsidRPr="00390A72">
        <w:rPr>
          <w:bCs/>
          <w:color w:val="000000"/>
          <w:sz w:val="28"/>
          <w:szCs w:val="28"/>
        </w:rPr>
        <w:t>Подушка – вещь, с которой человек сталкивается каждый день. С этой встречей у человека день начинается и день заканчивается.</w:t>
      </w:r>
    </w:p>
    <w:p w:rsidR="009D0913" w:rsidRPr="00390A72" w:rsidRDefault="009D0913" w:rsidP="00D8734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90A72">
        <w:rPr>
          <w:b/>
          <w:bCs/>
          <w:i/>
          <w:iCs/>
          <w:color w:val="000000"/>
          <w:sz w:val="28"/>
          <w:szCs w:val="28"/>
        </w:rPr>
        <w:t>Актуальность.</w:t>
      </w:r>
      <w:proofErr w:type="gramStart"/>
      <w:r w:rsidRPr="00390A72">
        <w:rPr>
          <w:color w:val="000000"/>
          <w:sz w:val="28"/>
          <w:szCs w:val="28"/>
        </w:rPr>
        <w:t> </w:t>
      </w:r>
      <w:proofErr w:type="gramEnd"/>
      <w:r w:rsidR="00D87343">
        <w:rPr>
          <w:color w:val="000000"/>
          <w:sz w:val="28"/>
          <w:szCs w:val="28"/>
        </w:rPr>
        <w:t>Чрезвычайно богатое и самобытное декоративно – прикладное искусство и орнаментальная традиция хакасов в силу разных причин остаются малоизученными</w:t>
      </w:r>
      <w:r w:rsidRPr="00390A72">
        <w:rPr>
          <w:color w:val="000000"/>
          <w:sz w:val="28"/>
          <w:szCs w:val="28"/>
        </w:rPr>
        <w:t>.</w:t>
      </w:r>
      <w:r w:rsidR="00D87343">
        <w:rPr>
          <w:color w:val="000000"/>
          <w:sz w:val="28"/>
          <w:szCs w:val="28"/>
        </w:rPr>
        <w:t xml:space="preserve"> </w:t>
      </w:r>
      <w:r w:rsidRPr="00390A72">
        <w:rPr>
          <w:color w:val="000000"/>
          <w:sz w:val="28"/>
          <w:szCs w:val="28"/>
        </w:rPr>
        <w:t xml:space="preserve"> 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b/>
          <w:bCs/>
          <w:i/>
          <w:iCs/>
          <w:color w:val="000000"/>
          <w:sz w:val="28"/>
          <w:szCs w:val="28"/>
        </w:rPr>
        <w:t>Объект исследования</w:t>
      </w:r>
      <w:r w:rsidRPr="00390A72">
        <w:rPr>
          <w:color w:val="000000"/>
          <w:sz w:val="28"/>
          <w:szCs w:val="28"/>
        </w:rPr>
        <w:t xml:space="preserve"> –  </w:t>
      </w:r>
      <w:r w:rsidR="00D87343">
        <w:rPr>
          <w:color w:val="000000"/>
          <w:sz w:val="28"/>
          <w:szCs w:val="28"/>
        </w:rPr>
        <w:t>подголовник</w:t>
      </w:r>
      <w:r w:rsidRPr="00390A72">
        <w:rPr>
          <w:color w:val="000000"/>
          <w:sz w:val="28"/>
          <w:szCs w:val="28"/>
        </w:rPr>
        <w:t>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b/>
          <w:bCs/>
          <w:i/>
          <w:iCs/>
          <w:color w:val="000000"/>
          <w:sz w:val="28"/>
          <w:szCs w:val="28"/>
        </w:rPr>
        <w:t>Предмет исследования</w:t>
      </w:r>
      <w:r w:rsidRPr="00390A72">
        <w:rPr>
          <w:color w:val="000000"/>
          <w:sz w:val="28"/>
          <w:szCs w:val="28"/>
        </w:rPr>
        <w:t> </w:t>
      </w:r>
      <w:r w:rsidRPr="00390A72">
        <w:rPr>
          <w:i/>
          <w:iCs/>
          <w:color w:val="000000"/>
          <w:sz w:val="28"/>
          <w:szCs w:val="28"/>
        </w:rPr>
        <w:t xml:space="preserve">– </w:t>
      </w:r>
      <w:r w:rsidR="00D87343">
        <w:rPr>
          <w:iCs/>
          <w:color w:val="000000"/>
          <w:sz w:val="28"/>
          <w:szCs w:val="28"/>
        </w:rPr>
        <w:t xml:space="preserve">история </w:t>
      </w:r>
      <w:r w:rsidR="00594DE2">
        <w:rPr>
          <w:iCs/>
          <w:color w:val="000000"/>
          <w:sz w:val="28"/>
          <w:szCs w:val="28"/>
        </w:rPr>
        <w:t xml:space="preserve"> хакасского подголовника</w:t>
      </w:r>
      <w:r w:rsidRPr="00390A72">
        <w:rPr>
          <w:iCs/>
          <w:color w:val="000000"/>
          <w:sz w:val="28"/>
          <w:szCs w:val="28"/>
        </w:rPr>
        <w:t>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b/>
          <w:bCs/>
          <w:i/>
          <w:iCs/>
          <w:color w:val="000000"/>
          <w:sz w:val="28"/>
          <w:szCs w:val="28"/>
        </w:rPr>
        <w:t>Цель работы</w:t>
      </w:r>
      <w:r w:rsidRPr="00390A72">
        <w:rPr>
          <w:i/>
          <w:iCs/>
          <w:color w:val="000000"/>
          <w:sz w:val="28"/>
          <w:szCs w:val="28"/>
        </w:rPr>
        <w:t>:</w:t>
      </w:r>
      <w:r w:rsidRPr="00390A72">
        <w:rPr>
          <w:color w:val="000000"/>
          <w:sz w:val="28"/>
          <w:szCs w:val="28"/>
        </w:rPr>
        <w:t xml:space="preserve"> И</w:t>
      </w:r>
      <w:r w:rsidR="00594DE2">
        <w:rPr>
          <w:color w:val="000000"/>
          <w:sz w:val="28"/>
          <w:szCs w:val="28"/>
        </w:rPr>
        <w:t>зучить историю хакасского подголовника  и его</w:t>
      </w:r>
      <w:r w:rsidRPr="00390A72">
        <w:rPr>
          <w:color w:val="000000"/>
          <w:sz w:val="28"/>
          <w:szCs w:val="28"/>
        </w:rPr>
        <w:t xml:space="preserve"> роли  в жизни моих предков.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Для достижения поставленной цели   были выделены следующие  </w:t>
      </w:r>
      <w:r w:rsidRPr="00390A72">
        <w:rPr>
          <w:b/>
          <w:bCs/>
          <w:i/>
          <w:iCs/>
          <w:color w:val="000000"/>
          <w:sz w:val="28"/>
          <w:szCs w:val="28"/>
        </w:rPr>
        <w:t>задачи</w:t>
      </w:r>
      <w:r w:rsidRPr="00390A72">
        <w:rPr>
          <w:color w:val="000000"/>
          <w:sz w:val="28"/>
          <w:szCs w:val="28"/>
        </w:rPr>
        <w:t>:</w:t>
      </w:r>
    </w:p>
    <w:p w:rsidR="009D0913" w:rsidRPr="00390A72" w:rsidRDefault="009D0913" w:rsidP="009D091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 xml:space="preserve">Изучить литературу </w:t>
      </w:r>
      <w:proofErr w:type="gramStart"/>
      <w:r w:rsidRPr="00390A72">
        <w:rPr>
          <w:color w:val="000000"/>
          <w:sz w:val="28"/>
          <w:szCs w:val="28"/>
        </w:rPr>
        <w:t>о</w:t>
      </w:r>
      <w:proofErr w:type="gramEnd"/>
      <w:r w:rsidRPr="00390A72">
        <w:rPr>
          <w:color w:val="000000"/>
          <w:sz w:val="28"/>
          <w:szCs w:val="28"/>
        </w:rPr>
        <w:t xml:space="preserve"> истории появления подушки в целом, узнать, какие виды  бывают подушек.</w:t>
      </w:r>
    </w:p>
    <w:p w:rsidR="009D0913" w:rsidRPr="00390A72" w:rsidRDefault="009D0913" w:rsidP="009D091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Изучить исто</w:t>
      </w:r>
      <w:r w:rsidR="00594DE2">
        <w:rPr>
          <w:color w:val="000000"/>
          <w:sz w:val="28"/>
          <w:szCs w:val="28"/>
        </w:rPr>
        <w:t xml:space="preserve">рию появления и развития подголовников </w:t>
      </w:r>
      <w:r w:rsidRPr="00390A72">
        <w:rPr>
          <w:color w:val="000000"/>
          <w:sz w:val="28"/>
          <w:szCs w:val="28"/>
        </w:rPr>
        <w:t xml:space="preserve"> у хакасов.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b/>
          <w:bCs/>
          <w:i/>
          <w:iCs/>
          <w:color w:val="000000"/>
          <w:sz w:val="28"/>
          <w:szCs w:val="28"/>
        </w:rPr>
        <w:t xml:space="preserve">Гипотеза: </w:t>
      </w:r>
      <w:r w:rsidRPr="00390A72">
        <w:rPr>
          <w:bCs/>
          <w:iCs/>
          <w:color w:val="000000"/>
          <w:sz w:val="28"/>
          <w:szCs w:val="28"/>
        </w:rPr>
        <w:t>я пред</w:t>
      </w:r>
      <w:r w:rsidR="00594DE2">
        <w:rPr>
          <w:bCs/>
          <w:iCs/>
          <w:color w:val="000000"/>
          <w:sz w:val="28"/>
          <w:szCs w:val="28"/>
        </w:rPr>
        <w:t xml:space="preserve">положила, что  подголовник или хакасская подушка </w:t>
      </w:r>
      <w:r w:rsidRPr="00390A72">
        <w:rPr>
          <w:bCs/>
          <w:iCs/>
          <w:color w:val="000000"/>
          <w:sz w:val="28"/>
          <w:szCs w:val="28"/>
        </w:rPr>
        <w:t>имеет свою историю и играет свою роль в быту и жизни моего народа.</w:t>
      </w:r>
      <w:r w:rsidRPr="00390A72">
        <w:rPr>
          <w:color w:val="000000"/>
          <w:sz w:val="28"/>
          <w:szCs w:val="28"/>
        </w:rPr>
        <w:t xml:space="preserve"> 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b/>
          <w:bCs/>
          <w:i/>
          <w:iCs/>
          <w:color w:val="000000"/>
          <w:sz w:val="28"/>
          <w:szCs w:val="28"/>
        </w:rPr>
        <w:t>Методы исследования:</w:t>
      </w:r>
    </w:p>
    <w:p w:rsidR="009D0913" w:rsidRPr="00390A72" w:rsidRDefault="009D0913" w:rsidP="009D091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Анализ источников информации по теме исследования.</w:t>
      </w:r>
    </w:p>
    <w:p w:rsidR="009D0913" w:rsidRPr="00390A72" w:rsidRDefault="009D0913" w:rsidP="009D091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Изучение литературы.</w:t>
      </w:r>
    </w:p>
    <w:p w:rsidR="009D0913" w:rsidRPr="00390A72" w:rsidRDefault="009D0913" w:rsidP="009D091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Обобщение полученных данных.</w:t>
      </w:r>
    </w:p>
    <w:p w:rsidR="009D0913" w:rsidRPr="00390A72" w:rsidRDefault="009D0913" w:rsidP="009D091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Беседа.</w:t>
      </w:r>
    </w:p>
    <w:p w:rsidR="009D0913" w:rsidRPr="00390A72" w:rsidRDefault="009D0913" w:rsidP="009D091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Встреча со специалистами, работниками музеев.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Для того</w:t>
      </w:r>
      <w:proofErr w:type="gramStart"/>
      <w:r w:rsidRPr="00390A72">
        <w:rPr>
          <w:color w:val="000000"/>
          <w:sz w:val="28"/>
          <w:szCs w:val="28"/>
        </w:rPr>
        <w:t>,</w:t>
      </w:r>
      <w:proofErr w:type="gramEnd"/>
      <w:r w:rsidRPr="00390A72">
        <w:rPr>
          <w:color w:val="000000"/>
          <w:sz w:val="28"/>
          <w:szCs w:val="28"/>
        </w:rPr>
        <w:t xml:space="preserve"> чтобы начать изучение данной темы мы с моим научным руководителе Еленой Геннадьевной побывали в центральной детской библиотеке и библиотеке им. М.Е. </w:t>
      </w:r>
      <w:proofErr w:type="spellStart"/>
      <w:r w:rsidRPr="00390A72">
        <w:rPr>
          <w:color w:val="000000"/>
          <w:sz w:val="28"/>
          <w:szCs w:val="28"/>
        </w:rPr>
        <w:t>Кильчичакова</w:t>
      </w:r>
      <w:proofErr w:type="spellEnd"/>
      <w:r w:rsidRPr="00390A72">
        <w:rPr>
          <w:color w:val="000000"/>
          <w:sz w:val="28"/>
          <w:szCs w:val="28"/>
        </w:rPr>
        <w:t xml:space="preserve"> с. Аскиз. А так же побывали в г. Абакан в Хакасском научно – исследовательском институте языка, литературы и истории, побеседовали с профессором </w:t>
      </w:r>
      <w:proofErr w:type="spellStart"/>
      <w:r w:rsidRPr="00390A72">
        <w:rPr>
          <w:color w:val="000000"/>
          <w:sz w:val="28"/>
          <w:szCs w:val="28"/>
        </w:rPr>
        <w:t>Тугужековой</w:t>
      </w:r>
      <w:proofErr w:type="spellEnd"/>
      <w:r w:rsidRPr="00390A72">
        <w:rPr>
          <w:color w:val="000000"/>
          <w:sz w:val="28"/>
          <w:szCs w:val="28"/>
        </w:rPr>
        <w:t xml:space="preserve"> Валентиной Николаевной. Так же совершили поездку в музей «</w:t>
      </w:r>
      <w:proofErr w:type="spellStart"/>
      <w:r w:rsidRPr="00390A72">
        <w:rPr>
          <w:color w:val="000000"/>
          <w:sz w:val="28"/>
          <w:szCs w:val="28"/>
        </w:rPr>
        <w:t>Хуртуях</w:t>
      </w:r>
      <w:proofErr w:type="spellEnd"/>
      <w:r w:rsidRPr="00390A72">
        <w:rPr>
          <w:color w:val="000000"/>
          <w:sz w:val="28"/>
          <w:szCs w:val="28"/>
        </w:rPr>
        <w:t xml:space="preserve"> </w:t>
      </w:r>
      <w:proofErr w:type="spellStart"/>
      <w:r w:rsidRPr="00390A72">
        <w:rPr>
          <w:color w:val="000000"/>
          <w:sz w:val="28"/>
          <w:szCs w:val="28"/>
        </w:rPr>
        <w:t>Тас</w:t>
      </w:r>
      <w:proofErr w:type="spellEnd"/>
      <w:r w:rsidRPr="00390A72">
        <w:rPr>
          <w:color w:val="000000"/>
          <w:sz w:val="28"/>
          <w:szCs w:val="28"/>
        </w:rPr>
        <w:t xml:space="preserve">» и музей заповедник Казановка, что находятся в нашем </w:t>
      </w:r>
      <w:proofErr w:type="spellStart"/>
      <w:r w:rsidRPr="00390A72">
        <w:rPr>
          <w:color w:val="000000"/>
          <w:sz w:val="28"/>
          <w:szCs w:val="28"/>
        </w:rPr>
        <w:t>Аскизском</w:t>
      </w:r>
      <w:proofErr w:type="spellEnd"/>
      <w:r w:rsidRPr="00390A72">
        <w:rPr>
          <w:color w:val="000000"/>
          <w:sz w:val="28"/>
          <w:szCs w:val="28"/>
        </w:rPr>
        <w:t xml:space="preserve"> районе, где побеседовали с Леонидом Горбатовым, в Казановке с Викторией </w:t>
      </w:r>
      <w:proofErr w:type="spellStart"/>
      <w:r w:rsidRPr="00390A72">
        <w:rPr>
          <w:color w:val="000000"/>
          <w:sz w:val="28"/>
          <w:szCs w:val="28"/>
        </w:rPr>
        <w:t>Кулимеевой</w:t>
      </w:r>
      <w:proofErr w:type="spellEnd"/>
      <w:r w:rsidRPr="00390A72">
        <w:rPr>
          <w:color w:val="000000"/>
          <w:sz w:val="28"/>
          <w:szCs w:val="28"/>
        </w:rPr>
        <w:t>.</w:t>
      </w:r>
      <w:r w:rsidR="00801099">
        <w:rPr>
          <w:color w:val="000000"/>
          <w:sz w:val="28"/>
          <w:szCs w:val="28"/>
        </w:rPr>
        <w:t xml:space="preserve"> В ноябре 2021</w:t>
      </w:r>
      <w:r>
        <w:rPr>
          <w:color w:val="000000"/>
          <w:sz w:val="28"/>
          <w:szCs w:val="28"/>
        </w:rPr>
        <w:t xml:space="preserve"> года мы посетили Республиканский краеведческий музей в г. Абакан, где посмотрели экспонаты «Традиционная хакасская юрта».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rPr>
          <w:color w:val="000000"/>
          <w:sz w:val="28"/>
          <w:szCs w:val="28"/>
        </w:rPr>
      </w:pPr>
      <w:r w:rsidRPr="00390A72">
        <w:rPr>
          <w:b/>
          <w:bCs/>
          <w:i/>
          <w:iCs/>
          <w:color w:val="000000"/>
          <w:sz w:val="28"/>
          <w:szCs w:val="28"/>
        </w:rPr>
        <w:lastRenderedPageBreak/>
        <w:t>Практическая значимость исследования:</w:t>
      </w:r>
      <w:r w:rsidRPr="00390A72">
        <w:rPr>
          <w:color w:val="000000"/>
          <w:sz w:val="28"/>
          <w:szCs w:val="28"/>
        </w:rPr>
        <w:t> данный материал можно использовать на уроках хакасского языка и литературы, окружающего мира, а так же  при проведении классных часов и викторин. А так же в расширении кругозора моих одноклассников о быте и культуре хакасского народа.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D0913" w:rsidRPr="00390A72" w:rsidRDefault="009D0913" w:rsidP="009D091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lang w:val="en-US"/>
        </w:rPr>
      </w:pPr>
      <w:r w:rsidRPr="00390A72">
        <w:rPr>
          <w:b/>
          <w:color w:val="000000"/>
          <w:sz w:val="28"/>
          <w:szCs w:val="28"/>
        </w:rPr>
        <w:t xml:space="preserve">Теоретическая часть. </w:t>
      </w:r>
    </w:p>
    <w:p w:rsidR="009D0913" w:rsidRPr="00615913" w:rsidRDefault="009D0913" w:rsidP="009D0913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b/>
          <w:bCs/>
          <w:color w:val="000000"/>
          <w:sz w:val="28"/>
          <w:szCs w:val="28"/>
        </w:rPr>
        <w:t xml:space="preserve"> Значение и этимология слова «подушка».</w:t>
      </w:r>
    </w:p>
    <w:p w:rsidR="009D0913" w:rsidRPr="00390A72" w:rsidRDefault="009D0913" w:rsidP="00615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709"/>
        <w:jc w:val="both"/>
        <w:rPr>
          <w:sz w:val="28"/>
          <w:szCs w:val="28"/>
        </w:rPr>
      </w:pPr>
      <w:r w:rsidRPr="00390A72">
        <w:rPr>
          <w:sz w:val="28"/>
          <w:szCs w:val="28"/>
        </w:rPr>
        <w:t xml:space="preserve">Я стала искать информацию о значении слова  «подушка» в книгах, энциклопедиях, в словарях. Вот что говорится о подушке в толковом словаре С.И. Ожегова: </w:t>
      </w:r>
      <w:proofErr w:type="gramStart"/>
      <w:r w:rsidRPr="00390A72">
        <w:rPr>
          <w:sz w:val="28"/>
          <w:szCs w:val="28"/>
        </w:rPr>
        <w:t>«Мешок, набитый перьями, волосом и т.п., на который кладут голову при спанье или который кладут на сиденье». [9.</w:t>
      </w:r>
      <w:proofErr w:type="gramEnd"/>
      <w:r w:rsidRPr="00390A72">
        <w:rPr>
          <w:sz w:val="28"/>
          <w:szCs w:val="28"/>
        </w:rPr>
        <w:t xml:space="preserve"> </w:t>
      </w:r>
      <w:proofErr w:type="gramStart"/>
      <w:r w:rsidRPr="00390A72">
        <w:rPr>
          <w:sz w:val="28"/>
          <w:szCs w:val="28"/>
        </w:rPr>
        <w:t>С 545].</w:t>
      </w:r>
      <w:proofErr w:type="gramEnd"/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709"/>
        <w:jc w:val="both"/>
        <w:rPr>
          <w:sz w:val="28"/>
          <w:szCs w:val="28"/>
        </w:rPr>
      </w:pPr>
      <w:r w:rsidRPr="00390A72">
        <w:rPr>
          <w:sz w:val="28"/>
          <w:szCs w:val="28"/>
        </w:rPr>
        <w:t>Из литературных источников следует простое объяснение происхождения слова «</w:t>
      </w:r>
      <w:r w:rsidRPr="00390A72">
        <w:rPr>
          <w:b/>
          <w:bCs/>
          <w:sz w:val="28"/>
          <w:szCs w:val="28"/>
        </w:rPr>
        <w:t>подушка» - под ухо</w:t>
      </w:r>
      <w:r w:rsidRPr="00390A72">
        <w:rPr>
          <w:sz w:val="28"/>
          <w:szCs w:val="28"/>
        </w:rPr>
        <w:t>. Другое мнение от «</w:t>
      </w:r>
      <w:proofErr w:type="spellStart"/>
      <w:r w:rsidRPr="00390A72">
        <w:rPr>
          <w:sz w:val="28"/>
          <w:szCs w:val="28"/>
        </w:rPr>
        <w:t>духна</w:t>
      </w:r>
      <w:proofErr w:type="spellEnd"/>
      <w:r w:rsidRPr="00390A72">
        <w:rPr>
          <w:sz w:val="28"/>
          <w:szCs w:val="28"/>
        </w:rPr>
        <w:t>» по-сербохорватски - «перина», предполагают, что еще от слова «дух», т.е. «надутая». [5. с 214]. В начале</w:t>
      </w:r>
      <w:proofErr w:type="gramStart"/>
      <w:r w:rsidRPr="00390A72">
        <w:rPr>
          <w:sz w:val="28"/>
          <w:szCs w:val="28"/>
          <w:lang w:val="en-US"/>
        </w:rPr>
        <w:t>XX</w:t>
      </w:r>
      <w:proofErr w:type="gramEnd"/>
      <w:r w:rsidRPr="00390A72">
        <w:rPr>
          <w:sz w:val="28"/>
          <w:szCs w:val="28"/>
        </w:rPr>
        <w:t xml:space="preserve">  в. подушки были только у зажиточных семей, их шили из холста, ситца, кожи или другой ткани.  Бедняку подушку заменяла одежда в изголовье.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709"/>
        <w:jc w:val="both"/>
        <w:rPr>
          <w:sz w:val="28"/>
          <w:szCs w:val="28"/>
          <w:shd w:val="clear" w:color="auto" w:fill="FFFFFF"/>
        </w:rPr>
      </w:pPr>
      <w:r w:rsidRPr="00390A72">
        <w:rPr>
          <w:bCs/>
          <w:sz w:val="28"/>
          <w:szCs w:val="28"/>
          <w:shd w:val="clear" w:color="auto" w:fill="FFFFFF"/>
        </w:rPr>
        <w:t>В</w:t>
      </w:r>
      <w:r w:rsidRPr="00390A72">
        <w:rPr>
          <w:b/>
          <w:bCs/>
          <w:sz w:val="28"/>
          <w:szCs w:val="28"/>
          <w:shd w:val="clear" w:color="auto" w:fill="FFFFFF"/>
        </w:rPr>
        <w:t xml:space="preserve"> </w:t>
      </w:r>
      <w:r w:rsidRPr="00390A72">
        <w:rPr>
          <w:sz w:val="28"/>
          <w:szCs w:val="28"/>
          <w:shd w:val="clear" w:color="auto" w:fill="FFFFFF"/>
        </w:rPr>
        <w:t xml:space="preserve">Википедии, слово подушка трактуется, так: </w:t>
      </w:r>
      <w:proofErr w:type="spellStart"/>
      <w:proofErr w:type="gramStart"/>
      <w:r w:rsidRPr="00390A72">
        <w:rPr>
          <w:b/>
          <w:bCs/>
          <w:sz w:val="28"/>
          <w:szCs w:val="28"/>
          <w:shd w:val="clear" w:color="auto" w:fill="FFFFFF"/>
        </w:rPr>
        <w:t>Поду́шка</w:t>
      </w:r>
      <w:proofErr w:type="spellEnd"/>
      <w:proofErr w:type="gramEnd"/>
      <w:r w:rsidRPr="00390A72">
        <w:rPr>
          <w:sz w:val="28"/>
          <w:szCs w:val="28"/>
          <w:shd w:val="clear" w:color="auto" w:fill="FFFFFF"/>
        </w:rPr>
        <w:t> — постельная принадлежность в виде зашитого со всех сторон мешка, набитого </w:t>
      </w:r>
      <w:hyperlink r:id="rId8" w:tooltip="Пух" w:history="1">
        <w:r w:rsidRPr="00390A72">
          <w:rPr>
            <w:rStyle w:val="a5"/>
            <w:sz w:val="28"/>
            <w:szCs w:val="28"/>
            <w:shd w:val="clear" w:color="auto" w:fill="FFFFFF"/>
          </w:rPr>
          <w:t>пухом</w:t>
        </w:r>
      </w:hyperlink>
      <w:r w:rsidRPr="00390A72">
        <w:rPr>
          <w:sz w:val="28"/>
          <w:szCs w:val="28"/>
          <w:shd w:val="clear" w:color="auto" w:fill="FFFFFF"/>
        </w:rPr>
        <w:t>, пером, </w:t>
      </w:r>
      <w:hyperlink r:id="rId9" w:tooltip="Поролон" w:history="1">
        <w:r w:rsidRPr="00390A72">
          <w:rPr>
            <w:rStyle w:val="a5"/>
            <w:sz w:val="28"/>
            <w:szCs w:val="28"/>
            <w:shd w:val="clear" w:color="auto" w:fill="FFFFFF"/>
          </w:rPr>
          <w:t>поролоном</w:t>
        </w:r>
      </w:hyperlink>
      <w:r w:rsidRPr="00390A72">
        <w:rPr>
          <w:sz w:val="28"/>
          <w:szCs w:val="28"/>
          <w:shd w:val="clear" w:color="auto" w:fill="FFFFFF"/>
        </w:rPr>
        <w:t> или другим мягким материалом. Служит для опоры головы лежащего человека, для удобства сидения на диване или для декоративных целей. Также бывают ортопедические подушки для повышенной комфортности и правильного расположения головы и шеи.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709"/>
        <w:jc w:val="both"/>
        <w:rPr>
          <w:sz w:val="28"/>
          <w:szCs w:val="28"/>
          <w:shd w:val="clear" w:color="auto" w:fill="FFFFFF"/>
        </w:rPr>
      </w:pPr>
    </w:p>
    <w:p w:rsidR="009D0913" w:rsidRDefault="00594DE2" w:rsidP="009D0913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История хакасского подголовника.</w:t>
      </w:r>
    </w:p>
    <w:p w:rsidR="00594DE2" w:rsidRDefault="00594DE2" w:rsidP="00594DE2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Подголовники  «пас </w:t>
      </w:r>
      <w:proofErr w:type="gramStart"/>
      <w:r>
        <w:rPr>
          <w:bCs/>
          <w:color w:val="000000"/>
          <w:sz w:val="28"/>
          <w:szCs w:val="28"/>
        </w:rPr>
        <w:t>частых</w:t>
      </w:r>
      <w:proofErr w:type="gramEnd"/>
      <w:r>
        <w:rPr>
          <w:bCs/>
          <w:color w:val="000000"/>
          <w:sz w:val="28"/>
          <w:szCs w:val="28"/>
        </w:rPr>
        <w:t xml:space="preserve">» в традиционной хакасской культуре входили в состав женского приданого. Большую роль в сохранении традиционных предметов быта и общего убранства юрты хакасов играл свадебный обряд. В </w:t>
      </w:r>
      <w:proofErr w:type="gramStart"/>
      <w:r>
        <w:rPr>
          <w:bCs/>
          <w:color w:val="000000"/>
          <w:sz w:val="28"/>
          <w:szCs w:val="28"/>
        </w:rPr>
        <w:t>приданное</w:t>
      </w:r>
      <w:proofErr w:type="gramEnd"/>
      <w:r>
        <w:rPr>
          <w:bCs/>
          <w:color w:val="000000"/>
          <w:sz w:val="28"/>
          <w:szCs w:val="28"/>
        </w:rPr>
        <w:t xml:space="preserve"> невесты должны были входить: постельные принадлежности (войлочные матрацы, одеяла, красиво оформленные подголовники), сундуки с праздничной </w:t>
      </w:r>
      <w:r w:rsidR="00B318E6">
        <w:rPr>
          <w:bCs/>
          <w:color w:val="000000"/>
          <w:sz w:val="28"/>
          <w:szCs w:val="28"/>
        </w:rPr>
        <w:t>и будничной одеждой и обувью, коврики, невысокие обеденные столики и т.д.</w:t>
      </w:r>
    </w:p>
    <w:p w:rsidR="00A43897" w:rsidRDefault="00A43897" w:rsidP="00594DE2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 1974 году впервые в исторической науке к теме подголовников обратился ленинградский этнограф С.В. Иванов, который описал подголовники у народов Сибири и выделил три типа: твердые и полумягкие и мягкие. Он считал, что у хакасов преобладали полумягкие подголовники.</w:t>
      </w:r>
    </w:p>
    <w:p w:rsidR="00A43897" w:rsidRDefault="00A43897" w:rsidP="00594DE2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Исследования данного автора позволяют говорить, что подголовники хакасы изготавливали из кожи, войлока, замши и сафьяна. </w:t>
      </w:r>
      <w:r w:rsidR="00801099">
        <w:rPr>
          <w:bCs/>
          <w:color w:val="000000"/>
          <w:sz w:val="28"/>
          <w:szCs w:val="28"/>
        </w:rPr>
        <w:t xml:space="preserve">Форму они имели четырехгранную призму, концы которой имели квадратную форму. </w:t>
      </w:r>
    </w:p>
    <w:p w:rsidR="00801099" w:rsidRDefault="00801099" w:rsidP="00594DE2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Истоки изготовления подголовников у хакасов лежат в </w:t>
      </w:r>
      <w:proofErr w:type="spellStart"/>
      <w:r>
        <w:rPr>
          <w:bCs/>
          <w:color w:val="000000"/>
          <w:sz w:val="28"/>
          <w:szCs w:val="28"/>
        </w:rPr>
        <w:t>таштыпской</w:t>
      </w:r>
      <w:proofErr w:type="spellEnd"/>
      <w:r>
        <w:rPr>
          <w:bCs/>
          <w:color w:val="000000"/>
          <w:sz w:val="28"/>
          <w:szCs w:val="28"/>
        </w:rPr>
        <w:t xml:space="preserve"> археологической культуре. В июле 1969 года Хакасской археологической экспедицией МГУ под руководством Л.Р. </w:t>
      </w:r>
      <w:proofErr w:type="spellStart"/>
      <w:r>
        <w:rPr>
          <w:bCs/>
          <w:color w:val="000000"/>
          <w:sz w:val="28"/>
          <w:szCs w:val="28"/>
        </w:rPr>
        <w:t>Кызласова</w:t>
      </w:r>
      <w:proofErr w:type="spellEnd"/>
      <w:r>
        <w:rPr>
          <w:bCs/>
          <w:color w:val="000000"/>
          <w:sz w:val="28"/>
          <w:szCs w:val="28"/>
        </w:rPr>
        <w:t xml:space="preserve"> были проведены раскопки на </w:t>
      </w:r>
      <w:proofErr w:type="spellStart"/>
      <w:r>
        <w:rPr>
          <w:bCs/>
          <w:color w:val="000000"/>
          <w:sz w:val="28"/>
          <w:szCs w:val="28"/>
        </w:rPr>
        <w:t>Оглахтах</w:t>
      </w:r>
      <w:proofErr w:type="spellEnd"/>
      <w:r>
        <w:rPr>
          <w:bCs/>
          <w:color w:val="000000"/>
          <w:sz w:val="28"/>
          <w:szCs w:val="28"/>
        </w:rPr>
        <w:t xml:space="preserve">. В гробнице </w:t>
      </w:r>
      <w:r>
        <w:rPr>
          <w:bCs/>
          <w:color w:val="000000"/>
          <w:sz w:val="28"/>
          <w:szCs w:val="28"/>
          <w:lang w:val="en-US"/>
        </w:rPr>
        <w:t>IV</w:t>
      </w:r>
      <w:r w:rsidRPr="00801099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были обнаружены подголовники – деревянные чурбаны и кожаные подушки. </w:t>
      </w:r>
    </w:p>
    <w:p w:rsidR="00801099" w:rsidRDefault="00801099" w:rsidP="00594DE2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В 1830 году енисейский губернатор А.П. </w:t>
      </w:r>
      <w:proofErr w:type="gramStart"/>
      <w:r>
        <w:rPr>
          <w:bCs/>
          <w:color w:val="000000"/>
          <w:sz w:val="28"/>
          <w:szCs w:val="28"/>
        </w:rPr>
        <w:t>Степанов</w:t>
      </w:r>
      <w:proofErr w:type="gramEnd"/>
      <w:r>
        <w:rPr>
          <w:bCs/>
          <w:color w:val="000000"/>
          <w:sz w:val="28"/>
          <w:szCs w:val="28"/>
        </w:rPr>
        <w:t xml:space="preserve"> посетивший Минусинский округ, писал о внутреннем убранстве юрт минусинских татар, где использовались сафьяновые тюфяки (сафьян – это тонкая и мягкая козья или овечья </w:t>
      </w:r>
      <w:r w:rsidR="000F3BA9">
        <w:rPr>
          <w:bCs/>
          <w:color w:val="000000"/>
          <w:sz w:val="28"/>
          <w:szCs w:val="28"/>
        </w:rPr>
        <w:t xml:space="preserve">кожа, специально выделанная и окрашенная в яркий цвет) и подушки. </w:t>
      </w:r>
      <w:r w:rsidR="008E28A3">
        <w:rPr>
          <w:bCs/>
          <w:color w:val="000000"/>
          <w:sz w:val="28"/>
          <w:szCs w:val="28"/>
        </w:rPr>
        <w:t xml:space="preserve">В эти годы было модно украшать юрту диванами и подголовниками из сафьяна ярко – красного цвета. </w:t>
      </w:r>
    </w:p>
    <w:p w:rsidR="008E28A3" w:rsidRDefault="008E28A3" w:rsidP="00594DE2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 1848 году в Хакасии побывал общественный деятель, писатель и географ И.П. Корнилов. При посещении </w:t>
      </w:r>
      <w:proofErr w:type="spellStart"/>
      <w:r>
        <w:rPr>
          <w:bCs/>
          <w:color w:val="000000"/>
          <w:sz w:val="28"/>
          <w:szCs w:val="28"/>
        </w:rPr>
        <w:t>кызыльского</w:t>
      </w:r>
      <w:proofErr w:type="spellEnd"/>
      <w:r>
        <w:rPr>
          <w:bCs/>
          <w:color w:val="000000"/>
          <w:sz w:val="28"/>
          <w:szCs w:val="28"/>
        </w:rPr>
        <w:t xml:space="preserve"> улуса </w:t>
      </w:r>
      <w:proofErr w:type="spellStart"/>
      <w:r>
        <w:rPr>
          <w:bCs/>
          <w:color w:val="000000"/>
          <w:sz w:val="28"/>
          <w:szCs w:val="28"/>
        </w:rPr>
        <w:t>Ораки</w:t>
      </w:r>
      <w:proofErr w:type="spellEnd"/>
      <w:r>
        <w:rPr>
          <w:bCs/>
          <w:color w:val="000000"/>
          <w:sz w:val="28"/>
          <w:szCs w:val="28"/>
        </w:rPr>
        <w:t xml:space="preserve"> он ознакомился с зимником (избой) и летником (юртой) </w:t>
      </w:r>
      <w:proofErr w:type="spellStart"/>
      <w:r>
        <w:rPr>
          <w:bCs/>
          <w:color w:val="000000"/>
          <w:sz w:val="28"/>
          <w:szCs w:val="28"/>
        </w:rPr>
        <w:t>кызыльцев</w:t>
      </w:r>
      <w:proofErr w:type="spellEnd"/>
      <w:r>
        <w:rPr>
          <w:bCs/>
          <w:color w:val="000000"/>
          <w:sz w:val="28"/>
          <w:szCs w:val="28"/>
        </w:rPr>
        <w:t>, где обратил внимание на подголовники в виде валиков из замши. Такие валики обладали высоким художественными достоинствами</w:t>
      </w:r>
      <w:proofErr w:type="gramStart"/>
      <w:r>
        <w:rPr>
          <w:bCs/>
          <w:color w:val="000000"/>
          <w:sz w:val="28"/>
          <w:szCs w:val="28"/>
        </w:rPr>
        <w:t>.</w:t>
      </w:r>
      <w:proofErr w:type="gramEnd"/>
      <w:r>
        <w:rPr>
          <w:bCs/>
          <w:color w:val="000000"/>
          <w:sz w:val="28"/>
          <w:szCs w:val="28"/>
        </w:rPr>
        <w:t xml:space="preserve"> Иногда в них женщины хранили различные мягкие вещи и одежду. Подголовники всегда лежали в изголовье постели и были обращены лицевой стороной к центру жилища, привлекая внимание </w:t>
      </w:r>
      <w:r w:rsidR="00615913">
        <w:rPr>
          <w:bCs/>
          <w:color w:val="000000"/>
          <w:sz w:val="28"/>
          <w:szCs w:val="28"/>
        </w:rPr>
        <w:t xml:space="preserve">яркой декоративной отделкой. </w:t>
      </w:r>
    </w:p>
    <w:p w:rsidR="00615913" w:rsidRDefault="00615913" w:rsidP="00594DE2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 1898 году красноярская исследовательница А.А. Кузнецова описала юрту и внутренний интерьер минусинских и </w:t>
      </w:r>
      <w:proofErr w:type="spellStart"/>
      <w:r>
        <w:rPr>
          <w:bCs/>
          <w:color w:val="000000"/>
          <w:sz w:val="28"/>
          <w:szCs w:val="28"/>
        </w:rPr>
        <w:t>ачинских</w:t>
      </w:r>
      <w:proofErr w:type="spellEnd"/>
      <w:r>
        <w:rPr>
          <w:bCs/>
          <w:color w:val="000000"/>
          <w:sz w:val="28"/>
          <w:szCs w:val="28"/>
        </w:rPr>
        <w:t xml:space="preserve"> инородцев. Писала, что на оба конца кровати кладутся обыкновенные или же инородческие подушки. Подушки носили название «пас </w:t>
      </w:r>
      <w:proofErr w:type="spellStart"/>
      <w:r>
        <w:rPr>
          <w:bCs/>
          <w:color w:val="000000"/>
          <w:sz w:val="28"/>
          <w:szCs w:val="28"/>
        </w:rPr>
        <w:t>частыгы</w:t>
      </w:r>
      <w:proofErr w:type="spellEnd"/>
      <w:r>
        <w:rPr>
          <w:bCs/>
          <w:color w:val="000000"/>
          <w:sz w:val="28"/>
          <w:szCs w:val="28"/>
        </w:rPr>
        <w:t>»</w:t>
      </w:r>
      <w:r w:rsidR="006A4BA5">
        <w:rPr>
          <w:bCs/>
          <w:color w:val="000000"/>
          <w:sz w:val="28"/>
          <w:szCs w:val="28"/>
        </w:rPr>
        <w:t>, имели вид мягкого кожан</w:t>
      </w:r>
      <w:r>
        <w:rPr>
          <w:bCs/>
          <w:color w:val="000000"/>
          <w:sz w:val="28"/>
          <w:szCs w:val="28"/>
        </w:rPr>
        <w:t xml:space="preserve">ого мешка, </w:t>
      </w:r>
      <w:r w:rsidR="006A4BA5">
        <w:rPr>
          <w:bCs/>
          <w:color w:val="000000"/>
          <w:sz w:val="28"/>
          <w:szCs w:val="28"/>
        </w:rPr>
        <w:t xml:space="preserve">набитого шерстью или тряпьем, суживающегося к одной стороне. К широкому концу отдельно пришивалось длинное четырехугольное дно, затянутое плисом с каймой из парчи, вышитое по краям плотным </w:t>
      </w:r>
      <w:r w:rsidR="00F9766A">
        <w:rPr>
          <w:bCs/>
          <w:color w:val="000000"/>
          <w:sz w:val="28"/>
          <w:szCs w:val="28"/>
        </w:rPr>
        <w:t xml:space="preserve">шитьем из шелка радужных цветов. </w:t>
      </w:r>
    </w:p>
    <w:p w:rsidR="00F9766A" w:rsidRDefault="00F9766A" w:rsidP="00594DE2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На сегодняшний день такие (кожаные) подголовники имеются толь ко в фондах </w:t>
      </w:r>
      <w:r w:rsidR="00406F8C">
        <w:rPr>
          <w:bCs/>
          <w:color w:val="000000"/>
          <w:sz w:val="28"/>
          <w:szCs w:val="28"/>
        </w:rPr>
        <w:t>Музея антропологии и этнографии им. Петра Великого в городе</w:t>
      </w:r>
      <w:proofErr w:type="gramStart"/>
      <w:r w:rsidR="00406F8C">
        <w:rPr>
          <w:bCs/>
          <w:color w:val="000000"/>
          <w:sz w:val="28"/>
          <w:szCs w:val="28"/>
        </w:rPr>
        <w:t xml:space="preserve"> С</w:t>
      </w:r>
      <w:proofErr w:type="gramEnd"/>
      <w:r w:rsidR="00406F8C">
        <w:rPr>
          <w:bCs/>
          <w:color w:val="000000"/>
          <w:sz w:val="28"/>
          <w:szCs w:val="28"/>
        </w:rPr>
        <w:t xml:space="preserve">анкт – Петербурге. Всего в данной коллекции шесть </w:t>
      </w:r>
      <w:r>
        <w:rPr>
          <w:bCs/>
          <w:color w:val="000000"/>
          <w:sz w:val="28"/>
          <w:szCs w:val="28"/>
        </w:rPr>
        <w:t xml:space="preserve"> </w:t>
      </w:r>
      <w:r w:rsidR="00406F8C">
        <w:rPr>
          <w:bCs/>
          <w:color w:val="000000"/>
          <w:sz w:val="28"/>
          <w:szCs w:val="28"/>
        </w:rPr>
        <w:t xml:space="preserve">таких подголовников, привезенных из улусов </w:t>
      </w:r>
      <w:proofErr w:type="spellStart"/>
      <w:r w:rsidR="00406F8C">
        <w:rPr>
          <w:bCs/>
          <w:color w:val="000000"/>
          <w:sz w:val="28"/>
          <w:szCs w:val="28"/>
        </w:rPr>
        <w:t>Тугужеков</w:t>
      </w:r>
      <w:proofErr w:type="spellEnd"/>
      <w:r w:rsidR="00406F8C">
        <w:rPr>
          <w:bCs/>
          <w:color w:val="000000"/>
          <w:sz w:val="28"/>
          <w:szCs w:val="28"/>
        </w:rPr>
        <w:t xml:space="preserve">, </w:t>
      </w:r>
      <w:proofErr w:type="spellStart"/>
      <w:r w:rsidR="00406F8C">
        <w:rPr>
          <w:bCs/>
          <w:color w:val="000000"/>
          <w:sz w:val="28"/>
          <w:szCs w:val="28"/>
        </w:rPr>
        <w:t>Шоев</w:t>
      </w:r>
      <w:proofErr w:type="spellEnd"/>
      <w:r w:rsidR="00406F8C">
        <w:rPr>
          <w:bCs/>
          <w:color w:val="000000"/>
          <w:sz w:val="28"/>
          <w:szCs w:val="28"/>
        </w:rPr>
        <w:t xml:space="preserve"> и </w:t>
      </w:r>
      <w:proofErr w:type="spellStart"/>
      <w:r w:rsidR="00406F8C">
        <w:rPr>
          <w:bCs/>
          <w:color w:val="000000"/>
          <w:sz w:val="28"/>
          <w:szCs w:val="28"/>
        </w:rPr>
        <w:t>Шалгинов</w:t>
      </w:r>
      <w:proofErr w:type="spellEnd"/>
      <w:r w:rsidR="00406F8C">
        <w:rPr>
          <w:bCs/>
          <w:color w:val="000000"/>
          <w:sz w:val="28"/>
          <w:szCs w:val="28"/>
        </w:rPr>
        <w:t xml:space="preserve">. </w:t>
      </w:r>
    </w:p>
    <w:p w:rsidR="009D0913" w:rsidRDefault="00406F8C" w:rsidP="00406F8C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Подголовник «Пас </w:t>
      </w:r>
      <w:proofErr w:type="gramStart"/>
      <w:r>
        <w:rPr>
          <w:bCs/>
          <w:color w:val="000000"/>
          <w:sz w:val="28"/>
          <w:szCs w:val="28"/>
        </w:rPr>
        <w:t>частых</w:t>
      </w:r>
      <w:proofErr w:type="gramEnd"/>
      <w:r>
        <w:rPr>
          <w:bCs/>
          <w:color w:val="000000"/>
          <w:sz w:val="28"/>
          <w:szCs w:val="28"/>
        </w:rPr>
        <w:t>» имеет вид глухого, мешкообразного чехла, суживающего с одного конца, с широким противоположным концом. В него конец вшита прямоугольная деревянная доска так, что она составляет боковую сторону подушки. С наружной стороны подушка обита парчой оранжевого цвета с широкой каймой черного бархата, по которой проходит декоративное украшение «</w:t>
      </w:r>
      <w:proofErr w:type="spellStart"/>
      <w:r>
        <w:rPr>
          <w:bCs/>
          <w:color w:val="000000"/>
          <w:sz w:val="28"/>
          <w:szCs w:val="28"/>
        </w:rPr>
        <w:t>чеек</w:t>
      </w:r>
      <w:proofErr w:type="spellEnd"/>
      <w:r>
        <w:rPr>
          <w:bCs/>
          <w:color w:val="000000"/>
          <w:sz w:val="28"/>
          <w:szCs w:val="28"/>
        </w:rPr>
        <w:t xml:space="preserve">» в виде цветных шнурков, выполненных красными, желтыми, белыми, голубыми и парчовыми нитками. </w:t>
      </w:r>
      <w:r w:rsidR="00B119C4">
        <w:rPr>
          <w:bCs/>
          <w:color w:val="000000"/>
          <w:sz w:val="28"/>
          <w:szCs w:val="28"/>
        </w:rPr>
        <w:t xml:space="preserve">В продольной стороне подушки имеется отверстие для набивания ее мягкой рухлядью и травой. Подушка употреблялась как кроватная принадлежность, клалась в изголовье и ногах, так что доска находилась сбоку на ребре. На такой подушке спали одновременно несколько человек. </w:t>
      </w:r>
    </w:p>
    <w:p w:rsidR="00157E0A" w:rsidRPr="00390A72" w:rsidRDefault="00157E0A" w:rsidP="00406F8C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Передняя деревянная доска подголовников «пас частых» сверху покрывалась дорогой плотной тканью плисом, парчой или бархатом и украшалась каймой. В качестве декоративного украшения подголовника употреблялись шелковый шнур, нашивки из тесьмы, позумента и парчовая лента. В целом центральная часть подголовника символизировала </w:t>
      </w:r>
      <w:proofErr w:type="spellStart"/>
      <w:r>
        <w:rPr>
          <w:bCs/>
          <w:color w:val="000000"/>
          <w:sz w:val="28"/>
          <w:szCs w:val="28"/>
        </w:rPr>
        <w:t>трехчастность</w:t>
      </w:r>
      <w:proofErr w:type="spellEnd"/>
      <w:r>
        <w:rPr>
          <w:bCs/>
          <w:color w:val="000000"/>
          <w:sz w:val="28"/>
          <w:szCs w:val="28"/>
        </w:rPr>
        <w:t xml:space="preserve"> мировоззрения хакасов, состоящего из  трех миров – Верхнего, Среднего и Нижнего. </w:t>
      </w: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157E0A" w:rsidRPr="00390A72" w:rsidRDefault="00157E0A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D0913" w:rsidRPr="00390A72" w:rsidRDefault="009D0913" w:rsidP="009D0913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b/>
          <w:bCs/>
          <w:color w:val="000000"/>
          <w:sz w:val="28"/>
          <w:szCs w:val="28"/>
        </w:rPr>
        <w:lastRenderedPageBreak/>
        <w:t>Виды современных подушек.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390A72">
        <w:rPr>
          <w:bCs/>
          <w:color w:val="000000"/>
          <w:sz w:val="28"/>
          <w:szCs w:val="28"/>
        </w:rPr>
        <w:t xml:space="preserve">С современной подушкой мы все с вами знакомы. Встречаемся мы с ней каждый день и в день по несколько раз. </w:t>
      </w:r>
      <w:r w:rsidRPr="00390A72">
        <w:rPr>
          <w:b/>
          <w:bCs/>
          <w:color w:val="000000"/>
          <w:sz w:val="28"/>
          <w:szCs w:val="28"/>
        </w:rPr>
        <w:t xml:space="preserve">Современная подушка – </w:t>
      </w:r>
      <w:r w:rsidRPr="00390A72">
        <w:rPr>
          <w:bCs/>
          <w:color w:val="000000"/>
          <w:sz w:val="28"/>
          <w:szCs w:val="28"/>
        </w:rPr>
        <w:t>это чехол и наполнитель.</w:t>
      </w:r>
      <w:r w:rsidRPr="00390A72">
        <w:rPr>
          <w:color w:val="000000"/>
          <w:sz w:val="28"/>
          <w:szCs w:val="28"/>
        </w:rPr>
        <w:t xml:space="preserve"> </w:t>
      </w:r>
      <w:r w:rsidRPr="00390A72">
        <w:rPr>
          <w:bCs/>
          <w:color w:val="000000"/>
          <w:sz w:val="28"/>
          <w:szCs w:val="28"/>
        </w:rPr>
        <w:t>Для</w:t>
      </w:r>
      <w:r w:rsidRPr="00390A72">
        <w:rPr>
          <w:b/>
          <w:bCs/>
          <w:color w:val="000000"/>
          <w:sz w:val="28"/>
          <w:szCs w:val="28"/>
        </w:rPr>
        <w:t xml:space="preserve"> </w:t>
      </w:r>
      <w:r w:rsidRPr="00390A72">
        <w:rPr>
          <w:bCs/>
          <w:color w:val="000000"/>
          <w:sz w:val="28"/>
          <w:szCs w:val="28"/>
        </w:rPr>
        <w:t>чехлов</w:t>
      </w:r>
      <w:r w:rsidRPr="00390A72">
        <w:rPr>
          <w:color w:val="000000"/>
          <w:sz w:val="28"/>
          <w:szCs w:val="28"/>
        </w:rPr>
        <w:t xml:space="preserve"> возможны самые разные варианты материала - ситец, бязь, </w:t>
      </w:r>
      <w:proofErr w:type="spellStart"/>
      <w:r w:rsidRPr="00390A72">
        <w:rPr>
          <w:color w:val="000000"/>
          <w:sz w:val="28"/>
          <w:szCs w:val="28"/>
        </w:rPr>
        <w:t>флис</w:t>
      </w:r>
      <w:proofErr w:type="spellEnd"/>
      <w:r w:rsidRPr="00390A72">
        <w:rPr>
          <w:color w:val="000000"/>
          <w:sz w:val="28"/>
          <w:szCs w:val="28"/>
        </w:rPr>
        <w:t>,  гобелен, велюр, бархат,  искусственный мех,  вязаные чехлы и так далее на, что хватит человеческой фантазии.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390A72">
        <w:rPr>
          <w:bCs/>
          <w:color w:val="000000"/>
          <w:sz w:val="28"/>
          <w:szCs w:val="28"/>
        </w:rPr>
        <w:t xml:space="preserve">Наполнители подушек делятся </w:t>
      </w:r>
      <w:proofErr w:type="gramStart"/>
      <w:r w:rsidRPr="00390A72">
        <w:rPr>
          <w:bCs/>
          <w:color w:val="000000"/>
          <w:sz w:val="28"/>
          <w:szCs w:val="28"/>
        </w:rPr>
        <w:t>на</w:t>
      </w:r>
      <w:proofErr w:type="gramEnd"/>
      <w:r w:rsidRPr="00390A72">
        <w:rPr>
          <w:bCs/>
          <w:color w:val="000000"/>
          <w:sz w:val="28"/>
          <w:szCs w:val="28"/>
        </w:rPr>
        <w:t xml:space="preserve"> натуральные, синтетические и растительные.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390A72">
        <w:rPr>
          <w:b/>
          <w:bCs/>
          <w:color w:val="000000"/>
          <w:sz w:val="28"/>
          <w:szCs w:val="28"/>
        </w:rPr>
        <w:t xml:space="preserve"> Натуральные</w:t>
      </w:r>
      <w:r w:rsidRPr="00390A72">
        <w:rPr>
          <w:color w:val="000000"/>
          <w:sz w:val="28"/>
          <w:szCs w:val="28"/>
        </w:rPr>
        <w:t>: Наполненные </w:t>
      </w:r>
      <w:r w:rsidRPr="00390A72">
        <w:rPr>
          <w:b/>
          <w:bCs/>
          <w:color w:val="000000"/>
          <w:sz w:val="28"/>
          <w:szCs w:val="28"/>
        </w:rPr>
        <w:t xml:space="preserve">пером птицы: </w:t>
      </w:r>
      <w:r w:rsidRPr="00390A72">
        <w:rPr>
          <w:color w:val="000000"/>
          <w:sz w:val="28"/>
          <w:szCs w:val="28"/>
        </w:rPr>
        <w:t xml:space="preserve">«Наперник» у перьевой подушки должен быть сшит из плотной натуральной ткани. Если ткань недостаточно плотная, перо будет вылезать и колоться.  </w:t>
      </w:r>
      <w:r w:rsidRPr="00390A72">
        <w:rPr>
          <w:b/>
          <w:bCs/>
          <w:color w:val="000000"/>
          <w:sz w:val="28"/>
          <w:szCs w:val="28"/>
        </w:rPr>
        <w:t>Натуральная овечья шерст</w:t>
      </w:r>
      <w:r w:rsidRPr="00390A72">
        <w:rPr>
          <w:color w:val="000000"/>
          <w:sz w:val="28"/>
          <w:szCs w:val="28"/>
        </w:rPr>
        <w:t xml:space="preserve">ь. Подушки с этим наполнителем теплые, легкие, мягкие. Шерсть — уникальный материал, который не только согреет вас в холодное время года, но и подарит благотворную прохладу в жару. Все дело в его структуре — правильно изготовленные постельные принадлежности из натуральной шерсти "дышат" и позволяют дышать вашему телу. Именно поэтому постельные принадлежности из овечьей шерсти спасают от жары и незаменимы на холоде. 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 </w:t>
      </w:r>
      <w:r w:rsidRPr="00390A72">
        <w:rPr>
          <w:b/>
          <w:bCs/>
          <w:color w:val="000000"/>
          <w:sz w:val="28"/>
          <w:szCs w:val="28"/>
        </w:rPr>
        <w:t>Синтетическими наполнителями</w:t>
      </w:r>
      <w:r w:rsidRPr="00390A72">
        <w:rPr>
          <w:color w:val="000000"/>
          <w:sz w:val="28"/>
          <w:szCs w:val="28"/>
        </w:rPr>
        <w:t xml:space="preserve">, </w:t>
      </w:r>
      <w:proofErr w:type="gramStart"/>
      <w:r w:rsidRPr="00390A72">
        <w:rPr>
          <w:color w:val="000000"/>
          <w:sz w:val="28"/>
          <w:szCs w:val="28"/>
        </w:rPr>
        <w:t>самый</w:t>
      </w:r>
      <w:proofErr w:type="gramEnd"/>
      <w:r w:rsidRPr="00390A72">
        <w:rPr>
          <w:color w:val="000000"/>
          <w:sz w:val="28"/>
          <w:szCs w:val="28"/>
        </w:rPr>
        <w:t xml:space="preserve"> популярный - </w:t>
      </w:r>
      <w:r w:rsidRPr="00390A72">
        <w:rPr>
          <w:b/>
          <w:bCs/>
          <w:color w:val="000000"/>
          <w:sz w:val="28"/>
          <w:szCs w:val="28"/>
        </w:rPr>
        <w:t>синтепон</w:t>
      </w:r>
      <w:r w:rsidRPr="00390A72">
        <w:rPr>
          <w:color w:val="000000"/>
          <w:sz w:val="28"/>
          <w:szCs w:val="28"/>
        </w:rPr>
        <w:t xml:space="preserve">. Подушки наполненные синтепоном, не вызывают аллергии, ничем не пахнут. Их можно эксплуатировать в течение 7-10 лет. </w:t>
      </w:r>
      <w:proofErr w:type="spellStart"/>
      <w:r w:rsidRPr="00390A72">
        <w:rPr>
          <w:color w:val="000000"/>
          <w:sz w:val="28"/>
          <w:szCs w:val="28"/>
        </w:rPr>
        <w:t>Синтепоновые</w:t>
      </w:r>
      <w:proofErr w:type="spellEnd"/>
      <w:r w:rsidRPr="00390A72">
        <w:rPr>
          <w:color w:val="000000"/>
          <w:sz w:val="28"/>
          <w:szCs w:val="28"/>
        </w:rPr>
        <w:t xml:space="preserve"> подушки можно стирать в стиральной машине.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 xml:space="preserve">Еще один наполнитель - </w:t>
      </w:r>
      <w:proofErr w:type="spellStart"/>
      <w:r w:rsidRPr="00390A72">
        <w:rPr>
          <w:b/>
          <w:bCs/>
          <w:color w:val="000000"/>
          <w:sz w:val="28"/>
          <w:szCs w:val="28"/>
        </w:rPr>
        <w:t>холофайбер</w:t>
      </w:r>
      <w:proofErr w:type="spellEnd"/>
      <w:r w:rsidRPr="00390A72">
        <w:rPr>
          <w:color w:val="000000"/>
          <w:sz w:val="28"/>
          <w:szCs w:val="28"/>
        </w:rPr>
        <w:t xml:space="preserve"> – синтетический заменитель пуха и пера. Подушки из </w:t>
      </w:r>
      <w:proofErr w:type="spellStart"/>
      <w:r w:rsidRPr="00390A72">
        <w:rPr>
          <w:color w:val="000000"/>
          <w:sz w:val="28"/>
          <w:szCs w:val="28"/>
        </w:rPr>
        <w:t>холофайбера</w:t>
      </w:r>
      <w:proofErr w:type="spellEnd"/>
      <w:r w:rsidRPr="00390A72">
        <w:rPr>
          <w:color w:val="000000"/>
          <w:sz w:val="28"/>
          <w:szCs w:val="28"/>
        </w:rPr>
        <w:t xml:space="preserve"> можно стирать при температуре до 40 градусов.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390A72">
        <w:rPr>
          <w:b/>
          <w:bCs/>
          <w:color w:val="000000"/>
          <w:sz w:val="28"/>
          <w:szCs w:val="28"/>
        </w:rPr>
        <w:t>Растительные наполнители: лузга гречихи</w:t>
      </w:r>
      <w:r w:rsidRPr="00390A72">
        <w:rPr>
          <w:color w:val="000000"/>
          <w:sz w:val="28"/>
          <w:szCs w:val="28"/>
        </w:rPr>
        <w:t> — единственный в своем роде наполнитель, который обеспечивает мягкий точечный массаж, постоянные воздушные потоки, способность подушки принимать профиль каждой части тела: внутри подушки лузга свободно перемещается, поэтому подушка повторяет контур головы и обеспечивает ей хорошую опору, что благоприятно воздействует на позвоночник. А благодаря своему аромату такая подушка помогает расслабиться, снять усталость и заснуть.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390A72">
        <w:rPr>
          <w:b/>
          <w:bCs/>
          <w:color w:val="000000"/>
          <w:sz w:val="28"/>
          <w:szCs w:val="28"/>
        </w:rPr>
        <w:t>Травы. </w:t>
      </w:r>
      <w:r w:rsidRPr="00390A72">
        <w:rPr>
          <w:color w:val="000000"/>
          <w:sz w:val="28"/>
          <w:szCs w:val="28"/>
        </w:rPr>
        <w:t xml:space="preserve">Подушки с наполнителем из сухих лекарственных трав или опилками древесины пахучих пород дерева: оказывают эффективное, оздоровительное воздействие при бессоннице, головных болях, переутомлении, болях в спине и шее, плохой циркуляции крови. Но постоянно спать на них не рекомендуется: это средство скорее лечебное, а не профилактическое, так как их основное достоинство — довольно сильный запах, от </w:t>
      </w:r>
      <w:proofErr w:type="gramStart"/>
      <w:r w:rsidRPr="00390A72">
        <w:rPr>
          <w:color w:val="000000"/>
          <w:sz w:val="28"/>
          <w:szCs w:val="28"/>
        </w:rPr>
        <w:t>расслабляющего</w:t>
      </w:r>
      <w:proofErr w:type="gramEnd"/>
      <w:r w:rsidRPr="00390A72">
        <w:rPr>
          <w:color w:val="000000"/>
          <w:sz w:val="28"/>
          <w:szCs w:val="28"/>
        </w:rPr>
        <w:t xml:space="preserve"> до возбуждающего. Кроме того, заранее следует убедиться, что вы хорошо переносите все компоненты, входящих в состав наполнителя подушки. [3. с 198]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b/>
          <w:bCs/>
          <w:color w:val="000000"/>
          <w:sz w:val="28"/>
          <w:szCs w:val="28"/>
        </w:rPr>
        <w:t>Виды подушек по назначению: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 xml:space="preserve">- </w:t>
      </w:r>
      <w:proofErr w:type="gramStart"/>
      <w:r w:rsidRPr="00390A72">
        <w:rPr>
          <w:color w:val="000000"/>
          <w:sz w:val="28"/>
          <w:szCs w:val="28"/>
        </w:rPr>
        <w:t>ночные</w:t>
      </w:r>
      <w:proofErr w:type="gramEnd"/>
      <w:r w:rsidRPr="00390A72">
        <w:rPr>
          <w:color w:val="000000"/>
          <w:sz w:val="28"/>
          <w:szCs w:val="28"/>
        </w:rPr>
        <w:t xml:space="preserve"> (для сна).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390A72">
        <w:rPr>
          <w:color w:val="000000"/>
          <w:sz w:val="28"/>
          <w:szCs w:val="28"/>
        </w:rPr>
        <w:t>- декоративные (для украшения интерьера).</w:t>
      </w:r>
      <w:proofErr w:type="gramEnd"/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- для ног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- для сидения (на стуле, кресле и т.п.).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- для улиц (ими можно пользоваться на балконе, на веранде, на даче).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lastRenderedPageBreak/>
        <w:t>- лечебные, ортопедические [7. с 54]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b/>
          <w:bCs/>
          <w:color w:val="000000"/>
          <w:sz w:val="28"/>
          <w:szCs w:val="28"/>
        </w:rPr>
        <w:t>По форме: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-квадратные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-прямоугольные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-круглые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-валики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-сердечки и т.д.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b/>
          <w:bCs/>
          <w:color w:val="000000"/>
          <w:sz w:val="28"/>
          <w:szCs w:val="28"/>
        </w:rPr>
        <w:t>Подушки могут быть предназначены: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b/>
          <w:bCs/>
          <w:color w:val="000000"/>
          <w:sz w:val="28"/>
          <w:szCs w:val="28"/>
        </w:rPr>
        <w:t>-</w:t>
      </w:r>
      <w:r w:rsidRPr="00390A72">
        <w:rPr>
          <w:color w:val="000000"/>
          <w:sz w:val="28"/>
          <w:szCs w:val="28"/>
        </w:rPr>
        <w:t>для новорожденных, детей и взрослых</w:t>
      </w:r>
    </w:p>
    <w:p w:rsidR="009D0913" w:rsidRPr="00DC2A0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390A72">
        <w:rPr>
          <w:color w:val="000000"/>
          <w:sz w:val="28"/>
          <w:szCs w:val="28"/>
        </w:rPr>
        <w:t>-для людей разного телосложения. [8.</w:t>
      </w:r>
      <w:proofErr w:type="gramEnd"/>
      <w:r w:rsidRPr="00390A72">
        <w:rPr>
          <w:color w:val="000000"/>
          <w:sz w:val="28"/>
          <w:szCs w:val="28"/>
        </w:rPr>
        <w:t xml:space="preserve"> </w:t>
      </w:r>
      <w:proofErr w:type="gramStart"/>
      <w:r w:rsidRPr="00390A72">
        <w:rPr>
          <w:color w:val="000000"/>
          <w:sz w:val="28"/>
          <w:szCs w:val="28"/>
        </w:rPr>
        <w:t>С 67]</w:t>
      </w:r>
      <w:proofErr w:type="gramEnd"/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720"/>
        <w:jc w:val="center"/>
        <w:rPr>
          <w:b/>
          <w:color w:val="000000"/>
          <w:sz w:val="28"/>
          <w:szCs w:val="28"/>
        </w:rPr>
      </w:pPr>
    </w:p>
    <w:p w:rsidR="009D0913" w:rsidRPr="00390A72" w:rsidRDefault="009D0913" w:rsidP="009D091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</w:rPr>
        <w:t>Практическая часть</w:t>
      </w:r>
      <w:r w:rsidRPr="00390A72">
        <w:rPr>
          <w:b/>
          <w:color w:val="000000"/>
          <w:sz w:val="28"/>
          <w:szCs w:val="28"/>
        </w:rPr>
        <w:t>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 xml:space="preserve">Первые этнографические сведения о хакасской вышивке и рукоделии относятся к </w:t>
      </w:r>
      <w:r w:rsidRPr="00390A72">
        <w:rPr>
          <w:color w:val="000000"/>
          <w:sz w:val="28"/>
          <w:szCs w:val="28"/>
          <w:lang w:val="en-US"/>
        </w:rPr>
        <w:t>XVIII</w:t>
      </w:r>
      <w:r w:rsidRPr="00390A72">
        <w:rPr>
          <w:color w:val="000000"/>
          <w:sz w:val="28"/>
          <w:szCs w:val="28"/>
        </w:rPr>
        <w:t xml:space="preserve"> веку. Это труды и путевые записки участников академических экспедиций Д.Г. </w:t>
      </w:r>
      <w:proofErr w:type="spellStart"/>
      <w:r w:rsidRPr="00390A72">
        <w:rPr>
          <w:color w:val="000000"/>
          <w:sz w:val="28"/>
          <w:szCs w:val="28"/>
        </w:rPr>
        <w:t>Мессершмидта</w:t>
      </w:r>
      <w:proofErr w:type="spellEnd"/>
      <w:r w:rsidRPr="00390A72">
        <w:rPr>
          <w:color w:val="000000"/>
          <w:sz w:val="28"/>
          <w:szCs w:val="28"/>
        </w:rPr>
        <w:t xml:space="preserve">, Ф.И. </w:t>
      </w:r>
      <w:proofErr w:type="spellStart"/>
      <w:r w:rsidRPr="00390A72">
        <w:rPr>
          <w:color w:val="000000"/>
          <w:sz w:val="28"/>
          <w:szCs w:val="28"/>
        </w:rPr>
        <w:t>Сталленберга</w:t>
      </w:r>
      <w:proofErr w:type="spellEnd"/>
      <w:r w:rsidRPr="00390A72">
        <w:rPr>
          <w:color w:val="000000"/>
          <w:sz w:val="28"/>
          <w:szCs w:val="28"/>
        </w:rPr>
        <w:t xml:space="preserve">, Г.Ф. Миллера, И.Г. </w:t>
      </w:r>
      <w:proofErr w:type="spellStart"/>
      <w:r w:rsidRPr="00390A72">
        <w:rPr>
          <w:color w:val="000000"/>
          <w:sz w:val="28"/>
          <w:szCs w:val="28"/>
        </w:rPr>
        <w:t>Гмелина</w:t>
      </w:r>
      <w:proofErr w:type="spellEnd"/>
      <w:r w:rsidRPr="00390A72">
        <w:rPr>
          <w:color w:val="000000"/>
          <w:sz w:val="28"/>
          <w:szCs w:val="28"/>
        </w:rPr>
        <w:t xml:space="preserve"> и И.Г. Георги, а так же работы В. Татищева и Е. </w:t>
      </w:r>
      <w:proofErr w:type="spellStart"/>
      <w:r w:rsidRPr="00390A72">
        <w:rPr>
          <w:color w:val="000000"/>
          <w:sz w:val="28"/>
          <w:szCs w:val="28"/>
        </w:rPr>
        <w:t>Пестерева</w:t>
      </w:r>
      <w:proofErr w:type="spellEnd"/>
      <w:r w:rsidRPr="00390A72">
        <w:rPr>
          <w:color w:val="000000"/>
          <w:sz w:val="28"/>
          <w:szCs w:val="28"/>
        </w:rPr>
        <w:t xml:space="preserve">. В </w:t>
      </w:r>
      <w:r w:rsidRPr="00390A72">
        <w:rPr>
          <w:color w:val="000000"/>
          <w:sz w:val="28"/>
          <w:szCs w:val="28"/>
          <w:lang w:val="en-US"/>
        </w:rPr>
        <w:t>XIX</w:t>
      </w:r>
      <w:r w:rsidRPr="00390A72">
        <w:rPr>
          <w:color w:val="000000"/>
          <w:sz w:val="28"/>
          <w:szCs w:val="28"/>
        </w:rPr>
        <w:t xml:space="preserve"> веке данное описание встречается в трудах таких исследователей, как Г.И. Спасский, А.П. Степанов, Н.А. Костров, Н.С. Щукин, П. Корнилов, А.М. </w:t>
      </w:r>
      <w:proofErr w:type="spellStart"/>
      <w:r w:rsidRPr="00390A72">
        <w:rPr>
          <w:color w:val="000000"/>
          <w:sz w:val="28"/>
          <w:szCs w:val="28"/>
        </w:rPr>
        <w:t>Кастер</w:t>
      </w:r>
      <w:proofErr w:type="spellEnd"/>
      <w:r w:rsidRPr="00390A72">
        <w:rPr>
          <w:color w:val="000000"/>
          <w:sz w:val="28"/>
          <w:szCs w:val="28"/>
        </w:rPr>
        <w:t xml:space="preserve">, А.А. Кропоткин, И.И. </w:t>
      </w:r>
      <w:proofErr w:type="spellStart"/>
      <w:r w:rsidRPr="00390A72">
        <w:rPr>
          <w:color w:val="000000"/>
          <w:sz w:val="28"/>
          <w:szCs w:val="28"/>
        </w:rPr>
        <w:t>Каратанов</w:t>
      </w:r>
      <w:proofErr w:type="spellEnd"/>
      <w:r w:rsidRPr="00390A72">
        <w:rPr>
          <w:color w:val="000000"/>
          <w:sz w:val="28"/>
          <w:szCs w:val="28"/>
        </w:rPr>
        <w:t xml:space="preserve"> и Н.Ф. Катанов. 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 xml:space="preserve">В 1897 году в Красноярске по постановлению Енисейского комитета была организована экспедиция по изучению особенностей хозяйствования и быта хакасов Минусинского и </w:t>
      </w:r>
      <w:proofErr w:type="spellStart"/>
      <w:r w:rsidRPr="00390A72">
        <w:rPr>
          <w:color w:val="000000"/>
          <w:sz w:val="28"/>
          <w:szCs w:val="28"/>
        </w:rPr>
        <w:t>Ачинского</w:t>
      </w:r>
      <w:proofErr w:type="spellEnd"/>
      <w:r w:rsidRPr="00390A72">
        <w:rPr>
          <w:color w:val="000000"/>
          <w:sz w:val="28"/>
          <w:szCs w:val="28"/>
        </w:rPr>
        <w:t xml:space="preserve"> уездов, в состав экспедиции вошли А.А. Кузнецова, А.А. </w:t>
      </w:r>
      <w:proofErr w:type="spellStart"/>
      <w:r w:rsidRPr="00390A72">
        <w:rPr>
          <w:color w:val="000000"/>
          <w:sz w:val="28"/>
          <w:szCs w:val="28"/>
        </w:rPr>
        <w:t>Ярилов</w:t>
      </w:r>
      <w:proofErr w:type="spellEnd"/>
      <w:r w:rsidRPr="00390A72">
        <w:rPr>
          <w:color w:val="000000"/>
          <w:sz w:val="28"/>
          <w:szCs w:val="28"/>
        </w:rPr>
        <w:t xml:space="preserve"> и П.Е. Кулаков. По результатам данной экспедиции вышла книга «Минусинские и </w:t>
      </w:r>
      <w:proofErr w:type="spellStart"/>
      <w:r w:rsidRPr="00390A72">
        <w:rPr>
          <w:color w:val="000000"/>
          <w:sz w:val="28"/>
          <w:szCs w:val="28"/>
        </w:rPr>
        <w:t>ачинские</w:t>
      </w:r>
      <w:proofErr w:type="spellEnd"/>
      <w:r w:rsidRPr="00390A72">
        <w:rPr>
          <w:color w:val="000000"/>
          <w:sz w:val="28"/>
          <w:szCs w:val="28"/>
        </w:rPr>
        <w:t xml:space="preserve"> инородцы, материалы для изучения» (1898), ставшей первой работой, в которой специально рассматривается быт и рукоделие хакасов. Более всего там описана хакасская народная традиционная вышивка</w:t>
      </w:r>
      <w:proofErr w:type="gramStart"/>
      <w:r w:rsidRPr="00390A72">
        <w:rPr>
          <w:color w:val="000000"/>
          <w:sz w:val="28"/>
          <w:szCs w:val="28"/>
        </w:rPr>
        <w:t>.(</w:t>
      </w:r>
      <w:proofErr w:type="gramEnd"/>
      <w:r w:rsidRPr="00390A72">
        <w:rPr>
          <w:color w:val="000000"/>
          <w:sz w:val="28"/>
          <w:szCs w:val="28"/>
        </w:rPr>
        <w:t xml:space="preserve">Приложение № 5 и №6). Вышивкой украшали и отдельные элементы юрты, </w:t>
      </w:r>
      <w:proofErr w:type="gramStart"/>
      <w:r w:rsidRPr="00390A72">
        <w:rPr>
          <w:color w:val="000000"/>
          <w:sz w:val="28"/>
          <w:szCs w:val="28"/>
        </w:rPr>
        <w:t>например</w:t>
      </w:r>
      <w:proofErr w:type="gramEnd"/>
      <w:r w:rsidRPr="00390A72">
        <w:rPr>
          <w:color w:val="000000"/>
          <w:sz w:val="28"/>
          <w:szCs w:val="28"/>
        </w:rPr>
        <w:t xml:space="preserve"> для украшения подушек частых, отделки элементами декора занавесей для кроватей. (Приложение № 3).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 xml:space="preserve">Нужно отметить, что описание самих подушек и их изготовление, в литературе нами практически не были найдены. Единственное, что нами было найдено – это описание подушек и их расположение на кровати в юрте у В.Я. </w:t>
      </w:r>
      <w:proofErr w:type="spellStart"/>
      <w:r w:rsidRPr="00390A72">
        <w:rPr>
          <w:color w:val="000000"/>
          <w:sz w:val="28"/>
          <w:szCs w:val="28"/>
        </w:rPr>
        <w:t>Бутанаева</w:t>
      </w:r>
      <w:proofErr w:type="spellEnd"/>
      <w:r w:rsidRPr="00390A72">
        <w:rPr>
          <w:color w:val="000000"/>
          <w:sz w:val="28"/>
          <w:szCs w:val="28"/>
        </w:rPr>
        <w:t xml:space="preserve"> в книге «Традиционная культура и быт хакасов», изданная хакасским книжным издательством в 1996 году.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 xml:space="preserve">В традиционной хакасской юрте напротив входа  у западной стены ставилась супружеская кровать. (Приложение № 5). Это мы и наблюдали в юрте в музее Казановка. (Приложение № 4). Она изготовлялась из дерева. Постель состояла из многослойной, в 4-5 рядов, простеганной белой кошмы. Под нее </w:t>
      </w:r>
      <w:proofErr w:type="spellStart"/>
      <w:r w:rsidRPr="00390A72">
        <w:rPr>
          <w:color w:val="000000"/>
          <w:sz w:val="28"/>
          <w:szCs w:val="28"/>
        </w:rPr>
        <w:t>сагайцы</w:t>
      </w:r>
      <w:proofErr w:type="spellEnd"/>
      <w:r w:rsidRPr="00390A72">
        <w:rPr>
          <w:color w:val="000000"/>
          <w:sz w:val="28"/>
          <w:szCs w:val="28"/>
        </w:rPr>
        <w:t xml:space="preserve"> и </w:t>
      </w:r>
      <w:proofErr w:type="spellStart"/>
      <w:r w:rsidRPr="00390A72">
        <w:rPr>
          <w:color w:val="000000"/>
          <w:sz w:val="28"/>
          <w:szCs w:val="28"/>
        </w:rPr>
        <w:t>бельтырцы</w:t>
      </w:r>
      <w:proofErr w:type="spellEnd"/>
      <w:r w:rsidRPr="00390A72">
        <w:rPr>
          <w:color w:val="000000"/>
          <w:sz w:val="28"/>
          <w:szCs w:val="28"/>
        </w:rPr>
        <w:t xml:space="preserve"> стелили циновку. Каждый слой кошмы с лицевой стороны обшивался разноцветными полосками сукна – красным и зеленым. Сверху стелился матрас из однослойной белой кошмы, для прочности и для красоты простегивался геометрическим орнаментом, а с лицевой стороны обшивался красным сукном. </w:t>
      </w:r>
      <w:r w:rsidRPr="00390A72">
        <w:rPr>
          <w:color w:val="000000"/>
          <w:sz w:val="28"/>
          <w:szCs w:val="28"/>
        </w:rPr>
        <w:lastRenderedPageBreak/>
        <w:t>Постель покрывалась овчинным одеялом и заправлялась легким покрывалом из ситца</w:t>
      </w:r>
      <w:proofErr w:type="gramStart"/>
      <w:r w:rsidRPr="00390A72">
        <w:rPr>
          <w:color w:val="000000"/>
          <w:sz w:val="28"/>
          <w:szCs w:val="28"/>
        </w:rPr>
        <w:t>.(</w:t>
      </w:r>
      <w:proofErr w:type="gramEnd"/>
      <w:r w:rsidRPr="00390A72">
        <w:rPr>
          <w:color w:val="000000"/>
          <w:sz w:val="28"/>
          <w:szCs w:val="28"/>
        </w:rPr>
        <w:t xml:space="preserve">Приложение № 6) Зимнее одеяло шилось из шкур овец, а летнее  - из мерлушек (шкуры ягнят) и покрывалось синей бязью. Богатые хозяева имели нарядные одеяла, сшитые из хорошо выделанных мерлушек или даже из соболей. Сверху они покрывались шелком, а по краю делалась кайма из шелка другого цвета. Лицевой край одеяла опушались беличьими или соболиными лапками. 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 xml:space="preserve">С двух сторон постели лежали хакасские подушки </w:t>
      </w:r>
      <w:r w:rsidRPr="00390A72">
        <w:rPr>
          <w:b/>
          <w:i/>
          <w:color w:val="000000"/>
          <w:sz w:val="28"/>
          <w:szCs w:val="28"/>
        </w:rPr>
        <w:t>(частых)</w:t>
      </w:r>
      <w:r w:rsidRPr="00390A72">
        <w:rPr>
          <w:color w:val="000000"/>
          <w:sz w:val="28"/>
          <w:szCs w:val="28"/>
        </w:rPr>
        <w:t>. (Приложение № 5 и №6) Они делались в виде суженных с тыльной стороны валиков из дубленой кожи. Лицевая сторона валика обрамлялась четырехугольной дощечкой, обтянутой плисом. (Приложение № 8). Плисовая сторона украшалась вышивкой «</w:t>
      </w:r>
      <w:proofErr w:type="spellStart"/>
      <w:r w:rsidRPr="00390A72">
        <w:rPr>
          <w:color w:val="000000"/>
          <w:sz w:val="28"/>
          <w:szCs w:val="28"/>
        </w:rPr>
        <w:t>чеек</w:t>
      </w:r>
      <w:proofErr w:type="spellEnd"/>
      <w:r w:rsidRPr="00390A72">
        <w:rPr>
          <w:color w:val="000000"/>
          <w:sz w:val="28"/>
          <w:szCs w:val="28"/>
        </w:rPr>
        <w:t>» из плетеных шелковых шнурков</w:t>
      </w:r>
      <w:proofErr w:type="gramStart"/>
      <w:r w:rsidRPr="00390A72">
        <w:rPr>
          <w:color w:val="000000"/>
          <w:sz w:val="28"/>
          <w:szCs w:val="28"/>
        </w:rPr>
        <w:t>.(</w:t>
      </w:r>
      <w:proofErr w:type="gramEnd"/>
      <w:r w:rsidRPr="00390A72">
        <w:rPr>
          <w:color w:val="000000"/>
          <w:sz w:val="28"/>
          <w:szCs w:val="28"/>
        </w:rPr>
        <w:t xml:space="preserve">Приложение № 8 и № 9). С тыльной стороны </w:t>
      </w:r>
      <w:proofErr w:type="spellStart"/>
      <w:r w:rsidRPr="00390A72">
        <w:rPr>
          <w:color w:val="000000"/>
          <w:sz w:val="28"/>
          <w:szCs w:val="28"/>
        </w:rPr>
        <w:t>частыха</w:t>
      </w:r>
      <w:proofErr w:type="spellEnd"/>
      <w:r w:rsidRPr="00390A72">
        <w:rPr>
          <w:color w:val="000000"/>
          <w:sz w:val="28"/>
          <w:szCs w:val="28"/>
        </w:rPr>
        <w:t xml:space="preserve"> (подушки) было отверстие, куда складывали белье и одежду. Подушка, лежащая в изголовье с южной (мужской) стороны, называлась «пас </w:t>
      </w:r>
      <w:proofErr w:type="gramStart"/>
      <w:r w:rsidRPr="00390A72">
        <w:rPr>
          <w:color w:val="000000"/>
          <w:sz w:val="28"/>
          <w:szCs w:val="28"/>
        </w:rPr>
        <w:t>частых</w:t>
      </w:r>
      <w:proofErr w:type="gramEnd"/>
      <w:r w:rsidRPr="00390A72">
        <w:rPr>
          <w:color w:val="000000"/>
          <w:sz w:val="28"/>
          <w:szCs w:val="28"/>
        </w:rPr>
        <w:t xml:space="preserve">» - головная подушка. На ней спал хозяин юрты. </w:t>
      </w:r>
      <w:proofErr w:type="gramStart"/>
      <w:r w:rsidRPr="00390A72">
        <w:rPr>
          <w:color w:val="000000"/>
          <w:sz w:val="28"/>
          <w:szCs w:val="28"/>
        </w:rPr>
        <w:t>С противоположной стороны находилась «азах частых) – нижняя подушка, на которой отдыхала жена.</w:t>
      </w:r>
      <w:proofErr w:type="gramEnd"/>
      <w:r w:rsidRPr="00390A72">
        <w:rPr>
          <w:color w:val="000000"/>
          <w:sz w:val="28"/>
          <w:szCs w:val="28"/>
        </w:rPr>
        <w:t xml:space="preserve"> (Приложение № 6). Все это тоже можно увидеть в Казановке. </w:t>
      </w: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 xml:space="preserve">В наше время хакасы такими подушками, конечно </w:t>
      </w:r>
      <w:proofErr w:type="gramStart"/>
      <w:r w:rsidRPr="00390A72">
        <w:rPr>
          <w:color w:val="000000"/>
          <w:sz w:val="28"/>
          <w:szCs w:val="28"/>
        </w:rPr>
        <w:t>же</w:t>
      </w:r>
      <w:proofErr w:type="gramEnd"/>
      <w:r w:rsidRPr="00390A72">
        <w:rPr>
          <w:color w:val="000000"/>
          <w:sz w:val="28"/>
          <w:szCs w:val="28"/>
        </w:rPr>
        <w:t xml:space="preserve"> не пользуются, да и найти шкуру выделанную овцы и то проблематично. (Приложение № 1 и №2, №3). </w:t>
      </w: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47302C">
        <w:rPr>
          <w:b/>
          <w:color w:val="000000"/>
          <w:sz w:val="28"/>
          <w:szCs w:val="28"/>
        </w:rPr>
        <w:t xml:space="preserve">Цвет в хакасском орнаменте и  вышивке на подушках. </w:t>
      </w:r>
      <w:r>
        <w:rPr>
          <w:color w:val="000000"/>
          <w:sz w:val="28"/>
          <w:szCs w:val="28"/>
        </w:rPr>
        <w:t>В течени</w:t>
      </w:r>
      <w:proofErr w:type="gramStart"/>
      <w:r>
        <w:rPr>
          <w:color w:val="000000"/>
          <w:sz w:val="28"/>
          <w:szCs w:val="28"/>
        </w:rPr>
        <w:t>и</w:t>
      </w:r>
      <w:proofErr w:type="gramEnd"/>
      <w:r>
        <w:rPr>
          <w:color w:val="000000"/>
          <w:sz w:val="28"/>
          <w:szCs w:val="28"/>
        </w:rPr>
        <w:t xml:space="preserve"> многих столетий хакасские мастерицы выработали свои принципы цветового решения, которые придают изделию ярко выраженное национальное своеобразие. Цвет наряду с орнаментом играет значительную роль в декоративной выразительности хакасских изделий. Цвет оживляет изделие. Благодаря цвету значительно обогащается ритм: четче акцентируются отдельные мотивы. В хакасской вышивке первое, что бросается в глаза – изыскано – нарядное звучание, строящееся на контрастном сопоставлении черного или белого фона и чистых ярких тонов блестящих шелковых лент и ниток, которыми вышиты изделия</w:t>
      </w:r>
      <w:proofErr w:type="gramStart"/>
      <w:r>
        <w:rPr>
          <w:color w:val="000000"/>
          <w:sz w:val="28"/>
          <w:szCs w:val="28"/>
        </w:rPr>
        <w:t>.(</w:t>
      </w:r>
      <w:proofErr w:type="gramEnd"/>
      <w:r>
        <w:rPr>
          <w:color w:val="000000"/>
          <w:sz w:val="28"/>
          <w:szCs w:val="28"/>
        </w:rPr>
        <w:t xml:space="preserve">Приложение № 1 и2). </w:t>
      </w: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Впечатление </w:t>
      </w:r>
      <w:r>
        <w:rPr>
          <w:color w:val="000000"/>
          <w:sz w:val="28"/>
          <w:szCs w:val="28"/>
        </w:rPr>
        <w:t xml:space="preserve">«живописности» вышитых узоров – результат того, что в изделиях есть элементы глубины, которую создает черный фон, удерживающий все узоры в одной плоскости. </w:t>
      </w:r>
      <w:proofErr w:type="gramStart"/>
      <w:r>
        <w:rPr>
          <w:color w:val="000000"/>
          <w:sz w:val="28"/>
          <w:szCs w:val="28"/>
        </w:rPr>
        <w:t>В расцветке употребляется ограниченное количество цветов – красный, оранжевый, желтый, зеленый, синий, белый, лиловый.</w:t>
      </w:r>
      <w:proofErr w:type="gramEnd"/>
      <w:r>
        <w:rPr>
          <w:color w:val="000000"/>
          <w:sz w:val="28"/>
          <w:szCs w:val="28"/>
        </w:rPr>
        <w:t xml:space="preserve"> Разнообразные сочетания из этих цветов дают богатый декоративный эффект (Приложение № 8 и 9).</w:t>
      </w:r>
    </w:p>
    <w:p w:rsidR="00635163" w:rsidRPr="00390A72" w:rsidRDefault="00635163" w:rsidP="0063516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635163" w:rsidRDefault="00635163" w:rsidP="0063516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Изготовление подголовника.</w:t>
      </w:r>
    </w:p>
    <w:p w:rsidR="00635163" w:rsidRPr="00635163" w:rsidRDefault="00635163" w:rsidP="0063516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 ходе изучения истории хакасского подголовника, мне захотелось сшить его самой. </w:t>
      </w:r>
      <w:r w:rsidRPr="0055062C">
        <w:rPr>
          <w:b/>
          <w:caps/>
          <w:sz w:val="28"/>
          <w:szCs w:val="28"/>
        </w:rPr>
        <w:t>КАКИЕ ИНСТРУМЕНТЫ ИСПОЛЬЗОВАЛИ</w:t>
      </w:r>
      <w:r>
        <w:rPr>
          <w:b/>
          <w:caps/>
          <w:sz w:val="28"/>
          <w:szCs w:val="28"/>
        </w:rPr>
        <w:t xml:space="preserve"> для пошива хакасской подушки (пас  </w:t>
      </w:r>
      <w:proofErr w:type="gramStart"/>
      <w:r>
        <w:rPr>
          <w:b/>
          <w:caps/>
          <w:sz w:val="28"/>
          <w:szCs w:val="28"/>
        </w:rPr>
        <w:t>частых</w:t>
      </w:r>
      <w:proofErr w:type="gramEnd"/>
      <w:r>
        <w:rPr>
          <w:b/>
          <w:caps/>
          <w:sz w:val="28"/>
          <w:szCs w:val="28"/>
        </w:rPr>
        <w:t>)</w:t>
      </w:r>
      <w:r w:rsidRPr="0055062C">
        <w:rPr>
          <w:b/>
          <w:caps/>
          <w:sz w:val="28"/>
          <w:szCs w:val="28"/>
        </w:rPr>
        <w:t>:</w:t>
      </w:r>
    </w:p>
    <w:p w:rsidR="00635163" w:rsidRPr="0055062C" w:rsidRDefault="00635163" w:rsidP="00635163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62C">
        <w:rPr>
          <w:rFonts w:ascii="Times New Roman" w:eastAsia="Times New Roman" w:hAnsi="Times New Roman" w:cs="Times New Roman"/>
          <w:sz w:val="28"/>
          <w:szCs w:val="28"/>
          <w:lang w:eastAsia="ru-RU"/>
        </w:rPr>
        <w:t>Иголка, нити, швейная машина;</w:t>
      </w:r>
    </w:p>
    <w:p w:rsidR="00635163" w:rsidRPr="0055062C" w:rsidRDefault="00635163" w:rsidP="00635163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62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550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картон для схемы;</w:t>
      </w:r>
    </w:p>
    <w:p w:rsidR="00635163" w:rsidRPr="0055062C" w:rsidRDefault="00635163" w:rsidP="00635163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Мелок</w:t>
      </w:r>
      <w:r w:rsidRPr="0055062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специальный карандаш;</w:t>
      </w:r>
    </w:p>
    <w:p w:rsidR="00635163" w:rsidRDefault="00635163" w:rsidP="00635163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62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Ножницы.</w:t>
      </w:r>
    </w:p>
    <w:p w:rsidR="00635163" w:rsidRDefault="00635163" w:rsidP="006351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78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МАТЕРИАЛ:</w:t>
      </w:r>
    </w:p>
    <w:p w:rsidR="00635163" w:rsidRDefault="00635163" w:rsidP="006351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807">
        <w:rPr>
          <w:rFonts w:ascii="Times New Roman" w:eastAsia="Times New Roman" w:hAnsi="Times New Roman" w:cs="Times New Roman"/>
          <w:sz w:val="28"/>
          <w:szCs w:val="28"/>
          <w:lang w:eastAsia="ru-RU"/>
        </w:rPr>
        <w:t>- Ткань – черный бархат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(размер 45Х50 см);</w:t>
      </w:r>
    </w:p>
    <w:p w:rsidR="00635163" w:rsidRDefault="00635163" w:rsidP="006351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Дощечка размер 15Х15 см;</w:t>
      </w:r>
    </w:p>
    <w:p w:rsidR="00635163" w:rsidRDefault="00635163" w:rsidP="006351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Разноцветные ленты;</w:t>
      </w:r>
    </w:p>
    <w:p w:rsidR="00635163" w:rsidRPr="00AD7807" w:rsidRDefault="00635163" w:rsidP="006351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Кисточка (декоративная) из нитей;</w:t>
      </w:r>
    </w:p>
    <w:p w:rsidR="00635163" w:rsidRPr="00BB46F4" w:rsidRDefault="00635163" w:rsidP="00635163">
      <w:pPr>
        <w:spacing w:after="4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46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ПОСЛЕДОВАТЕЛЬНОСТИ ИЗГОТОВЛЕНИЯ РАБОТЫ ПО ЭТАПАМ.</w:t>
      </w:r>
    </w:p>
    <w:p w:rsidR="00635163" w:rsidRDefault="00635163" w:rsidP="00635163">
      <w:pPr>
        <w:pStyle w:val="ac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62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Чертеж выкройки на бумаге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1)</w:t>
      </w:r>
    </w:p>
    <w:p w:rsidR="00635163" w:rsidRDefault="00635163" w:rsidP="00635163">
      <w:pPr>
        <w:pStyle w:val="ac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ЭТАП. Раскрой выкройки подушки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 детали: 1-лицевая сторона подушки 15х15 см; 2- основание самой подушки 30х50. Оставляем 1,5 см на припуски для шва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фото2)</w:t>
      </w:r>
    </w:p>
    <w:p w:rsidR="00635163" w:rsidRDefault="00635163" w:rsidP="00635163">
      <w:pPr>
        <w:pStyle w:val="ac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ЭТАП. Изготовление дощечки 15х15 см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фото1)</w:t>
      </w:r>
    </w:p>
    <w:p w:rsidR="00635163" w:rsidRDefault="00635163" w:rsidP="00635163">
      <w:pPr>
        <w:pStyle w:val="ac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ЭТАП. Вышивка лентами лицевой стороны подушки и пришивание кисточки.</w:t>
      </w:r>
    </w:p>
    <w:p w:rsidR="00635163" w:rsidRDefault="00635163" w:rsidP="00635163">
      <w:pPr>
        <w:pStyle w:val="ac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ЭТАП. Наметка и сметка деталей выкройки.</w:t>
      </w:r>
    </w:p>
    <w:p w:rsidR="00635163" w:rsidRDefault="00635163" w:rsidP="00635163">
      <w:pPr>
        <w:pStyle w:val="ac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ЭТАП. Прошиваем детали подушки на швейной машинке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3)</w:t>
      </w:r>
    </w:p>
    <w:p w:rsidR="00635163" w:rsidRDefault="00635163" w:rsidP="00635163">
      <w:pPr>
        <w:pStyle w:val="ac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ЭТАП. Прошиваем противоположный край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лицевому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подушки, чтобы можно было продернуть шнурок. Для того, чтобы подушку модно было затягивать, как мешок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4)</w:t>
      </w:r>
    </w:p>
    <w:p w:rsidR="00635163" w:rsidRDefault="00635163" w:rsidP="00635163">
      <w:pPr>
        <w:pStyle w:val="ac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ЭТАП. Вставляем дощечку. Закрепляем ее при помощи клея.</w:t>
      </w:r>
    </w:p>
    <w:p w:rsidR="00635163" w:rsidRDefault="00635163" w:rsidP="00635163">
      <w:pPr>
        <w:pStyle w:val="ac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ЭТАП. Вдеваем шнурок и подушка готова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ото5)</w:t>
      </w:r>
    </w:p>
    <w:p w:rsidR="00635163" w:rsidRDefault="00635163" w:rsidP="006351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Заключение.</w:t>
      </w:r>
    </w:p>
    <w:p w:rsidR="00635163" w:rsidRPr="0002590D" w:rsidRDefault="00635163" w:rsidP="006351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9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форме хакасские подушки (</w:t>
      </w:r>
      <w:r w:rsidRPr="0002590D">
        <w:rPr>
          <w:rFonts w:ascii="Times New Roman" w:hAnsi="Times New Roman" w:cs="Times New Roman"/>
          <w:color w:val="000000"/>
          <w:sz w:val="28"/>
          <w:szCs w:val="28"/>
        </w:rPr>
        <w:t xml:space="preserve">пас </w:t>
      </w:r>
      <w:proofErr w:type="gramStart"/>
      <w:r w:rsidRPr="0002590D">
        <w:rPr>
          <w:rFonts w:ascii="Times New Roman" w:hAnsi="Times New Roman" w:cs="Times New Roman"/>
          <w:color w:val="000000"/>
          <w:sz w:val="28"/>
          <w:szCs w:val="28"/>
        </w:rPr>
        <w:t>частых</w:t>
      </w:r>
      <w:proofErr w:type="gramEnd"/>
      <w:r w:rsidRPr="0002590D">
        <w:rPr>
          <w:rFonts w:ascii="Times New Roman" w:hAnsi="Times New Roman" w:cs="Times New Roman"/>
          <w:color w:val="000000"/>
          <w:sz w:val="28"/>
          <w:szCs w:val="28"/>
        </w:rPr>
        <w:t>) были полумягкими (подголовники из кожи, валики из замши и сафьяна) и мягкими (подголовники из войлока). В 1930 –е годы в Хакасии данный предмет материальной культуры еще встречался повсеместно, но уже стал постепенно выходить из употребления. Хакасские мастерицы в декоративное оформление подголовников вкладывали немало труда и художественного вкуса. В настоящее время традиционные подголовники «пас частых» хакасов повсеместно вытесняла русская подушка.</w:t>
      </w:r>
    </w:p>
    <w:p w:rsidR="00635163" w:rsidRDefault="00635163" w:rsidP="0063516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rPr>
          <w:bCs/>
          <w:color w:val="000000"/>
          <w:sz w:val="28"/>
          <w:szCs w:val="28"/>
        </w:rPr>
      </w:pPr>
    </w:p>
    <w:p w:rsidR="00635163" w:rsidRPr="00635163" w:rsidRDefault="00635163" w:rsidP="0063516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58941"/>
            <wp:effectExtent l="0" t="0" r="3175" b="3810"/>
            <wp:docPr id="1" name="Рисунок 1" descr="E:\конкурсы ученики 2020\наследники традиций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ы ученики 2020\наследники традиций\фото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E0A" w:rsidRDefault="00157E0A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</w:p>
    <w:p w:rsidR="00635163" w:rsidRPr="001D478D" w:rsidRDefault="0063516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58941"/>
            <wp:effectExtent l="0" t="0" r="3175" b="3810"/>
            <wp:docPr id="2" name="Рисунок 2" descr="E:\конкурсы ученики 2020\наследники традиций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курсы ученики 2020\наследники традиций\фото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635163" w:rsidRDefault="0063516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635163" w:rsidRDefault="0063516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635163" w:rsidRDefault="0063516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635163" w:rsidRPr="00390A72" w:rsidRDefault="0063516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9D0913" w:rsidRPr="00390A72" w:rsidRDefault="009D0913" w:rsidP="0063516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390A72">
        <w:rPr>
          <w:b/>
          <w:bCs/>
          <w:color w:val="000000"/>
          <w:sz w:val="28"/>
          <w:szCs w:val="28"/>
        </w:rPr>
        <w:lastRenderedPageBreak/>
        <w:t>ВЫВОДЫ.</w:t>
      </w:r>
    </w:p>
    <w:p w:rsidR="009D0913" w:rsidRPr="00390A72" w:rsidRDefault="009D0913" w:rsidP="009D091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  <w:r w:rsidRPr="00390A72">
        <w:rPr>
          <w:sz w:val="28"/>
          <w:szCs w:val="28"/>
        </w:rPr>
        <w:t>Из литературных источников следует простое объяснение происхождения слова «</w:t>
      </w:r>
      <w:r w:rsidRPr="00390A72">
        <w:rPr>
          <w:b/>
          <w:bCs/>
          <w:sz w:val="28"/>
          <w:szCs w:val="28"/>
        </w:rPr>
        <w:t>подушка» - под ухо</w:t>
      </w:r>
      <w:r w:rsidRPr="00390A72">
        <w:rPr>
          <w:sz w:val="28"/>
          <w:szCs w:val="28"/>
        </w:rPr>
        <w:t xml:space="preserve">. </w:t>
      </w:r>
      <w:proofErr w:type="gramStart"/>
      <w:r w:rsidRPr="00390A72">
        <w:rPr>
          <w:sz w:val="28"/>
          <w:szCs w:val="28"/>
        </w:rPr>
        <w:t>Другое мнение от «</w:t>
      </w:r>
      <w:proofErr w:type="spellStart"/>
      <w:r w:rsidRPr="00390A72">
        <w:rPr>
          <w:sz w:val="28"/>
          <w:szCs w:val="28"/>
        </w:rPr>
        <w:t>духна</w:t>
      </w:r>
      <w:proofErr w:type="spellEnd"/>
      <w:r w:rsidRPr="00390A72">
        <w:rPr>
          <w:sz w:val="28"/>
          <w:szCs w:val="28"/>
        </w:rPr>
        <w:t>» по-сербохорватски - «перина», предполагают, что еще от слова «дух», т.е. «надутая». </w:t>
      </w:r>
      <w:proofErr w:type="gramEnd"/>
    </w:p>
    <w:p w:rsidR="009D0913" w:rsidRPr="00390A72" w:rsidRDefault="009D0913" w:rsidP="009D091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  <w:r w:rsidRPr="00390A72">
        <w:rPr>
          <w:sz w:val="28"/>
          <w:szCs w:val="28"/>
        </w:rPr>
        <w:t xml:space="preserve">Изучив доступную нам литературу, мы пришли к выводу, что нашей теме очень мало материала. Даже найденные ними источники, отрывисты и малочисленны. Больше информации мы получили от поездки в музей Казановка и общения с Викторией </w:t>
      </w:r>
      <w:proofErr w:type="spellStart"/>
      <w:r w:rsidRPr="00390A72">
        <w:rPr>
          <w:sz w:val="28"/>
          <w:szCs w:val="28"/>
        </w:rPr>
        <w:t>Кулимеевой</w:t>
      </w:r>
      <w:proofErr w:type="spellEnd"/>
      <w:r w:rsidRPr="00390A72">
        <w:rPr>
          <w:sz w:val="28"/>
          <w:szCs w:val="28"/>
        </w:rPr>
        <w:t>. Только там мы увидели настоящие хакасские подушки, о чем мы читали в отрывистых источниках информации.</w:t>
      </w:r>
    </w:p>
    <w:p w:rsidR="009D0913" w:rsidRPr="00390A72" w:rsidRDefault="009D0913" w:rsidP="009D091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390A72">
        <w:rPr>
          <w:sz w:val="28"/>
          <w:szCs w:val="28"/>
        </w:rPr>
        <w:t xml:space="preserve">Хакасская подушка, как и все </w:t>
      </w:r>
      <w:proofErr w:type="gramStart"/>
      <w:r w:rsidRPr="00390A72">
        <w:rPr>
          <w:sz w:val="28"/>
          <w:szCs w:val="28"/>
        </w:rPr>
        <w:t>подушки</w:t>
      </w:r>
      <w:proofErr w:type="gramEnd"/>
      <w:r w:rsidRPr="00390A72">
        <w:rPr>
          <w:sz w:val="28"/>
          <w:szCs w:val="28"/>
        </w:rPr>
        <w:t xml:space="preserve"> знакомые человечеству имеет свою историю.  Она прошла путь от подушки их овечьей шерсти до подушки из </w:t>
      </w:r>
      <w:proofErr w:type="spellStart"/>
      <w:r w:rsidRPr="00390A72">
        <w:rPr>
          <w:sz w:val="28"/>
          <w:szCs w:val="28"/>
        </w:rPr>
        <w:t>синтипона</w:t>
      </w:r>
      <w:proofErr w:type="spellEnd"/>
      <w:r w:rsidRPr="00390A72">
        <w:rPr>
          <w:sz w:val="28"/>
          <w:szCs w:val="28"/>
        </w:rPr>
        <w:t xml:space="preserve"> и </w:t>
      </w:r>
      <w:proofErr w:type="spellStart"/>
      <w:r w:rsidRPr="00390A72">
        <w:rPr>
          <w:sz w:val="28"/>
          <w:szCs w:val="28"/>
        </w:rPr>
        <w:t>холофайбера</w:t>
      </w:r>
      <w:proofErr w:type="spellEnd"/>
      <w:r w:rsidRPr="00390A72">
        <w:rPr>
          <w:sz w:val="28"/>
          <w:szCs w:val="28"/>
        </w:rPr>
        <w:t>. Но нам современным детям нужно знать и изучать свою историю и быт своего народа.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color w:val="000000"/>
          <w:sz w:val="28"/>
          <w:szCs w:val="28"/>
        </w:rPr>
      </w:pPr>
      <w:r w:rsidRPr="00390A72">
        <w:rPr>
          <w:b/>
          <w:bCs/>
          <w:i/>
          <w:color w:val="000000"/>
          <w:sz w:val="28"/>
          <w:szCs w:val="28"/>
          <w:u w:val="single"/>
        </w:rPr>
        <w:t>Моя гипотеза подтвердилась</w:t>
      </w:r>
      <w:r w:rsidRPr="00390A72">
        <w:rPr>
          <w:b/>
          <w:bCs/>
          <w:i/>
          <w:color w:val="000000"/>
          <w:sz w:val="28"/>
          <w:szCs w:val="28"/>
        </w:rPr>
        <w:t xml:space="preserve"> – хакасская подушка имеет свою историю </w:t>
      </w:r>
      <w:proofErr w:type="gramStart"/>
      <w:r w:rsidRPr="00390A72">
        <w:rPr>
          <w:b/>
          <w:bCs/>
          <w:i/>
          <w:color w:val="000000"/>
          <w:sz w:val="28"/>
          <w:szCs w:val="28"/>
        </w:rPr>
        <w:t>и</w:t>
      </w:r>
      <w:proofErr w:type="gramEnd"/>
      <w:r w:rsidRPr="00390A72">
        <w:rPr>
          <w:b/>
          <w:bCs/>
          <w:i/>
          <w:color w:val="000000"/>
          <w:sz w:val="28"/>
          <w:szCs w:val="28"/>
        </w:rPr>
        <w:t xml:space="preserve"> начиная с древних времен играет огромную роль в жизни человека.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color w:val="000000"/>
          <w:sz w:val="28"/>
          <w:szCs w:val="28"/>
        </w:rPr>
      </w:pP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9D0913" w:rsidRPr="00A63399" w:rsidRDefault="009D0913" w:rsidP="0063516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b/>
          <w:bCs/>
          <w:color w:val="000000"/>
          <w:sz w:val="28"/>
          <w:szCs w:val="28"/>
        </w:rPr>
        <w:t>ЗАКЛЮЧЕНИЕ.</w:t>
      </w:r>
    </w:p>
    <w:p w:rsidR="009D0913" w:rsidRPr="00A63399" w:rsidRDefault="00A63399" w:rsidP="00CC5AB9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A63399">
        <w:rPr>
          <w:bCs/>
          <w:color w:val="000000"/>
          <w:sz w:val="28"/>
          <w:szCs w:val="28"/>
        </w:rPr>
        <w:t xml:space="preserve">Таким образом, </w:t>
      </w:r>
      <w:r>
        <w:rPr>
          <w:bCs/>
          <w:color w:val="000000"/>
          <w:sz w:val="28"/>
          <w:szCs w:val="28"/>
        </w:rPr>
        <w:t xml:space="preserve">подголовники «пас частых» занимали важное место в традиционной культуре хакасов в </w:t>
      </w:r>
      <w:r>
        <w:rPr>
          <w:color w:val="000000"/>
          <w:sz w:val="28"/>
          <w:szCs w:val="28"/>
          <w:lang w:val="en-US"/>
        </w:rPr>
        <w:t>XVIII</w:t>
      </w:r>
      <w:r w:rsidRPr="00A63399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XX</w:t>
      </w:r>
      <w:r w:rsidRPr="00A6339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веках. В кочевой культуре хакасов </w:t>
      </w:r>
      <w:r w:rsidR="00CC5AB9">
        <w:rPr>
          <w:color w:val="000000"/>
          <w:sz w:val="28"/>
          <w:szCs w:val="28"/>
        </w:rPr>
        <w:t xml:space="preserve">кожаный подголовник отличался большой оригинальностью и часто использовался как мешок для хранения одежды при перекочевке. </w:t>
      </w:r>
      <w:bookmarkStart w:id="0" w:name="_GoBack"/>
      <w:bookmarkEnd w:id="0"/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Подушка существует в мире несколько тысячелетий. Она старше, чем многие древние города, она пережила ряд других изобретений. Уже поэтому мы должны относиться с уважением к этому важному аксессуару, и она отблагодарит вас поутру зарядом бодрости, хорошего самочувствия и настроения.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Большинство людей стараются украсить свою квартиру. Это можно сделать при помощи подушки. Хакасская  мать украшала  подушку, лицевую часть такой подушки, разноцветными шнурками и кисточкой в центре. В подушке хранили самые редкие и дорогие предметы, например, частицы пуповины детей, женские ценные вещи.</w:t>
      </w: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9D0913" w:rsidRPr="004C6456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9D0913" w:rsidRPr="00390A72" w:rsidRDefault="009D0913" w:rsidP="0063516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390A72">
        <w:rPr>
          <w:b/>
          <w:bCs/>
          <w:color w:val="000000"/>
          <w:sz w:val="28"/>
          <w:szCs w:val="28"/>
        </w:rPr>
        <w:t>СПИСОК ИСПОЛЬЗУЕМЫХ ИСТОЧНИКОВ И ЛИТЕРАТУРЫ.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D0913" w:rsidRPr="00390A72" w:rsidRDefault="009D0913" w:rsidP="009D091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-426" w:firstLine="0"/>
        <w:rPr>
          <w:color w:val="000000"/>
          <w:sz w:val="28"/>
          <w:szCs w:val="28"/>
        </w:rPr>
      </w:pPr>
      <w:proofErr w:type="spellStart"/>
      <w:r w:rsidRPr="00390A72">
        <w:rPr>
          <w:color w:val="000000"/>
          <w:sz w:val="28"/>
          <w:szCs w:val="28"/>
        </w:rPr>
        <w:t>Буровин</w:t>
      </w:r>
      <w:proofErr w:type="spellEnd"/>
      <w:r w:rsidRPr="00390A72">
        <w:rPr>
          <w:color w:val="000000"/>
          <w:sz w:val="28"/>
          <w:szCs w:val="28"/>
        </w:rPr>
        <w:t xml:space="preserve"> Н.А. «Родословная вещей» - М., «Просвещение», 1985 г., с. 197.</w:t>
      </w:r>
    </w:p>
    <w:p w:rsidR="009D0913" w:rsidRPr="00390A72" w:rsidRDefault="009D0913" w:rsidP="009D091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-426" w:firstLine="0"/>
        <w:rPr>
          <w:color w:val="000000"/>
          <w:sz w:val="28"/>
          <w:szCs w:val="28"/>
        </w:rPr>
      </w:pPr>
      <w:proofErr w:type="spellStart"/>
      <w:r w:rsidRPr="00390A72">
        <w:rPr>
          <w:color w:val="000000"/>
          <w:sz w:val="28"/>
          <w:szCs w:val="28"/>
        </w:rPr>
        <w:t>Бутанаев</w:t>
      </w:r>
      <w:proofErr w:type="spellEnd"/>
      <w:r w:rsidRPr="00390A72">
        <w:rPr>
          <w:color w:val="000000"/>
          <w:sz w:val="28"/>
          <w:szCs w:val="28"/>
        </w:rPr>
        <w:t xml:space="preserve"> В.Я. «Этническая культура хакасов» - Абакан, Издательство Хакасского государственного университета им. Н.Ф. Катанова.</w:t>
      </w:r>
    </w:p>
    <w:p w:rsidR="009D0913" w:rsidRPr="00390A72" w:rsidRDefault="009D0913" w:rsidP="009D091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-426" w:firstLine="0"/>
        <w:rPr>
          <w:color w:val="000000"/>
          <w:sz w:val="28"/>
          <w:szCs w:val="28"/>
        </w:rPr>
      </w:pPr>
      <w:proofErr w:type="spellStart"/>
      <w:r w:rsidRPr="00390A72">
        <w:rPr>
          <w:color w:val="000000"/>
          <w:sz w:val="28"/>
          <w:szCs w:val="28"/>
        </w:rPr>
        <w:t>Бутанаев</w:t>
      </w:r>
      <w:proofErr w:type="spellEnd"/>
      <w:r w:rsidRPr="00390A72">
        <w:rPr>
          <w:color w:val="000000"/>
          <w:sz w:val="28"/>
          <w:szCs w:val="28"/>
        </w:rPr>
        <w:t xml:space="preserve"> В.Я. «Традиционная культура и быт хакасов» - Абакан, «Хакасское книжное издательство»,1996 г., с. 224.</w:t>
      </w:r>
    </w:p>
    <w:p w:rsidR="009D0913" w:rsidRPr="00390A72" w:rsidRDefault="009D0913" w:rsidP="009D091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-426" w:firstLine="0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lastRenderedPageBreak/>
        <w:t>Костомаров П.И. «Как жили в старину» - М., «Просвещение», 1992 г., с. 115.</w:t>
      </w:r>
    </w:p>
    <w:p w:rsidR="009D0913" w:rsidRPr="00390A72" w:rsidRDefault="009D0913" w:rsidP="009D0913">
      <w:pPr>
        <w:pStyle w:val="a3"/>
        <w:numPr>
          <w:ilvl w:val="0"/>
          <w:numId w:val="4"/>
        </w:numPr>
        <w:shd w:val="clear" w:color="auto" w:fill="FFFFFF"/>
        <w:tabs>
          <w:tab w:val="clear" w:pos="720"/>
        </w:tabs>
        <w:spacing w:before="0" w:beforeAutospacing="0" w:after="0" w:afterAutospacing="0" w:line="294" w:lineRule="atLeast"/>
        <w:ind w:left="-426" w:firstLine="0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Ожегов С.И. «Словарь» - СМ., «Просвещение», 1989 г.</w:t>
      </w:r>
    </w:p>
    <w:p w:rsidR="009D0913" w:rsidRPr="00390A72" w:rsidRDefault="009D0913" w:rsidP="009D091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-426" w:firstLine="0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Степанова М.А. «Лечение без лекарств» - М., «Просвещение», 1994 г., с. 87.</w:t>
      </w:r>
    </w:p>
    <w:p w:rsidR="009D0913" w:rsidRPr="00390A72" w:rsidRDefault="009D0913" w:rsidP="009D091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-426" w:firstLine="0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Пантелеева Л.В. «Детское рукоделие» - М, «Просвещение», 2005 г., с. 127.</w:t>
      </w:r>
    </w:p>
    <w:p w:rsidR="00635163" w:rsidRPr="00390A72" w:rsidRDefault="00635163" w:rsidP="009D0913">
      <w:pPr>
        <w:pStyle w:val="a3"/>
        <w:numPr>
          <w:ilvl w:val="0"/>
          <w:numId w:val="4"/>
        </w:numPr>
        <w:shd w:val="clear" w:color="auto" w:fill="FFFFFF"/>
        <w:tabs>
          <w:tab w:val="clear" w:pos="720"/>
        </w:tabs>
        <w:spacing w:before="0" w:beforeAutospacing="0" w:after="0" w:afterAutospacing="0" w:line="294" w:lineRule="atLeast"/>
        <w:ind w:left="-426" w:firstLine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Чебодаева</w:t>
      </w:r>
      <w:proofErr w:type="spellEnd"/>
      <w:r>
        <w:rPr>
          <w:color w:val="000000"/>
          <w:sz w:val="28"/>
          <w:szCs w:val="28"/>
        </w:rPr>
        <w:t xml:space="preserve"> М.П. Художественная обработка кожи у хакасов. Хакасский научно – исследовательский институт языка, литературы и истории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–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 xml:space="preserve">анкт – </w:t>
      </w:r>
      <w:proofErr w:type="spellStart"/>
      <w:r>
        <w:rPr>
          <w:color w:val="000000"/>
          <w:sz w:val="28"/>
          <w:szCs w:val="28"/>
        </w:rPr>
        <w:t>петербург</w:t>
      </w:r>
      <w:proofErr w:type="spellEnd"/>
      <w:r>
        <w:rPr>
          <w:color w:val="000000"/>
          <w:sz w:val="28"/>
          <w:szCs w:val="28"/>
        </w:rPr>
        <w:t xml:space="preserve">. 2021. – 48 С. </w:t>
      </w:r>
    </w:p>
    <w:p w:rsidR="002B2C5F" w:rsidRDefault="002B2C5F"/>
    <w:p w:rsidR="001C673E" w:rsidRDefault="001C673E" w:rsidP="001C673E"/>
    <w:p w:rsidR="001C673E" w:rsidRDefault="001C673E" w:rsidP="001C673E"/>
    <w:p w:rsidR="001C673E" w:rsidRDefault="001C673E" w:rsidP="001C673E"/>
    <w:p w:rsidR="001C673E" w:rsidRDefault="001C673E" w:rsidP="001C673E">
      <w:pPr>
        <w:jc w:val="center"/>
        <w:rPr>
          <w:rFonts w:ascii="Times New Roman" w:hAnsi="Times New Roman" w:cs="Times New Roman"/>
          <w:sz w:val="36"/>
          <w:szCs w:val="36"/>
        </w:rPr>
      </w:pPr>
      <w:r w:rsidRPr="002E2683">
        <w:rPr>
          <w:rFonts w:ascii="Times New Roman" w:hAnsi="Times New Roman" w:cs="Times New Roman"/>
          <w:sz w:val="36"/>
          <w:szCs w:val="36"/>
        </w:rPr>
        <w:t xml:space="preserve">ПРИЛОЖЕНИЕ </w:t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1.</w:t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Хакасские подушки с традиционным орнаментом.</w:t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Хакасская юрта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Казановка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Аскизский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район. </w:t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E4A822" wp14:editId="551318AF">
            <wp:extent cx="5940425" cy="3958941"/>
            <wp:effectExtent l="19050" t="0" r="3175" b="0"/>
            <wp:docPr id="3" name="Рисунок 2" descr="C:\Users\Елена\Desktop\фотографии\февраль 2019\DSC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графии\февраль 2019\DSC_0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Приложение № 2.</w:t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A6E6FC" wp14:editId="15F84397">
            <wp:extent cx="5940425" cy="3368391"/>
            <wp:effectExtent l="19050" t="0" r="3175" b="0"/>
            <wp:docPr id="4" name="Рисунок 3" descr="C:\Users\Елена\Desktop\фотографии\февраль 2019\DSC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графии\февраль 2019\DSC_0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3.</w:t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Традиционный хакасский орнамент.</w:t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45BCDD" wp14:editId="3E6B4F4A">
            <wp:extent cx="5940425" cy="3457575"/>
            <wp:effectExtent l="19050" t="0" r="3175" b="0"/>
            <wp:docPr id="5" name="Рисунок 4" descr="C:\Users\Елена\Desktop\фотографии\февраль 2019\DSC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фотографии\февраль 2019\DSC_01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Приложение № 4.</w:t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Традиционная хакасская юрта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аал</w:t>
      </w:r>
      <w:proofErr w:type="spellEnd"/>
      <w:r>
        <w:rPr>
          <w:rFonts w:ascii="Times New Roman" w:hAnsi="Times New Roman" w:cs="Times New Roman"/>
          <w:sz w:val="24"/>
          <w:szCs w:val="24"/>
        </w:rPr>
        <w:t>. Казановка.</w:t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CD9E07" wp14:editId="2C344BB6">
            <wp:extent cx="5940425" cy="3520791"/>
            <wp:effectExtent l="19050" t="0" r="3175" b="0"/>
            <wp:docPr id="6" name="Рисунок 5" descr="C:\Users\Елена\Desktop\фотографии\февраль 2019\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фотографии\февраль 2019\DSC_01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5.</w:t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Стилизованные хакасские подушки.</w:t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493E6F" wp14:editId="2DED26CE">
            <wp:extent cx="5940425" cy="3958941"/>
            <wp:effectExtent l="19050" t="0" r="3175" b="0"/>
            <wp:docPr id="7" name="Рисунок 6" descr="C:\Users\Елена\Desktop\фотографии\февраль 2019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ографии\февраль 2019\DSC_01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Приложение № 6.</w:t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F677B0" wp14:editId="735A8662">
            <wp:extent cx="5940425" cy="3635091"/>
            <wp:effectExtent l="19050" t="0" r="3175" b="0"/>
            <wp:docPr id="8" name="Рисунок 7" descr="C:\Users\Елена\Desktop\фотографии\февраль 2019\DSC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фотографии\февраль 2019\DSC_01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5.</w:t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Убранство хакасской юрты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аал</w:t>
      </w:r>
      <w:proofErr w:type="spellEnd"/>
      <w:r>
        <w:rPr>
          <w:rFonts w:ascii="Times New Roman" w:hAnsi="Times New Roman" w:cs="Times New Roman"/>
          <w:sz w:val="24"/>
          <w:szCs w:val="24"/>
        </w:rPr>
        <w:t>. Казановка.</w:t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0C6ABB" wp14:editId="116782BF">
            <wp:extent cx="5940425" cy="3958941"/>
            <wp:effectExtent l="19050" t="0" r="3175" b="0"/>
            <wp:docPr id="9" name="Рисунок 8" descr="C:\Users\Елена\Desktop\фотографии\февраль 2019\DSC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фотографии\февраль 2019\DSC_01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Приложение № 6.</w:t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Традиционная кровать в юрте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аал</w:t>
      </w:r>
      <w:proofErr w:type="spellEnd"/>
      <w:r>
        <w:rPr>
          <w:rFonts w:ascii="Times New Roman" w:hAnsi="Times New Roman" w:cs="Times New Roman"/>
          <w:sz w:val="24"/>
          <w:szCs w:val="24"/>
        </w:rPr>
        <w:t>. Казановка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0F81B3" wp14:editId="2CEF7F3A">
            <wp:extent cx="5940425" cy="3958941"/>
            <wp:effectExtent l="19050" t="0" r="3175" b="0"/>
            <wp:docPr id="10" name="Рисунок 9" descr="C:\Users\Елена\Desktop\фотографии\февраль 2019\DSC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фотографии\февраль 2019\DSC_01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7.</w:t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Традиционная хакасская подушка.</w:t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F0ADAE" wp14:editId="7E43F5B3">
            <wp:extent cx="5940425" cy="3958941"/>
            <wp:effectExtent l="19050" t="0" r="3175" b="0"/>
            <wp:docPr id="11" name="Рисунок 10" descr="C:\Users\Елена\Desktop\фотографии\февраль 2019\DSC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фотографии\февраль 2019\DSC_01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Приложение № 8.</w:t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35E039" wp14:editId="7DE7987C">
            <wp:extent cx="5940425" cy="3958941"/>
            <wp:effectExtent l="19050" t="0" r="3175" b="0"/>
            <wp:docPr id="12" name="Рисунок 11" descr="C:\Users\Елена\Desktop\фотографии\февраль 2019\DSC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фотографии\февраль 2019\DSC_01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9.</w:t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Украшение лицевой стороны подушки.</w:t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D1CC93" wp14:editId="63A2033C">
            <wp:extent cx="5940425" cy="3958941"/>
            <wp:effectExtent l="19050" t="0" r="3175" b="0"/>
            <wp:docPr id="13" name="Рисунок 12" descr="C:\Users\Елена\Desktop\фотографии\февраль 2019\DSC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фотографии\февраль 2019\DSC_01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10.</w:t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230C9B" wp14:editId="41A7589F">
            <wp:extent cx="5940425" cy="3958941"/>
            <wp:effectExtent l="19050" t="0" r="3175" b="0"/>
            <wp:docPr id="14" name="Рисунок 13" descr="C:\Users\Елена\Desktop\фотографии\февраль 2019\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фотографии\февраль 2019\DSC_01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11. Республиканский краеведческий музей г. Абакан. Стилизованные хакасские подушки.</w:t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FF9C16" wp14:editId="2813C70B">
            <wp:extent cx="5940425" cy="3958941"/>
            <wp:effectExtent l="19050" t="0" r="3175" b="0"/>
            <wp:docPr id="21" name="Рисунок 5" descr="C:\Users\Елена\Desktop\фотографии\ноябрь 2019 год\DSC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фотографии\ноябрь 2019 год\DSC_02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C7BCAD" wp14:editId="1E9DFDDC">
            <wp:extent cx="5940425" cy="3958941"/>
            <wp:effectExtent l="19050" t="0" r="3175" b="0"/>
            <wp:docPr id="15" name="Рисунок 1" descr="C:\Users\Елена\Desktop\фотографии\ноябрь 2019 год\DSC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графии\ноябрь 2019 год\DSC_02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12. Республиканский краеведческий музей г. Абакан. Стилизованные хакасские подушки</w:t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209F90" wp14:editId="34962B75">
            <wp:extent cx="5940425" cy="3958941"/>
            <wp:effectExtent l="19050" t="0" r="3175" b="0"/>
            <wp:docPr id="17" name="Рисунок 2" descr="C:\Users\Елена\Desktop\фотографии\ноябрь 2019 год\DSC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графии\ноябрь 2019 год\DSC_02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13. Республиканский краеведческий музей г. Абакан. Стилизованные хакасские подушки.</w:t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0E00AC" wp14:editId="343C7FCE">
            <wp:extent cx="5940425" cy="3958941"/>
            <wp:effectExtent l="19050" t="0" r="3175" b="0"/>
            <wp:docPr id="16" name="Рисунок 3" descr="C:\Users\Елена\Desktop\фотографии\ноябрь 2019 год\DSC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графии\ноябрь 2019 год\DSC_02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14. Республиканский краеведческий музей г. Абакан. Стилизованные хакасские подушки</w:t>
      </w:r>
    </w:p>
    <w:p w:rsidR="001C673E" w:rsidRDefault="001C673E" w:rsidP="001C67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FFD9F5" wp14:editId="65593E21">
            <wp:extent cx="5616575" cy="3743114"/>
            <wp:effectExtent l="19050" t="0" r="3175" b="0"/>
            <wp:docPr id="20" name="Рисунок 4" descr="C:\Users\Елена\Desktop\фотографии\ноябрь 2019 год\DSC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фотографии\ноябрь 2019 год\DSC_02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374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3E" w:rsidRDefault="001C673E" w:rsidP="001C673E"/>
    <w:p w:rsidR="00635163" w:rsidRPr="00635163" w:rsidRDefault="00635163">
      <w:pPr>
        <w:rPr>
          <w:rFonts w:ascii="Times New Roman" w:hAnsi="Times New Roman" w:cs="Times New Roman"/>
          <w:sz w:val="28"/>
          <w:szCs w:val="28"/>
        </w:rPr>
      </w:pPr>
    </w:p>
    <w:sectPr w:rsidR="00635163" w:rsidRPr="00635163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127B" w:rsidRDefault="0086127B" w:rsidP="008E28A3">
      <w:pPr>
        <w:spacing w:after="0" w:line="240" w:lineRule="auto"/>
      </w:pPr>
      <w:r>
        <w:separator/>
      </w:r>
    </w:p>
  </w:endnote>
  <w:endnote w:type="continuationSeparator" w:id="0">
    <w:p w:rsidR="0086127B" w:rsidRDefault="0086127B" w:rsidP="008E2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0647522"/>
      <w:docPartObj>
        <w:docPartGallery w:val="Page Numbers (Bottom of Page)"/>
        <w:docPartUnique/>
      </w:docPartObj>
    </w:sdtPr>
    <w:sdtContent>
      <w:p w:rsidR="008E28A3" w:rsidRDefault="008E28A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5AB9">
          <w:rPr>
            <w:noProof/>
          </w:rPr>
          <w:t>11</w:t>
        </w:r>
        <w:r>
          <w:fldChar w:fldCharType="end"/>
        </w:r>
      </w:p>
    </w:sdtContent>
  </w:sdt>
  <w:p w:rsidR="008E28A3" w:rsidRDefault="008E28A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127B" w:rsidRDefault="0086127B" w:rsidP="008E28A3">
      <w:pPr>
        <w:spacing w:after="0" w:line="240" w:lineRule="auto"/>
      </w:pPr>
      <w:r>
        <w:separator/>
      </w:r>
    </w:p>
  </w:footnote>
  <w:footnote w:type="continuationSeparator" w:id="0">
    <w:p w:rsidR="0086127B" w:rsidRDefault="0086127B" w:rsidP="008E28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C7123"/>
    <w:multiLevelType w:val="multilevel"/>
    <w:tmpl w:val="077A34A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">
    <w:nsid w:val="2ACC0CE8"/>
    <w:multiLevelType w:val="multilevel"/>
    <w:tmpl w:val="B0C05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0C2336"/>
    <w:multiLevelType w:val="multilevel"/>
    <w:tmpl w:val="257A0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7D7CD5"/>
    <w:multiLevelType w:val="multilevel"/>
    <w:tmpl w:val="077A34A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>
    <w:nsid w:val="3FA01AB4"/>
    <w:multiLevelType w:val="multilevel"/>
    <w:tmpl w:val="55C61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34138C4"/>
    <w:multiLevelType w:val="multilevel"/>
    <w:tmpl w:val="551EE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E24262"/>
    <w:multiLevelType w:val="multilevel"/>
    <w:tmpl w:val="E9A89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806E9D"/>
    <w:multiLevelType w:val="multilevel"/>
    <w:tmpl w:val="DBAE3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BE97B65"/>
    <w:multiLevelType w:val="hybridMultilevel"/>
    <w:tmpl w:val="CA84E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8"/>
  </w:num>
  <w:num w:numId="7">
    <w:abstractNumId w:val="0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AAA"/>
    <w:rsid w:val="00036C8E"/>
    <w:rsid w:val="000F3BA9"/>
    <w:rsid w:val="00157E0A"/>
    <w:rsid w:val="001C673E"/>
    <w:rsid w:val="002B2C5F"/>
    <w:rsid w:val="00406F8C"/>
    <w:rsid w:val="00594DE2"/>
    <w:rsid w:val="00615913"/>
    <w:rsid w:val="00635163"/>
    <w:rsid w:val="006A4BA5"/>
    <w:rsid w:val="00801099"/>
    <w:rsid w:val="0086127B"/>
    <w:rsid w:val="008E28A3"/>
    <w:rsid w:val="009D0913"/>
    <w:rsid w:val="00A43897"/>
    <w:rsid w:val="00A63399"/>
    <w:rsid w:val="00B119C4"/>
    <w:rsid w:val="00B318E6"/>
    <w:rsid w:val="00C47AAA"/>
    <w:rsid w:val="00CC5AB9"/>
    <w:rsid w:val="00D87343"/>
    <w:rsid w:val="00F97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9D0913"/>
  </w:style>
  <w:style w:type="paragraph" w:customStyle="1" w:styleId="c14">
    <w:name w:val="c14"/>
    <w:basedOn w:val="a"/>
    <w:rsid w:val="009D0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D0913"/>
  </w:style>
  <w:style w:type="paragraph" w:styleId="a3">
    <w:name w:val="Normal (Web)"/>
    <w:basedOn w:val="a"/>
    <w:uiPriority w:val="99"/>
    <w:unhideWhenUsed/>
    <w:rsid w:val="009D0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D0913"/>
    <w:rPr>
      <w:b/>
      <w:bCs/>
    </w:rPr>
  </w:style>
  <w:style w:type="character" w:styleId="a5">
    <w:name w:val="Hyperlink"/>
    <w:basedOn w:val="a0"/>
    <w:uiPriority w:val="99"/>
    <w:semiHidden/>
    <w:unhideWhenUsed/>
    <w:rsid w:val="009D0913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8E2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28A3"/>
  </w:style>
  <w:style w:type="paragraph" w:styleId="a8">
    <w:name w:val="footer"/>
    <w:basedOn w:val="a"/>
    <w:link w:val="a9"/>
    <w:uiPriority w:val="99"/>
    <w:unhideWhenUsed/>
    <w:rsid w:val="008E2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28A3"/>
  </w:style>
  <w:style w:type="paragraph" w:styleId="aa">
    <w:name w:val="Balloon Text"/>
    <w:basedOn w:val="a"/>
    <w:link w:val="ab"/>
    <w:uiPriority w:val="99"/>
    <w:semiHidden/>
    <w:unhideWhenUsed/>
    <w:rsid w:val="0063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35163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6351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9D0913"/>
  </w:style>
  <w:style w:type="paragraph" w:customStyle="1" w:styleId="c14">
    <w:name w:val="c14"/>
    <w:basedOn w:val="a"/>
    <w:rsid w:val="009D0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D0913"/>
  </w:style>
  <w:style w:type="paragraph" w:styleId="a3">
    <w:name w:val="Normal (Web)"/>
    <w:basedOn w:val="a"/>
    <w:uiPriority w:val="99"/>
    <w:unhideWhenUsed/>
    <w:rsid w:val="009D0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D0913"/>
    <w:rPr>
      <w:b/>
      <w:bCs/>
    </w:rPr>
  </w:style>
  <w:style w:type="character" w:styleId="a5">
    <w:name w:val="Hyperlink"/>
    <w:basedOn w:val="a0"/>
    <w:uiPriority w:val="99"/>
    <w:semiHidden/>
    <w:unhideWhenUsed/>
    <w:rsid w:val="009D0913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8E2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28A3"/>
  </w:style>
  <w:style w:type="paragraph" w:styleId="a8">
    <w:name w:val="footer"/>
    <w:basedOn w:val="a"/>
    <w:link w:val="a9"/>
    <w:uiPriority w:val="99"/>
    <w:unhideWhenUsed/>
    <w:rsid w:val="008E2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28A3"/>
  </w:style>
  <w:style w:type="paragraph" w:styleId="aa">
    <w:name w:val="Balloon Text"/>
    <w:basedOn w:val="a"/>
    <w:link w:val="ab"/>
    <w:uiPriority w:val="99"/>
    <w:semiHidden/>
    <w:unhideWhenUsed/>
    <w:rsid w:val="0063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35163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6351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1%83%D1%85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0%BE%D1%80%D0%BE%D0%BB%D0%BE%D0%BD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21</Pages>
  <Words>3218</Words>
  <Characters>18343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9</cp:revision>
  <dcterms:created xsi:type="dcterms:W3CDTF">2021-12-21T13:31:00Z</dcterms:created>
  <dcterms:modified xsi:type="dcterms:W3CDTF">2021-12-21T15:59:00Z</dcterms:modified>
</cp:coreProperties>
</file>