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B4" w:rsidRDefault="002227B4" w:rsidP="002227B4">
      <w:pPr>
        <w:widowControl w:val="0"/>
        <w:shd w:val="clear" w:color="auto" w:fill="FFFFFF"/>
        <w:suppressAutoHyphens/>
        <w:autoSpaceDE w:val="0"/>
        <w:ind w:right="32"/>
        <w:jc w:val="both"/>
      </w:pPr>
    </w:p>
    <w:p w:rsidR="002227B4" w:rsidRP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  <w:r w:rsidRPr="002227B4">
        <w:rPr>
          <w:sz w:val="32"/>
          <w:szCs w:val="32"/>
        </w:rPr>
        <w:t>Муниципальное бюджетное образовательное учреждение: Романовская общеобразовательная школа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  <w:r w:rsidRPr="002227B4">
        <w:rPr>
          <w:sz w:val="32"/>
          <w:szCs w:val="32"/>
        </w:rPr>
        <w:t>Волгодонского района Ростовской области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P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both"/>
      </w:pPr>
    </w:p>
    <w:p w:rsidR="002227B4" w:rsidRP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  <w:r w:rsidRPr="002227B4">
        <w:rPr>
          <w:sz w:val="32"/>
          <w:szCs w:val="32"/>
        </w:rPr>
        <w:t>Детское объединение: кружок Центра «</w:t>
      </w:r>
      <w:r w:rsidR="00EE2522">
        <w:rPr>
          <w:sz w:val="32"/>
          <w:szCs w:val="32"/>
        </w:rPr>
        <w:t>Точ</w:t>
      </w:r>
      <w:r w:rsidRPr="002227B4">
        <w:rPr>
          <w:sz w:val="32"/>
          <w:szCs w:val="32"/>
        </w:rPr>
        <w:t>ка Роста» «Азбука медиакультуры»</w:t>
      </w:r>
    </w:p>
    <w:p w:rsidR="002227B4" w:rsidRP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  <w:r w:rsidRPr="002227B4">
        <w:rPr>
          <w:sz w:val="32"/>
          <w:szCs w:val="32"/>
        </w:rPr>
        <w:t xml:space="preserve">Работа на конкурс </w:t>
      </w:r>
      <w:r w:rsidRPr="002227B4">
        <w:rPr>
          <w:color w:val="000000"/>
          <w:sz w:val="32"/>
          <w:szCs w:val="32"/>
          <w:shd w:val="clear" w:color="auto" w:fill="FFFFFF"/>
        </w:rPr>
        <w:t>«Моя малая Родина: природа, культура, этнос»</w:t>
      </w:r>
    </w:p>
    <w:p w:rsidR="002227B4" w:rsidRP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  <w:r w:rsidRPr="002227B4">
        <w:rPr>
          <w:sz w:val="32"/>
          <w:szCs w:val="32"/>
        </w:rPr>
        <w:t>Номинация «Э</w:t>
      </w:r>
      <w:r w:rsidR="004F1CC7">
        <w:rPr>
          <w:sz w:val="32"/>
          <w:szCs w:val="32"/>
        </w:rPr>
        <w:t>ко</w:t>
      </w:r>
      <w:r w:rsidRPr="002227B4">
        <w:rPr>
          <w:sz w:val="32"/>
          <w:szCs w:val="32"/>
        </w:rPr>
        <w:t>журналистика»</w:t>
      </w:r>
    </w:p>
    <w:p w:rsidR="002227B4" w:rsidRP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center"/>
        <w:rPr>
          <w:sz w:val="32"/>
          <w:szCs w:val="32"/>
        </w:rPr>
      </w:pPr>
      <w:r w:rsidRPr="002227B4">
        <w:rPr>
          <w:sz w:val="32"/>
          <w:szCs w:val="32"/>
        </w:rPr>
        <w:t>Тема: Блог о малой родине «Дианка Россиянка»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both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both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both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работы: 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  <w:r>
        <w:rPr>
          <w:sz w:val="28"/>
          <w:szCs w:val="28"/>
        </w:rPr>
        <w:t>Гриздренко Диана Леонидовна,14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Гриздренко Екатерина Андреевна, 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 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  <w:rPr>
          <w:sz w:val="28"/>
          <w:szCs w:val="28"/>
        </w:rPr>
      </w:pPr>
      <w:r>
        <w:rPr>
          <w:sz w:val="28"/>
          <w:szCs w:val="28"/>
        </w:rPr>
        <w:t>«Азбука медиакультуры»</w:t>
      </w:r>
    </w:p>
    <w:p w:rsidR="002227B4" w:rsidRDefault="002227B4" w:rsidP="002227B4">
      <w:pPr>
        <w:widowControl w:val="0"/>
        <w:shd w:val="clear" w:color="auto" w:fill="FFFFFF"/>
        <w:suppressAutoHyphens/>
        <w:autoSpaceDE w:val="0"/>
        <w:ind w:left="567" w:right="32"/>
        <w:jc w:val="right"/>
      </w:pPr>
      <w:r>
        <w:rPr>
          <w:sz w:val="28"/>
          <w:szCs w:val="28"/>
        </w:rPr>
        <w:t xml:space="preserve"> 89045053777, </w:t>
      </w:r>
      <w:r>
        <w:rPr>
          <w:sz w:val="28"/>
          <w:szCs w:val="28"/>
          <w:lang w:val="en-US"/>
        </w:rPr>
        <w:t>katyarom</w:t>
      </w:r>
      <w:r w:rsidRPr="002227B4">
        <w:rPr>
          <w:sz w:val="28"/>
          <w:szCs w:val="28"/>
        </w:rPr>
        <w:t>81@</w:t>
      </w:r>
      <w:r>
        <w:rPr>
          <w:sz w:val="28"/>
          <w:szCs w:val="28"/>
          <w:lang w:val="en-US"/>
        </w:rPr>
        <w:t>mail</w:t>
      </w:r>
      <w:r w:rsidRPr="002227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227B4" w:rsidRPr="002227B4" w:rsidRDefault="002227B4" w:rsidP="002227B4">
      <w:pPr>
        <w:jc w:val="right"/>
      </w:pPr>
    </w:p>
    <w:p w:rsidR="002227B4" w:rsidRPr="002227B4" w:rsidRDefault="002227B4" w:rsidP="002227B4"/>
    <w:p w:rsidR="002227B4" w:rsidRPr="002227B4" w:rsidRDefault="002227B4" w:rsidP="002227B4"/>
    <w:p w:rsidR="002227B4" w:rsidRPr="002227B4" w:rsidRDefault="002227B4" w:rsidP="002227B4"/>
    <w:p w:rsidR="002227B4" w:rsidRPr="002227B4" w:rsidRDefault="002227B4" w:rsidP="002227B4"/>
    <w:p w:rsidR="002227B4" w:rsidRPr="002227B4" w:rsidRDefault="002227B4" w:rsidP="002227B4"/>
    <w:p w:rsidR="002227B4" w:rsidRPr="002227B4" w:rsidRDefault="002227B4" w:rsidP="00EE2522">
      <w:pPr>
        <w:tabs>
          <w:tab w:val="left" w:pos="3225"/>
        </w:tabs>
        <w:jc w:val="center"/>
        <w:rPr>
          <w:sz w:val="32"/>
          <w:szCs w:val="32"/>
        </w:rPr>
      </w:pPr>
      <w:r w:rsidRPr="002227B4">
        <w:rPr>
          <w:sz w:val="32"/>
          <w:szCs w:val="32"/>
        </w:rPr>
        <w:t>2021</w:t>
      </w:r>
    </w:p>
    <w:p w:rsidR="002227B4" w:rsidRPr="002227B4" w:rsidRDefault="002227B4" w:rsidP="002227B4">
      <w:pPr>
        <w:tabs>
          <w:tab w:val="left" w:pos="3420"/>
        </w:tabs>
      </w:pPr>
    </w:p>
    <w:p w:rsidR="00013644" w:rsidRPr="00013644" w:rsidRDefault="00013644" w:rsidP="00013644">
      <w:pPr>
        <w:tabs>
          <w:tab w:val="left" w:pos="3225"/>
        </w:tabs>
        <w:rPr>
          <w:sz w:val="32"/>
          <w:szCs w:val="32"/>
        </w:rPr>
      </w:pPr>
      <w:r>
        <w:rPr>
          <w:sz w:val="28"/>
          <w:szCs w:val="28"/>
        </w:rPr>
        <w:t>Визитная карточка  блога</w:t>
      </w:r>
    </w:p>
    <w:tbl>
      <w:tblPr>
        <w:tblStyle w:val="a7"/>
        <w:tblW w:w="0" w:type="auto"/>
        <w:tblLook w:val="04A0"/>
      </w:tblPr>
      <w:tblGrid>
        <w:gridCol w:w="4366"/>
        <w:gridCol w:w="4639"/>
      </w:tblGrid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Гриздренко Диана Леонидовна</w:t>
            </w:r>
          </w:p>
        </w:tc>
      </w:tr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блог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https://vk.com/id665966711</w:t>
            </w:r>
          </w:p>
        </w:tc>
      </w:tr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ведения блога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</w:t>
            </w:r>
          </w:p>
        </w:tc>
      </w:tr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постов (публикаций)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подписчиков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 наибольшим охватом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https://m.vk.com/wall665966711_13</w:t>
            </w:r>
          </w:p>
        </w:tc>
      </w:tr>
      <w:tr w:rsidR="00013644" w:rsidTr="0001364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оцениваю свой блог, результат своей работы? (развёрнутый ответ)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44" w:rsidRDefault="0001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считаю, что в своём блоге мне удалось рассказать о самых интересных местах моей станицы Романовская, показать её красоту и самобытность. Ждём в гости!</w:t>
            </w:r>
          </w:p>
        </w:tc>
      </w:tr>
    </w:tbl>
    <w:p w:rsidR="002227B4" w:rsidRPr="002227B4" w:rsidRDefault="002227B4" w:rsidP="002227B4"/>
    <w:p w:rsidR="002227B4" w:rsidRPr="002227B4" w:rsidRDefault="002227B4" w:rsidP="002227B4"/>
    <w:p w:rsidR="00EE2522" w:rsidRPr="00EE2522" w:rsidRDefault="00013644" w:rsidP="004F1CC7">
      <w:pPr>
        <w:ind w:firstLine="708"/>
        <w:jc w:val="both"/>
        <w:rPr>
          <w:sz w:val="32"/>
          <w:szCs w:val="32"/>
        </w:rPr>
      </w:pPr>
      <w:r w:rsidRPr="00EE2522">
        <w:rPr>
          <w:sz w:val="32"/>
          <w:szCs w:val="32"/>
        </w:rPr>
        <w:t>Меня зовут Диана, я учусь в Романовской средней школе. Моё самое главное увлечение – это рисование.</w:t>
      </w:r>
      <w:r w:rsidR="00373D5C">
        <w:rPr>
          <w:sz w:val="32"/>
          <w:szCs w:val="32"/>
        </w:rPr>
        <w:t xml:space="preserve"> Я хожу в художественную школу </w:t>
      </w:r>
      <w:bookmarkStart w:id="0" w:name="_GoBack"/>
      <w:bookmarkEnd w:id="0"/>
      <w:r w:rsidRPr="00EE2522">
        <w:rPr>
          <w:sz w:val="32"/>
          <w:szCs w:val="32"/>
        </w:rPr>
        <w:t>и мечтаю стать дизайнером. Люблю домашних животных и увлекаюсь историей родного края, поэтому решила вести блог о своей малой родине – казачьей станице Романовской</w:t>
      </w:r>
      <w:r w:rsidR="00EE2522" w:rsidRPr="00EE2522">
        <w:rPr>
          <w:sz w:val="32"/>
          <w:szCs w:val="32"/>
        </w:rPr>
        <w:t>.</w:t>
      </w:r>
    </w:p>
    <w:p w:rsidR="002227B4" w:rsidRPr="00EE2522" w:rsidRDefault="00EE2522" w:rsidP="004F1CC7">
      <w:pPr>
        <w:ind w:firstLine="708"/>
        <w:jc w:val="both"/>
        <w:rPr>
          <w:sz w:val="32"/>
          <w:szCs w:val="32"/>
        </w:rPr>
      </w:pPr>
      <w:r w:rsidRPr="00EE2522">
        <w:rPr>
          <w:sz w:val="32"/>
          <w:szCs w:val="32"/>
        </w:rPr>
        <w:t>Я посвятила свои публикации культурно-этническому богатству  малой родины:</w:t>
      </w:r>
    </w:p>
    <w:p w:rsidR="00EE2522" w:rsidRDefault="00EE2522" w:rsidP="004F1CC7">
      <w:pPr>
        <w:jc w:val="both"/>
        <w:rPr>
          <w:sz w:val="32"/>
          <w:szCs w:val="32"/>
        </w:rPr>
      </w:pPr>
      <w:r w:rsidRPr="00EE2522">
        <w:rPr>
          <w:sz w:val="32"/>
          <w:szCs w:val="32"/>
        </w:rPr>
        <w:t>основателю станицы – Смаге Чершенскому, героям-подпольщикам, музею краеведения, пляжу, набережной, парку «Русь», пристани, художнику Язеву.</w:t>
      </w:r>
    </w:p>
    <w:p w:rsidR="00A46D80" w:rsidRPr="00EE2522" w:rsidRDefault="00A46D80" w:rsidP="004F1CC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Материалы моего блога помогут оценить красоту и уникальность природы и культурного наследия Донского края, а значит, станут ещё одним поводом к их сохранению. Я хочу, чтобы все жители нашего края бережно относились  к своей малой родине, таким образом проявляя любовь к нашей большой Родине – России!</w:t>
      </w:r>
    </w:p>
    <w:p w:rsidR="002227B4" w:rsidRPr="00EE2522" w:rsidRDefault="002227B4" w:rsidP="004F1CC7">
      <w:pPr>
        <w:jc w:val="both"/>
        <w:rPr>
          <w:sz w:val="32"/>
          <w:szCs w:val="32"/>
        </w:rPr>
      </w:pPr>
    </w:p>
    <w:p w:rsidR="002227B4" w:rsidRDefault="002227B4" w:rsidP="004F1CC7">
      <w:pPr>
        <w:jc w:val="both"/>
      </w:pPr>
    </w:p>
    <w:p w:rsidR="002227B4" w:rsidRPr="002227B4" w:rsidRDefault="002227B4" w:rsidP="004F1CC7">
      <w:pPr>
        <w:tabs>
          <w:tab w:val="left" w:pos="3135"/>
        </w:tabs>
        <w:jc w:val="both"/>
      </w:pPr>
      <w:r>
        <w:tab/>
      </w:r>
    </w:p>
    <w:sectPr w:rsidR="002227B4" w:rsidRPr="002227B4" w:rsidSect="002227B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3B" w:rsidRDefault="00FE1E3B" w:rsidP="002227B4">
      <w:r>
        <w:separator/>
      </w:r>
    </w:p>
  </w:endnote>
  <w:endnote w:type="continuationSeparator" w:id="1">
    <w:p w:rsidR="00FE1E3B" w:rsidRDefault="00FE1E3B" w:rsidP="0022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3B" w:rsidRDefault="00FE1E3B" w:rsidP="002227B4">
      <w:r>
        <w:separator/>
      </w:r>
    </w:p>
  </w:footnote>
  <w:footnote w:type="continuationSeparator" w:id="1">
    <w:p w:rsidR="00FE1E3B" w:rsidRDefault="00FE1E3B" w:rsidP="00222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0F04"/>
    <w:multiLevelType w:val="hybridMultilevel"/>
    <w:tmpl w:val="8C86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B80"/>
    <w:rsid w:val="00013644"/>
    <w:rsid w:val="00171669"/>
    <w:rsid w:val="002227B4"/>
    <w:rsid w:val="00274768"/>
    <w:rsid w:val="00373D5C"/>
    <w:rsid w:val="004D0AB4"/>
    <w:rsid w:val="004F1CC7"/>
    <w:rsid w:val="00902237"/>
    <w:rsid w:val="00A11440"/>
    <w:rsid w:val="00A46D80"/>
    <w:rsid w:val="00A50046"/>
    <w:rsid w:val="00EE2522"/>
    <w:rsid w:val="00EF5B80"/>
    <w:rsid w:val="00FE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2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1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2021-10-06T11:13:00Z</dcterms:created>
  <dcterms:modified xsi:type="dcterms:W3CDTF">2022-01-10T12:03:00Z</dcterms:modified>
</cp:coreProperties>
</file>