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9452F" w14:textId="77777777" w:rsidR="003C7588" w:rsidRPr="002D5B96" w:rsidRDefault="00CC43B4" w:rsidP="002D5B96">
      <w:pPr>
        <w:spacing w:after="0" w:line="240" w:lineRule="auto"/>
        <w:jc w:val="center"/>
        <w:rPr>
          <w:rFonts w:ascii="Times New Roman" w:hAnsi="Times New Roman"/>
          <w:b/>
          <w:sz w:val="28"/>
          <w:szCs w:val="24"/>
          <w:lang w:eastAsia="ru-RU"/>
        </w:rPr>
      </w:pPr>
      <w:r w:rsidRPr="00CC43B4">
        <w:rPr>
          <w:rFonts w:ascii="Times New Roman" w:hAnsi="Times New Roman"/>
          <w:b/>
          <w:sz w:val="28"/>
          <w:szCs w:val="24"/>
          <w:lang w:eastAsia="ru-RU"/>
        </w:rPr>
        <w:t>Всероссийский конкурс</w:t>
      </w:r>
      <w:r w:rsidR="003C7588" w:rsidRPr="00CC43B4">
        <w:rPr>
          <w:rFonts w:ascii="Times New Roman" w:hAnsi="Times New Roman"/>
          <w:b/>
          <w:sz w:val="28"/>
          <w:szCs w:val="24"/>
          <w:lang w:eastAsia="ru-RU"/>
        </w:rPr>
        <w:t xml:space="preserve"> «Моя малая</w:t>
      </w:r>
      <w:r w:rsidR="003C7588" w:rsidRPr="002D5B96">
        <w:rPr>
          <w:rFonts w:ascii="Times New Roman" w:hAnsi="Times New Roman"/>
          <w:b/>
          <w:sz w:val="28"/>
          <w:szCs w:val="24"/>
          <w:lang w:eastAsia="ru-RU"/>
        </w:rPr>
        <w:t xml:space="preserve"> родина: природа, культура, этнос»</w:t>
      </w:r>
    </w:p>
    <w:p w14:paraId="318FDB8A" w14:textId="77777777" w:rsidR="003C7588" w:rsidRPr="002D5B96" w:rsidRDefault="003C7588" w:rsidP="002D5B96">
      <w:pPr>
        <w:spacing w:after="0" w:line="240" w:lineRule="auto"/>
        <w:jc w:val="center"/>
        <w:rPr>
          <w:rFonts w:ascii="Times New Roman" w:hAnsi="Times New Roman"/>
          <w:b/>
          <w:sz w:val="28"/>
          <w:szCs w:val="24"/>
          <w:lang w:eastAsia="ru-RU"/>
        </w:rPr>
      </w:pPr>
      <w:r w:rsidRPr="002D5B96">
        <w:rPr>
          <w:rFonts w:ascii="Times New Roman" w:hAnsi="Times New Roman"/>
          <w:b/>
          <w:sz w:val="28"/>
          <w:szCs w:val="24"/>
          <w:lang w:eastAsia="ru-RU"/>
        </w:rPr>
        <w:t>в 2022 году</w:t>
      </w:r>
    </w:p>
    <w:p w14:paraId="76E61133" w14:textId="77777777" w:rsidR="003C7588" w:rsidRPr="002D5B96" w:rsidRDefault="003C7588" w:rsidP="007331FB">
      <w:pPr>
        <w:rPr>
          <w:rFonts w:ascii="Times New Roman" w:hAnsi="Times New Roman"/>
          <w:b/>
          <w:sz w:val="32"/>
          <w:szCs w:val="28"/>
        </w:rPr>
      </w:pPr>
    </w:p>
    <w:p w14:paraId="732ECA16" w14:textId="77777777" w:rsidR="003C7588" w:rsidRDefault="003C7588" w:rsidP="007331FB">
      <w:pPr>
        <w:rPr>
          <w:rFonts w:ascii="Times New Roman" w:hAnsi="Times New Roman"/>
          <w:sz w:val="28"/>
          <w:szCs w:val="28"/>
        </w:rPr>
      </w:pPr>
    </w:p>
    <w:p w14:paraId="650B91DF" w14:textId="77777777" w:rsidR="00CC43B4" w:rsidRPr="004E2EA4" w:rsidRDefault="00CC43B4" w:rsidP="007331FB">
      <w:pPr>
        <w:rPr>
          <w:rFonts w:ascii="Times New Roman" w:hAnsi="Times New Roman"/>
          <w:sz w:val="28"/>
          <w:szCs w:val="28"/>
        </w:rPr>
      </w:pPr>
    </w:p>
    <w:p w14:paraId="07E7F6CD" w14:textId="77777777" w:rsidR="003C7588" w:rsidRPr="004E2EA4" w:rsidRDefault="003C7588" w:rsidP="002D5B96">
      <w:pPr>
        <w:ind w:firstLine="4111"/>
        <w:rPr>
          <w:rFonts w:ascii="Times New Roman" w:hAnsi="Times New Roman"/>
          <w:sz w:val="28"/>
          <w:szCs w:val="28"/>
        </w:rPr>
      </w:pPr>
      <w:r w:rsidRPr="004E2EA4">
        <w:rPr>
          <w:rFonts w:ascii="Times New Roman" w:hAnsi="Times New Roman"/>
          <w:sz w:val="28"/>
          <w:szCs w:val="28"/>
        </w:rPr>
        <w:t xml:space="preserve">      </w:t>
      </w:r>
      <w:r>
        <w:rPr>
          <w:rFonts w:ascii="Times New Roman" w:hAnsi="Times New Roman"/>
          <w:sz w:val="28"/>
          <w:szCs w:val="28"/>
        </w:rPr>
        <w:t>номинация: «Природа и этнос»</w:t>
      </w:r>
    </w:p>
    <w:p w14:paraId="68F3C154" w14:textId="77777777" w:rsidR="003C7588" w:rsidRPr="004E2EA4" w:rsidRDefault="003C7588" w:rsidP="006B3309">
      <w:pPr>
        <w:ind w:firstLine="4111"/>
        <w:rPr>
          <w:rFonts w:ascii="Times New Roman" w:hAnsi="Times New Roman"/>
          <w:sz w:val="28"/>
          <w:szCs w:val="28"/>
        </w:rPr>
      </w:pPr>
    </w:p>
    <w:p w14:paraId="6A4CAFD2" w14:textId="77777777" w:rsidR="003C7588" w:rsidRDefault="003C7588" w:rsidP="007331FB">
      <w:pPr>
        <w:rPr>
          <w:rFonts w:ascii="Times New Roman" w:hAnsi="Times New Roman"/>
          <w:sz w:val="28"/>
          <w:szCs w:val="28"/>
        </w:rPr>
      </w:pPr>
    </w:p>
    <w:p w14:paraId="1B01F23E" w14:textId="77777777" w:rsidR="00CC43B4" w:rsidRDefault="00CC43B4" w:rsidP="007331FB">
      <w:pPr>
        <w:rPr>
          <w:rFonts w:ascii="Times New Roman" w:hAnsi="Times New Roman"/>
          <w:sz w:val="28"/>
          <w:szCs w:val="28"/>
        </w:rPr>
      </w:pPr>
    </w:p>
    <w:p w14:paraId="34B6FE07" w14:textId="77777777" w:rsidR="003C7588" w:rsidRPr="004E2EA4" w:rsidRDefault="003C7588" w:rsidP="007331FB">
      <w:pPr>
        <w:rPr>
          <w:rFonts w:ascii="Times New Roman" w:hAnsi="Times New Roman"/>
          <w:sz w:val="28"/>
          <w:szCs w:val="28"/>
        </w:rPr>
      </w:pPr>
    </w:p>
    <w:p w14:paraId="6B3C33A6" w14:textId="77777777" w:rsidR="003C7588" w:rsidRPr="004E2EA4" w:rsidRDefault="003C7588" w:rsidP="007331FB">
      <w:pPr>
        <w:rPr>
          <w:rFonts w:ascii="Times New Roman" w:hAnsi="Times New Roman"/>
          <w:sz w:val="28"/>
          <w:szCs w:val="28"/>
        </w:rPr>
      </w:pPr>
    </w:p>
    <w:p w14:paraId="7F9650BA" w14:textId="77777777" w:rsidR="003C7588" w:rsidRPr="00EA5337" w:rsidRDefault="003C7588" w:rsidP="007331FB">
      <w:pPr>
        <w:jc w:val="center"/>
        <w:rPr>
          <w:rFonts w:ascii="Times New Roman" w:hAnsi="Times New Roman"/>
          <w:sz w:val="28"/>
          <w:szCs w:val="28"/>
        </w:rPr>
      </w:pPr>
      <w:r>
        <w:rPr>
          <w:rFonts w:ascii="Times New Roman" w:hAnsi="Times New Roman"/>
          <w:b/>
          <w:sz w:val="28"/>
          <w:szCs w:val="28"/>
        </w:rPr>
        <w:t>ПАРК ОТДЫХА СЕЛА ПУШКИНО СОВЕТСКОГО РАЙОНА</w:t>
      </w:r>
    </w:p>
    <w:p w14:paraId="44A3DF4A" w14:textId="77777777" w:rsidR="003C7588" w:rsidRPr="004E2EA4" w:rsidRDefault="003C7588" w:rsidP="007331FB">
      <w:pPr>
        <w:rPr>
          <w:rFonts w:ascii="Times New Roman" w:hAnsi="Times New Roman"/>
          <w:sz w:val="28"/>
          <w:szCs w:val="28"/>
        </w:rPr>
      </w:pPr>
    </w:p>
    <w:p w14:paraId="5DB9ED20" w14:textId="77777777" w:rsidR="003C7588" w:rsidRPr="004E2EA4" w:rsidRDefault="003C7588" w:rsidP="007331FB">
      <w:pPr>
        <w:rPr>
          <w:rFonts w:ascii="Times New Roman" w:hAnsi="Times New Roman"/>
          <w:sz w:val="28"/>
          <w:szCs w:val="28"/>
        </w:rPr>
      </w:pPr>
    </w:p>
    <w:p w14:paraId="40CADD43" w14:textId="77777777" w:rsidR="003C7588" w:rsidRPr="004E2EA4" w:rsidRDefault="003C7588" w:rsidP="007331FB">
      <w:pPr>
        <w:ind w:left="4247"/>
        <w:contextualSpacing/>
        <w:rPr>
          <w:rFonts w:ascii="Times New Roman" w:hAnsi="Times New Roman"/>
          <w:sz w:val="28"/>
          <w:szCs w:val="28"/>
        </w:rPr>
      </w:pPr>
      <w:r w:rsidRPr="004E2EA4">
        <w:rPr>
          <w:rFonts w:ascii="Times New Roman" w:hAnsi="Times New Roman"/>
          <w:sz w:val="28"/>
          <w:szCs w:val="28"/>
        </w:rPr>
        <w:t xml:space="preserve">Работу выполнила: </w:t>
      </w:r>
    </w:p>
    <w:p w14:paraId="419717C0" w14:textId="77777777" w:rsidR="003C7588" w:rsidRDefault="003C7588" w:rsidP="007331FB">
      <w:pPr>
        <w:ind w:left="4247"/>
        <w:contextualSpacing/>
        <w:rPr>
          <w:rFonts w:ascii="Times New Roman" w:hAnsi="Times New Roman"/>
          <w:sz w:val="28"/>
          <w:szCs w:val="28"/>
        </w:rPr>
      </w:pPr>
      <w:proofErr w:type="spellStart"/>
      <w:r>
        <w:rPr>
          <w:rFonts w:ascii="Times New Roman" w:hAnsi="Times New Roman"/>
          <w:sz w:val="28"/>
          <w:szCs w:val="28"/>
        </w:rPr>
        <w:t>Эюпова</w:t>
      </w:r>
      <w:proofErr w:type="spellEnd"/>
      <w:r>
        <w:rPr>
          <w:rFonts w:ascii="Times New Roman" w:hAnsi="Times New Roman"/>
          <w:sz w:val="28"/>
          <w:szCs w:val="28"/>
        </w:rPr>
        <w:t xml:space="preserve"> </w:t>
      </w:r>
      <w:proofErr w:type="spellStart"/>
      <w:r>
        <w:rPr>
          <w:rFonts w:ascii="Times New Roman" w:hAnsi="Times New Roman"/>
          <w:sz w:val="28"/>
          <w:szCs w:val="28"/>
        </w:rPr>
        <w:t>Зера</w:t>
      </w:r>
      <w:proofErr w:type="spellEnd"/>
      <w:r>
        <w:rPr>
          <w:rFonts w:ascii="Times New Roman" w:hAnsi="Times New Roman"/>
          <w:sz w:val="28"/>
          <w:szCs w:val="28"/>
        </w:rPr>
        <w:t xml:space="preserve"> </w:t>
      </w:r>
      <w:proofErr w:type="spellStart"/>
      <w:r>
        <w:rPr>
          <w:rFonts w:ascii="Times New Roman" w:hAnsi="Times New Roman"/>
          <w:sz w:val="28"/>
          <w:szCs w:val="28"/>
        </w:rPr>
        <w:t>Ресульевна</w:t>
      </w:r>
      <w:proofErr w:type="spellEnd"/>
      <w:r>
        <w:rPr>
          <w:rFonts w:ascii="Times New Roman" w:hAnsi="Times New Roman"/>
          <w:sz w:val="28"/>
          <w:szCs w:val="28"/>
        </w:rPr>
        <w:t xml:space="preserve">, </w:t>
      </w:r>
    </w:p>
    <w:p w14:paraId="5C76F45E" w14:textId="77777777" w:rsidR="003C7588" w:rsidRDefault="003C7588" w:rsidP="007331FB">
      <w:pPr>
        <w:ind w:left="4247"/>
        <w:contextualSpacing/>
        <w:rPr>
          <w:rFonts w:ascii="Times New Roman" w:hAnsi="Times New Roman"/>
          <w:sz w:val="28"/>
          <w:szCs w:val="28"/>
        </w:rPr>
      </w:pPr>
      <w:r>
        <w:rPr>
          <w:rFonts w:ascii="Times New Roman" w:hAnsi="Times New Roman"/>
          <w:sz w:val="28"/>
          <w:szCs w:val="28"/>
        </w:rPr>
        <w:t>ученица 9</w:t>
      </w:r>
      <w:r w:rsidRPr="004E2EA4">
        <w:rPr>
          <w:rFonts w:ascii="Times New Roman" w:hAnsi="Times New Roman"/>
          <w:sz w:val="28"/>
          <w:szCs w:val="28"/>
        </w:rPr>
        <w:t xml:space="preserve"> класса муниципального бюджетного общеобразовательного учреждения «</w:t>
      </w:r>
      <w:r>
        <w:rPr>
          <w:rFonts w:ascii="Times New Roman" w:hAnsi="Times New Roman"/>
          <w:sz w:val="28"/>
          <w:szCs w:val="28"/>
        </w:rPr>
        <w:t>Пушкинская</w:t>
      </w:r>
      <w:r w:rsidRPr="004E2EA4">
        <w:rPr>
          <w:rFonts w:ascii="Times New Roman" w:hAnsi="Times New Roman"/>
          <w:sz w:val="28"/>
          <w:szCs w:val="28"/>
        </w:rPr>
        <w:t xml:space="preserve"> средняя школа» Советского района </w:t>
      </w:r>
    </w:p>
    <w:p w14:paraId="5A89AF43" w14:textId="77777777" w:rsidR="003C7588" w:rsidRPr="004E2EA4" w:rsidRDefault="003C7588" w:rsidP="007331FB">
      <w:pPr>
        <w:ind w:left="4247"/>
        <w:contextualSpacing/>
        <w:rPr>
          <w:rFonts w:ascii="Times New Roman" w:hAnsi="Times New Roman"/>
          <w:sz w:val="28"/>
          <w:szCs w:val="28"/>
        </w:rPr>
      </w:pPr>
      <w:r w:rsidRPr="004E2EA4">
        <w:rPr>
          <w:rFonts w:ascii="Times New Roman" w:hAnsi="Times New Roman"/>
          <w:sz w:val="28"/>
          <w:szCs w:val="28"/>
        </w:rPr>
        <w:t>Республики Крым</w:t>
      </w:r>
    </w:p>
    <w:p w14:paraId="6F157381" w14:textId="77777777" w:rsidR="003C7588" w:rsidRPr="004E2EA4" w:rsidRDefault="003C7588" w:rsidP="007331FB">
      <w:pPr>
        <w:ind w:left="4248"/>
        <w:rPr>
          <w:rFonts w:ascii="Times New Roman" w:hAnsi="Times New Roman"/>
          <w:sz w:val="28"/>
          <w:szCs w:val="28"/>
        </w:rPr>
      </w:pPr>
    </w:p>
    <w:p w14:paraId="24FD17B9" w14:textId="77777777" w:rsidR="003C7588" w:rsidRPr="004E2EA4" w:rsidRDefault="003C7588" w:rsidP="007331FB">
      <w:pPr>
        <w:ind w:left="4248"/>
        <w:contextualSpacing/>
        <w:rPr>
          <w:rFonts w:ascii="Times New Roman" w:hAnsi="Times New Roman"/>
          <w:sz w:val="28"/>
          <w:szCs w:val="28"/>
        </w:rPr>
      </w:pPr>
      <w:r w:rsidRPr="004E2EA4">
        <w:rPr>
          <w:rFonts w:ascii="Times New Roman" w:hAnsi="Times New Roman"/>
          <w:sz w:val="28"/>
          <w:szCs w:val="28"/>
        </w:rPr>
        <w:t xml:space="preserve">Научный руководитель: </w:t>
      </w:r>
    </w:p>
    <w:p w14:paraId="1C83D16D" w14:textId="77777777" w:rsidR="003C7588" w:rsidRDefault="003C7588" w:rsidP="007331FB">
      <w:pPr>
        <w:ind w:left="4248"/>
        <w:contextualSpacing/>
        <w:rPr>
          <w:rFonts w:ascii="Times New Roman" w:hAnsi="Times New Roman"/>
          <w:sz w:val="28"/>
          <w:szCs w:val="28"/>
        </w:rPr>
      </w:pPr>
      <w:r>
        <w:rPr>
          <w:rFonts w:ascii="Times New Roman" w:hAnsi="Times New Roman"/>
          <w:sz w:val="28"/>
          <w:szCs w:val="28"/>
        </w:rPr>
        <w:t xml:space="preserve">Амирханова </w:t>
      </w:r>
      <w:proofErr w:type="spellStart"/>
      <w:r>
        <w:rPr>
          <w:rFonts w:ascii="Times New Roman" w:hAnsi="Times New Roman"/>
          <w:sz w:val="28"/>
          <w:szCs w:val="28"/>
        </w:rPr>
        <w:t>Зейнеб</w:t>
      </w:r>
      <w:proofErr w:type="spellEnd"/>
      <w:r>
        <w:rPr>
          <w:rFonts w:ascii="Times New Roman" w:hAnsi="Times New Roman"/>
          <w:sz w:val="28"/>
          <w:szCs w:val="28"/>
        </w:rPr>
        <w:t xml:space="preserve"> </w:t>
      </w:r>
      <w:proofErr w:type="spellStart"/>
      <w:r>
        <w:rPr>
          <w:rFonts w:ascii="Times New Roman" w:hAnsi="Times New Roman"/>
          <w:sz w:val="28"/>
          <w:szCs w:val="28"/>
        </w:rPr>
        <w:t>Гафаровна</w:t>
      </w:r>
      <w:proofErr w:type="spellEnd"/>
      <w:r w:rsidRPr="004E2EA4">
        <w:rPr>
          <w:rFonts w:ascii="Times New Roman" w:hAnsi="Times New Roman"/>
          <w:sz w:val="28"/>
          <w:szCs w:val="28"/>
        </w:rPr>
        <w:t>,</w:t>
      </w:r>
    </w:p>
    <w:p w14:paraId="08060570" w14:textId="77777777" w:rsidR="003C7588" w:rsidRDefault="003C7588" w:rsidP="007331FB">
      <w:pPr>
        <w:ind w:left="4248"/>
        <w:contextualSpacing/>
        <w:rPr>
          <w:rFonts w:ascii="Times New Roman" w:hAnsi="Times New Roman"/>
          <w:sz w:val="28"/>
          <w:szCs w:val="28"/>
        </w:rPr>
      </w:pPr>
      <w:r w:rsidRPr="004E2EA4">
        <w:rPr>
          <w:rFonts w:ascii="Times New Roman" w:hAnsi="Times New Roman"/>
          <w:sz w:val="28"/>
          <w:szCs w:val="28"/>
        </w:rPr>
        <w:t xml:space="preserve"> учитель </w:t>
      </w:r>
      <w:r>
        <w:rPr>
          <w:rFonts w:ascii="Times New Roman" w:hAnsi="Times New Roman"/>
          <w:sz w:val="28"/>
          <w:szCs w:val="28"/>
        </w:rPr>
        <w:t xml:space="preserve">химии и </w:t>
      </w:r>
      <w:r w:rsidRPr="004E2EA4">
        <w:rPr>
          <w:rFonts w:ascii="Times New Roman" w:hAnsi="Times New Roman"/>
          <w:sz w:val="28"/>
          <w:szCs w:val="28"/>
        </w:rPr>
        <w:t>биологии   муниципального бюджетного общеобразовательного учреждения «</w:t>
      </w:r>
      <w:r>
        <w:rPr>
          <w:rFonts w:ascii="Times New Roman" w:hAnsi="Times New Roman"/>
          <w:sz w:val="28"/>
          <w:szCs w:val="28"/>
        </w:rPr>
        <w:t>Пушкинская</w:t>
      </w:r>
      <w:r w:rsidRPr="004E2EA4">
        <w:rPr>
          <w:rFonts w:ascii="Times New Roman" w:hAnsi="Times New Roman"/>
          <w:sz w:val="28"/>
          <w:szCs w:val="28"/>
        </w:rPr>
        <w:t xml:space="preserve"> средняя школа» </w:t>
      </w:r>
    </w:p>
    <w:p w14:paraId="6A0B4E0F" w14:textId="77777777" w:rsidR="003C7588" w:rsidRPr="004E2EA4" w:rsidRDefault="003C7588" w:rsidP="007331FB">
      <w:pPr>
        <w:ind w:left="4248"/>
        <w:contextualSpacing/>
        <w:rPr>
          <w:rFonts w:ascii="Times New Roman" w:hAnsi="Times New Roman"/>
          <w:sz w:val="28"/>
          <w:szCs w:val="28"/>
        </w:rPr>
      </w:pPr>
      <w:r w:rsidRPr="004E2EA4">
        <w:rPr>
          <w:rFonts w:ascii="Times New Roman" w:hAnsi="Times New Roman"/>
          <w:sz w:val="28"/>
          <w:szCs w:val="28"/>
        </w:rPr>
        <w:t>Советского района Республики Крым</w:t>
      </w:r>
    </w:p>
    <w:p w14:paraId="4EBE9461" w14:textId="77777777" w:rsidR="003C7588" w:rsidRPr="004E2EA4" w:rsidRDefault="003C7588" w:rsidP="007331FB">
      <w:pPr>
        <w:contextualSpacing/>
        <w:rPr>
          <w:rFonts w:ascii="Times New Roman" w:hAnsi="Times New Roman"/>
          <w:sz w:val="28"/>
          <w:szCs w:val="28"/>
        </w:rPr>
      </w:pPr>
    </w:p>
    <w:p w14:paraId="004F1B8B" w14:textId="77777777" w:rsidR="003C7588" w:rsidRPr="004E2EA4" w:rsidRDefault="003C7588" w:rsidP="007331FB">
      <w:pPr>
        <w:rPr>
          <w:rFonts w:ascii="Times New Roman" w:hAnsi="Times New Roman"/>
          <w:sz w:val="28"/>
          <w:szCs w:val="28"/>
        </w:rPr>
      </w:pPr>
    </w:p>
    <w:p w14:paraId="75E04FDA" w14:textId="77777777" w:rsidR="003C7588" w:rsidRDefault="003C7588" w:rsidP="007331FB">
      <w:pPr>
        <w:rPr>
          <w:rFonts w:ascii="Times New Roman" w:hAnsi="Times New Roman"/>
          <w:sz w:val="28"/>
          <w:szCs w:val="28"/>
        </w:rPr>
      </w:pPr>
    </w:p>
    <w:p w14:paraId="39644C6B" w14:textId="77777777" w:rsidR="003C7588" w:rsidRPr="004E2EA4" w:rsidRDefault="003C7588" w:rsidP="007331FB">
      <w:pPr>
        <w:rPr>
          <w:rFonts w:ascii="Times New Roman" w:hAnsi="Times New Roman"/>
          <w:sz w:val="28"/>
          <w:szCs w:val="28"/>
        </w:rPr>
      </w:pPr>
    </w:p>
    <w:p w14:paraId="57D46E3A" w14:textId="0A8FC9DC" w:rsidR="003C7588" w:rsidRDefault="003C7588" w:rsidP="007331FB">
      <w:pPr>
        <w:jc w:val="center"/>
        <w:rPr>
          <w:rFonts w:ascii="Times New Roman" w:hAnsi="Times New Roman"/>
          <w:sz w:val="28"/>
          <w:szCs w:val="28"/>
        </w:rPr>
      </w:pPr>
      <w:r>
        <w:rPr>
          <w:rFonts w:ascii="Times New Roman" w:hAnsi="Times New Roman"/>
          <w:sz w:val="28"/>
          <w:szCs w:val="28"/>
        </w:rPr>
        <w:t>с.</w:t>
      </w:r>
      <w:r w:rsidR="00590011">
        <w:rPr>
          <w:rFonts w:ascii="Times New Roman" w:hAnsi="Times New Roman"/>
          <w:sz w:val="28"/>
          <w:szCs w:val="28"/>
        </w:rPr>
        <w:t xml:space="preserve"> </w:t>
      </w:r>
      <w:r>
        <w:rPr>
          <w:rFonts w:ascii="Times New Roman" w:hAnsi="Times New Roman"/>
          <w:sz w:val="28"/>
          <w:szCs w:val="28"/>
        </w:rPr>
        <w:t>Пушкино – 2022</w:t>
      </w:r>
    </w:p>
    <w:p w14:paraId="0B957A3F" w14:textId="77777777" w:rsidR="003C7588" w:rsidRDefault="003C7588">
      <w:pPr>
        <w:rPr>
          <w:rFonts w:ascii="Times New Roman" w:hAnsi="Times New Roman"/>
          <w:sz w:val="28"/>
          <w:szCs w:val="28"/>
        </w:rPr>
      </w:pPr>
    </w:p>
    <w:p w14:paraId="007F67D5" w14:textId="77777777" w:rsidR="003C7588" w:rsidRDefault="003C7588">
      <w:pPr>
        <w:rPr>
          <w:rFonts w:ascii="Times New Roman" w:hAnsi="Times New Roman"/>
          <w:sz w:val="28"/>
          <w:szCs w:val="28"/>
        </w:rPr>
      </w:pPr>
    </w:p>
    <w:p w14:paraId="32BEF88C" w14:textId="77777777" w:rsidR="003C7588" w:rsidRDefault="003C7588">
      <w:pPr>
        <w:rPr>
          <w:rFonts w:ascii="Times New Roman" w:hAnsi="Times New Roman"/>
          <w:sz w:val="28"/>
          <w:szCs w:val="28"/>
        </w:rPr>
      </w:pPr>
      <w:r>
        <w:rPr>
          <w:rFonts w:ascii="Times New Roman" w:hAnsi="Times New Roman"/>
          <w:sz w:val="28"/>
          <w:szCs w:val="28"/>
        </w:rPr>
        <w:t xml:space="preserve">                                               </w:t>
      </w:r>
      <w:r w:rsidRPr="006B3309">
        <w:rPr>
          <w:rFonts w:ascii="Times New Roman" w:hAnsi="Times New Roman"/>
          <w:sz w:val="28"/>
          <w:szCs w:val="28"/>
        </w:rPr>
        <w:t>СОДЕРЖАНИЕ</w:t>
      </w:r>
    </w:p>
    <w:p w14:paraId="6351E61B" w14:textId="77777777" w:rsidR="003C7588" w:rsidRDefault="003C7588">
      <w:pPr>
        <w:rPr>
          <w:rFonts w:ascii="Times New Roman" w:hAnsi="Times New Roman"/>
          <w:sz w:val="28"/>
          <w:szCs w:val="28"/>
        </w:rPr>
      </w:pPr>
    </w:p>
    <w:p w14:paraId="57F57795" w14:textId="77777777" w:rsidR="003C7588" w:rsidRDefault="003C7588">
      <w:pPr>
        <w:rPr>
          <w:rFonts w:ascii="Times New Roman" w:hAnsi="Times New Roman"/>
          <w:sz w:val="28"/>
          <w:szCs w:val="28"/>
        </w:rPr>
      </w:pPr>
      <w:r>
        <w:rPr>
          <w:rFonts w:ascii="Times New Roman" w:hAnsi="Times New Roman"/>
          <w:sz w:val="28"/>
          <w:szCs w:val="28"/>
        </w:rPr>
        <w:t>ВВЕДЕНИЕ……………………………………………………………</w:t>
      </w:r>
      <w:proofErr w:type="gramStart"/>
      <w:r>
        <w:rPr>
          <w:rFonts w:ascii="Times New Roman" w:hAnsi="Times New Roman"/>
          <w:sz w:val="28"/>
          <w:szCs w:val="28"/>
        </w:rPr>
        <w:t>…….</w:t>
      </w:r>
      <w:proofErr w:type="gramEnd"/>
      <w:r>
        <w:rPr>
          <w:rFonts w:ascii="Times New Roman" w:hAnsi="Times New Roman"/>
          <w:sz w:val="28"/>
          <w:szCs w:val="28"/>
        </w:rPr>
        <w:t>3</w:t>
      </w:r>
    </w:p>
    <w:p w14:paraId="7EF96225" w14:textId="77777777" w:rsidR="003C7588" w:rsidRPr="000E44C1" w:rsidRDefault="003C7588" w:rsidP="000E44C1">
      <w:pPr>
        <w:spacing w:after="0" w:line="360" w:lineRule="auto"/>
        <w:jc w:val="both"/>
        <w:rPr>
          <w:rFonts w:ascii="Times New Roman" w:hAnsi="Times New Roman"/>
          <w:sz w:val="28"/>
          <w:szCs w:val="28"/>
          <w:lang w:eastAsia="ru-RU"/>
        </w:rPr>
      </w:pPr>
      <w:r>
        <w:rPr>
          <w:rFonts w:ascii="Times New Roman" w:hAnsi="Times New Roman"/>
          <w:sz w:val="28"/>
          <w:szCs w:val="28"/>
        </w:rPr>
        <w:t xml:space="preserve">РАЗДЕЛ 1. </w:t>
      </w:r>
      <w:r>
        <w:rPr>
          <w:rFonts w:ascii="Times New Roman" w:hAnsi="Times New Roman"/>
          <w:sz w:val="28"/>
          <w:szCs w:val="28"/>
          <w:lang w:eastAsia="ru-RU"/>
        </w:rPr>
        <w:t>Виды и значения парковых зон в сельских поселениях</w:t>
      </w:r>
      <w:proofErr w:type="gramStart"/>
      <w:r>
        <w:rPr>
          <w:rFonts w:ascii="Times New Roman" w:hAnsi="Times New Roman"/>
          <w:sz w:val="28"/>
          <w:szCs w:val="28"/>
          <w:lang w:eastAsia="ru-RU"/>
        </w:rPr>
        <w:t>…….</w:t>
      </w:r>
      <w:proofErr w:type="gramEnd"/>
      <w:r>
        <w:rPr>
          <w:rFonts w:ascii="Times New Roman" w:hAnsi="Times New Roman"/>
          <w:sz w:val="28"/>
          <w:szCs w:val="28"/>
        </w:rPr>
        <w:t>5</w:t>
      </w:r>
    </w:p>
    <w:p w14:paraId="40372F89" w14:textId="77777777" w:rsidR="003C7588" w:rsidRDefault="003C7588" w:rsidP="00CA5D4F">
      <w:pPr>
        <w:pStyle w:val="a6"/>
        <w:numPr>
          <w:ilvl w:val="1"/>
          <w:numId w:val="5"/>
        </w:numPr>
        <w:spacing w:after="0" w:line="360" w:lineRule="auto"/>
        <w:jc w:val="both"/>
        <w:rPr>
          <w:rFonts w:ascii="Times New Roman" w:hAnsi="Times New Roman"/>
          <w:sz w:val="28"/>
          <w:szCs w:val="28"/>
          <w:lang w:eastAsia="ru-RU"/>
        </w:rPr>
      </w:pPr>
      <w:r w:rsidRPr="00E8586E">
        <w:rPr>
          <w:rFonts w:ascii="Times New Roman" w:hAnsi="Times New Roman"/>
          <w:sz w:val="28"/>
          <w:szCs w:val="28"/>
          <w:lang w:eastAsia="ru-RU"/>
        </w:rPr>
        <w:t>Значение парков в населенных пунктах</w:t>
      </w:r>
      <w:r>
        <w:rPr>
          <w:rFonts w:ascii="Times New Roman" w:hAnsi="Times New Roman"/>
          <w:sz w:val="28"/>
          <w:szCs w:val="28"/>
          <w:lang w:eastAsia="ru-RU"/>
        </w:rPr>
        <w:t>……………………...5</w:t>
      </w:r>
    </w:p>
    <w:p w14:paraId="20276B9F" w14:textId="77777777" w:rsidR="003C7588" w:rsidRPr="00CA5D4F" w:rsidRDefault="003C7588" w:rsidP="00CA5D4F">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CA5D4F">
        <w:rPr>
          <w:rFonts w:ascii="Times New Roman" w:hAnsi="Times New Roman"/>
          <w:sz w:val="28"/>
          <w:szCs w:val="28"/>
          <w:lang w:eastAsia="ru-RU"/>
        </w:rPr>
        <w:t>1.2.  Виды парков</w:t>
      </w:r>
      <w:r>
        <w:rPr>
          <w:rFonts w:ascii="Times New Roman" w:hAnsi="Times New Roman"/>
          <w:sz w:val="28"/>
          <w:szCs w:val="28"/>
          <w:lang w:eastAsia="ru-RU"/>
        </w:rPr>
        <w:t>………………………………………………</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.8</w:t>
      </w:r>
    </w:p>
    <w:p w14:paraId="235865DD" w14:textId="77777777" w:rsidR="003C7588" w:rsidRPr="00291FE7" w:rsidRDefault="003C7588" w:rsidP="002A114C">
      <w:pPr>
        <w:shd w:val="clear" w:color="auto" w:fill="FFFFFF"/>
        <w:spacing w:after="0" w:line="360" w:lineRule="auto"/>
        <w:ind w:right="52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РАЗДЕЛ 2. </w:t>
      </w:r>
      <w:r w:rsidRPr="00291FE7">
        <w:rPr>
          <w:rFonts w:ascii="Times New Roman" w:hAnsi="Times New Roman"/>
          <w:color w:val="000000"/>
          <w:sz w:val="28"/>
          <w:szCs w:val="28"/>
          <w:lang w:eastAsia="ru-RU"/>
        </w:rPr>
        <w:t>Парк отдыха села Пушкино</w:t>
      </w:r>
      <w:r w:rsidR="00CC43B4">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CC43B4">
        <w:rPr>
          <w:rFonts w:ascii="Times New Roman" w:hAnsi="Times New Roman"/>
          <w:color w:val="000000"/>
          <w:sz w:val="28"/>
          <w:szCs w:val="28"/>
          <w:lang w:eastAsia="ru-RU"/>
        </w:rPr>
        <w:t>.</w:t>
      </w:r>
      <w:r w:rsidRPr="00CC43B4">
        <w:rPr>
          <w:rFonts w:ascii="Times New Roman" w:hAnsi="Times New Roman"/>
          <w:color w:val="000000"/>
          <w:sz w:val="28"/>
          <w:szCs w:val="28"/>
          <w:lang w:eastAsia="ru-RU"/>
        </w:rPr>
        <w:t>11</w:t>
      </w:r>
    </w:p>
    <w:p w14:paraId="1148A47B" w14:textId="77777777" w:rsidR="003C7588" w:rsidRDefault="003C7588" w:rsidP="00C70713">
      <w:pPr>
        <w:shd w:val="clear" w:color="auto" w:fill="FFFFFF"/>
        <w:spacing w:after="0" w:line="360" w:lineRule="auto"/>
        <w:ind w:right="525"/>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291FE7">
        <w:rPr>
          <w:rFonts w:ascii="Times New Roman" w:hAnsi="Times New Roman"/>
          <w:color w:val="000000"/>
          <w:sz w:val="28"/>
          <w:szCs w:val="28"/>
          <w:lang w:eastAsia="ru-RU"/>
        </w:rPr>
        <w:t xml:space="preserve">2.1. Краткое описание </w:t>
      </w:r>
      <w:r w:rsidRPr="00CC43B4">
        <w:rPr>
          <w:rFonts w:ascii="Times New Roman" w:hAnsi="Times New Roman"/>
          <w:color w:val="000000"/>
          <w:sz w:val="28"/>
          <w:szCs w:val="28"/>
          <w:lang w:eastAsia="ru-RU"/>
        </w:rPr>
        <w:t xml:space="preserve">сельского </w:t>
      </w:r>
      <w:r w:rsidR="00CC43B4" w:rsidRPr="00CC43B4">
        <w:rPr>
          <w:rFonts w:ascii="Times New Roman" w:hAnsi="Times New Roman"/>
          <w:color w:val="000000"/>
          <w:sz w:val="28"/>
          <w:szCs w:val="28"/>
          <w:lang w:eastAsia="ru-RU"/>
        </w:rPr>
        <w:t>парка…………</w:t>
      </w:r>
      <w:proofErr w:type="gramStart"/>
      <w:r w:rsidR="00CC43B4" w:rsidRPr="00CC43B4">
        <w:rPr>
          <w:rFonts w:ascii="Times New Roman" w:hAnsi="Times New Roman"/>
          <w:color w:val="000000"/>
          <w:sz w:val="28"/>
          <w:szCs w:val="28"/>
          <w:lang w:eastAsia="ru-RU"/>
        </w:rPr>
        <w:t>…….</w:t>
      </w:r>
      <w:proofErr w:type="gramEnd"/>
      <w:r w:rsidRPr="00CC43B4">
        <w:rPr>
          <w:rFonts w:ascii="Times New Roman" w:hAnsi="Times New Roman"/>
          <w:color w:val="000000"/>
          <w:sz w:val="28"/>
          <w:szCs w:val="28"/>
          <w:lang w:eastAsia="ru-RU"/>
        </w:rPr>
        <w:t>…….…….11</w:t>
      </w:r>
    </w:p>
    <w:p w14:paraId="2ADACA51" w14:textId="77777777" w:rsidR="003C7588" w:rsidRDefault="003C7588" w:rsidP="00C7071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2.2.    Видовой состав растительности парка…………………</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12</w:t>
      </w:r>
    </w:p>
    <w:p w14:paraId="269051C8" w14:textId="77777777" w:rsidR="003C7588" w:rsidRDefault="003C7588" w:rsidP="002A114C">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РАЗДЕЛ 3.  Наблюдения и измерения, проведённые в парке……………21</w:t>
      </w:r>
    </w:p>
    <w:p w14:paraId="099E1CA8" w14:textId="77777777" w:rsidR="003C7588" w:rsidRDefault="003C7588" w:rsidP="002A114C">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ВЫВОДЫ ……………………………………………………………………24</w:t>
      </w:r>
    </w:p>
    <w:p w14:paraId="11BE18F3" w14:textId="77777777" w:rsidR="003C7588" w:rsidRDefault="003C7588" w:rsidP="002A114C">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СПИСОК ЛИТЕРАТУРЫ…………………………………………………...25</w:t>
      </w:r>
    </w:p>
    <w:p w14:paraId="44CFD36E" w14:textId="77777777" w:rsidR="003C7588" w:rsidRDefault="003C7588" w:rsidP="002A114C">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ПРИЛОЖЕНИЯ ………………………………………………………</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.26</w:t>
      </w:r>
    </w:p>
    <w:p w14:paraId="73EF02CB" w14:textId="77777777" w:rsidR="003C7588" w:rsidRPr="00C70713" w:rsidRDefault="003C7588" w:rsidP="00C70713">
      <w:pPr>
        <w:spacing w:after="0" w:line="360" w:lineRule="auto"/>
        <w:jc w:val="both"/>
        <w:rPr>
          <w:rFonts w:ascii="Times New Roman" w:hAnsi="Times New Roman"/>
          <w:sz w:val="28"/>
          <w:szCs w:val="28"/>
          <w:lang w:eastAsia="ru-RU"/>
        </w:rPr>
      </w:pPr>
    </w:p>
    <w:p w14:paraId="334B0BCD" w14:textId="77777777" w:rsidR="003C7588" w:rsidRDefault="003C7588">
      <w:pPr>
        <w:rPr>
          <w:rFonts w:ascii="Times New Roman" w:hAnsi="Times New Roman"/>
          <w:sz w:val="28"/>
          <w:szCs w:val="28"/>
        </w:rPr>
      </w:pPr>
    </w:p>
    <w:p w14:paraId="61107A3B" w14:textId="77777777" w:rsidR="003C7588" w:rsidRDefault="003C7588">
      <w:pPr>
        <w:rPr>
          <w:rFonts w:ascii="Times New Roman" w:hAnsi="Times New Roman"/>
          <w:sz w:val="28"/>
          <w:szCs w:val="28"/>
        </w:rPr>
      </w:pPr>
    </w:p>
    <w:p w14:paraId="502E2391" w14:textId="77777777" w:rsidR="003C7588" w:rsidRDefault="003C7588">
      <w:pPr>
        <w:rPr>
          <w:rFonts w:ascii="Times New Roman" w:hAnsi="Times New Roman"/>
          <w:sz w:val="28"/>
          <w:szCs w:val="28"/>
        </w:rPr>
      </w:pPr>
    </w:p>
    <w:p w14:paraId="15174E5D" w14:textId="77777777" w:rsidR="003C7588" w:rsidRDefault="003C7588">
      <w:pPr>
        <w:rPr>
          <w:rFonts w:ascii="Times New Roman" w:hAnsi="Times New Roman"/>
          <w:sz w:val="28"/>
          <w:szCs w:val="28"/>
        </w:rPr>
      </w:pPr>
    </w:p>
    <w:p w14:paraId="3A2613B6" w14:textId="77777777" w:rsidR="003C7588" w:rsidRDefault="003C7588">
      <w:pPr>
        <w:rPr>
          <w:rFonts w:ascii="Times New Roman" w:hAnsi="Times New Roman"/>
          <w:sz w:val="28"/>
          <w:szCs w:val="28"/>
        </w:rPr>
      </w:pPr>
    </w:p>
    <w:p w14:paraId="61CF035C" w14:textId="77777777" w:rsidR="003C7588" w:rsidRDefault="003C7588">
      <w:pPr>
        <w:rPr>
          <w:rFonts w:ascii="Times New Roman" w:hAnsi="Times New Roman"/>
          <w:sz w:val="28"/>
          <w:szCs w:val="28"/>
        </w:rPr>
      </w:pPr>
    </w:p>
    <w:p w14:paraId="5DC0BCE2" w14:textId="77777777" w:rsidR="003C7588" w:rsidRDefault="003C7588">
      <w:pPr>
        <w:rPr>
          <w:rFonts w:ascii="Times New Roman" w:hAnsi="Times New Roman"/>
          <w:sz w:val="28"/>
          <w:szCs w:val="28"/>
        </w:rPr>
      </w:pPr>
    </w:p>
    <w:p w14:paraId="461B097C" w14:textId="77777777" w:rsidR="003C7588" w:rsidRDefault="003C7588">
      <w:pPr>
        <w:rPr>
          <w:rFonts w:ascii="Times New Roman" w:hAnsi="Times New Roman"/>
          <w:sz w:val="28"/>
          <w:szCs w:val="28"/>
        </w:rPr>
      </w:pPr>
    </w:p>
    <w:p w14:paraId="1647BCA8" w14:textId="77777777" w:rsidR="003C7588" w:rsidRDefault="003C7588">
      <w:pPr>
        <w:rPr>
          <w:rFonts w:ascii="Times New Roman" w:hAnsi="Times New Roman"/>
          <w:sz w:val="28"/>
          <w:szCs w:val="28"/>
        </w:rPr>
      </w:pPr>
    </w:p>
    <w:p w14:paraId="591D2E01" w14:textId="77777777" w:rsidR="003C7588" w:rsidRDefault="003C7588">
      <w:pPr>
        <w:rPr>
          <w:rFonts w:ascii="Times New Roman" w:hAnsi="Times New Roman"/>
          <w:sz w:val="28"/>
          <w:szCs w:val="28"/>
        </w:rPr>
      </w:pPr>
    </w:p>
    <w:p w14:paraId="4F7AC650" w14:textId="77777777" w:rsidR="003C7588" w:rsidRDefault="003C7588">
      <w:pPr>
        <w:rPr>
          <w:rFonts w:ascii="Times New Roman" w:hAnsi="Times New Roman"/>
          <w:sz w:val="28"/>
          <w:szCs w:val="28"/>
        </w:rPr>
      </w:pPr>
    </w:p>
    <w:p w14:paraId="3416BEC2" w14:textId="77777777" w:rsidR="00CC43B4" w:rsidRDefault="00CC43B4">
      <w:pPr>
        <w:rPr>
          <w:rFonts w:ascii="Times New Roman" w:hAnsi="Times New Roman"/>
          <w:sz w:val="28"/>
          <w:szCs w:val="28"/>
        </w:rPr>
      </w:pPr>
    </w:p>
    <w:p w14:paraId="67A0EE31" w14:textId="77777777" w:rsidR="003C7588" w:rsidRDefault="003C7588">
      <w:pPr>
        <w:rPr>
          <w:rFonts w:ascii="Times New Roman" w:hAnsi="Times New Roman"/>
          <w:sz w:val="28"/>
          <w:szCs w:val="28"/>
        </w:rPr>
      </w:pPr>
    </w:p>
    <w:p w14:paraId="23DEC636" w14:textId="77777777" w:rsidR="003C7588" w:rsidRDefault="003C7588">
      <w:pPr>
        <w:rPr>
          <w:rFonts w:ascii="Times New Roman" w:hAnsi="Times New Roman"/>
          <w:sz w:val="28"/>
          <w:szCs w:val="28"/>
        </w:rPr>
      </w:pPr>
      <w:r>
        <w:rPr>
          <w:rFonts w:ascii="Times New Roman" w:hAnsi="Times New Roman"/>
          <w:sz w:val="28"/>
          <w:szCs w:val="28"/>
        </w:rPr>
        <w:lastRenderedPageBreak/>
        <w:t xml:space="preserve">                                                       ВВЕДЕНИЕ</w:t>
      </w:r>
    </w:p>
    <w:p w14:paraId="3466DB7C" w14:textId="77777777" w:rsidR="003C7588" w:rsidRPr="006B3309" w:rsidRDefault="003C7588">
      <w:pPr>
        <w:rPr>
          <w:rFonts w:ascii="Times New Roman" w:hAnsi="Times New Roman"/>
          <w:sz w:val="28"/>
          <w:szCs w:val="28"/>
        </w:rPr>
      </w:pPr>
    </w:p>
    <w:p w14:paraId="68FF0407" w14:textId="44A4EA35" w:rsidR="003C7588" w:rsidRDefault="003C7588" w:rsidP="003E51B1">
      <w:pPr>
        <w:spacing w:after="0" w:line="360" w:lineRule="auto"/>
        <w:jc w:val="both"/>
        <w:rPr>
          <w:rFonts w:ascii="Times New Roman" w:hAnsi="Times New Roman"/>
          <w:sz w:val="28"/>
        </w:rPr>
      </w:pPr>
      <w:r w:rsidRPr="006429E2">
        <w:rPr>
          <w:rFonts w:ascii="Times New Roman" w:hAnsi="Times New Roman"/>
          <w:sz w:val="28"/>
        </w:rPr>
        <w:t xml:space="preserve"> </w:t>
      </w:r>
      <w:r>
        <w:rPr>
          <w:rFonts w:ascii="Times New Roman" w:hAnsi="Times New Roman"/>
          <w:sz w:val="28"/>
        </w:rPr>
        <w:t xml:space="preserve">         Наше село Пушкино Советского района расположено в степной зоне нашего полуострова. Для нашей местности характерен засушливый климат, малое количество осадков на протяжении года. Когда-то здесь была степь с характерной травянистой растительностью. И только благодаря людям в нашей местности стало возможным выращивание деревьев.</w:t>
      </w:r>
    </w:p>
    <w:p w14:paraId="1A4A7489" w14:textId="0B60F0C3" w:rsidR="003C7588" w:rsidRDefault="00CC43B4" w:rsidP="003E51B1">
      <w:pPr>
        <w:spacing w:after="0" w:line="360" w:lineRule="auto"/>
        <w:jc w:val="both"/>
        <w:rPr>
          <w:rFonts w:ascii="Times New Roman" w:hAnsi="Times New Roman"/>
          <w:sz w:val="28"/>
        </w:rPr>
      </w:pPr>
      <w:r>
        <w:rPr>
          <w:rFonts w:ascii="Times New Roman" w:hAnsi="Times New Roman"/>
          <w:sz w:val="28"/>
        </w:rPr>
        <w:t xml:space="preserve">         </w:t>
      </w:r>
      <w:r w:rsidR="003C7588" w:rsidRPr="00CC43B4">
        <w:rPr>
          <w:rFonts w:ascii="Times New Roman" w:hAnsi="Times New Roman"/>
          <w:sz w:val="28"/>
        </w:rPr>
        <w:t>В нашем селе было</w:t>
      </w:r>
      <w:r w:rsidR="003C7588">
        <w:rPr>
          <w:rFonts w:ascii="Times New Roman" w:hAnsi="Times New Roman"/>
          <w:sz w:val="28"/>
        </w:rPr>
        <w:t xml:space="preserve"> 2 парка, созданные в 50-е годах 20 века. По истечению многих лет деревья устарели, некоторые высохли и парков в селе не осталось.</w:t>
      </w:r>
    </w:p>
    <w:p w14:paraId="35656624" w14:textId="77777777" w:rsidR="003C7588" w:rsidRDefault="00CC43B4" w:rsidP="003E51B1">
      <w:pPr>
        <w:spacing w:after="0" w:line="360" w:lineRule="auto"/>
        <w:jc w:val="both"/>
        <w:rPr>
          <w:rFonts w:ascii="Times New Roman" w:hAnsi="Times New Roman"/>
          <w:sz w:val="28"/>
        </w:rPr>
      </w:pPr>
      <w:r>
        <w:rPr>
          <w:rFonts w:ascii="Times New Roman" w:hAnsi="Times New Roman"/>
          <w:sz w:val="28"/>
        </w:rPr>
        <w:t xml:space="preserve">       </w:t>
      </w:r>
      <w:r w:rsidR="003C7588">
        <w:rPr>
          <w:rFonts w:ascii="Times New Roman" w:hAnsi="Times New Roman"/>
          <w:sz w:val="28"/>
        </w:rPr>
        <w:t xml:space="preserve">Возникла проблема </w:t>
      </w:r>
      <w:r w:rsidR="003A02B5">
        <w:rPr>
          <w:rFonts w:ascii="Times New Roman" w:hAnsi="Times New Roman"/>
          <w:sz w:val="28"/>
        </w:rPr>
        <w:t>–</w:t>
      </w:r>
      <w:r w:rsidR="003C7588">
        <w:rPr>
          <w:rFonts w:ascii="Times New Roman" w:hAnsi="Times New Roman"/>
          <w:sz w:val="28"/>
        </w:rPr>
        <w:t xml:space="preserve"> </w:t>
      </w:r>
      <w:r w:rsidR="003C7588" w:rsidRPr="00CC43B4">
        <w:rPr>
          <w:rFonts w:ascii="Times New Roman" w:hAnsi="Times New Roman"/>
          <w:sz w:val="28"/>
        </w:rPr>
        <w:t>нам</w:t>
      </w:r>
      <w:r w:rsidR="003A02B5" w:rsidRPr="00CC43B4">
        <w:rPr>
          <w:rFonts w:ascii="Times New Roman" w:hAnsi="Times New Roman"/>
          <w:sz w:val="28"/>
        </w:rPr>
        <w:t>,</w:t>
      </w:r>
      <w:r w:rsidR="003C7588" w:rsidRPr="00CC43B4">
        <w:rPr>
          <w:rFonts w:ascii="Times New Roman" w:hAnsi="Times New Roman"/>
          <w:sz w:val="28"/>
        </w:rPr>
        <w:t xml:space="preserve"> жителям села</w:t>
      </w:r>
      <w:r w:rsidR="003A02B5" w:rsidRPr="00CC43B4">
        <w:rPr>
          <w:rFonts w:ascii="Times New Roman" w:hAnsi="Times New Roman"/>
          <w:sz w:val="28"/>
        </w:rPr>
        <w:t>,</w:t>
      </w:r>
      <w:r w:rsidR="003C7588" w:rsidRPr="00CC43B4">
        <w:rPr>
          <w:rFonts w:ascii="Times New Roman" w:hAnsi="Times New Roman"/>
          <w:sz w:val="28"/>
        </w:rPr>
        <w:t xml:space="preserve"> не</w:t>
      </w:r>
      <w:r w:rsidR="003C7588">
        <w:rPr>
          <w:rFonts w:ascii="Times New Roman" w:hAnsi="Times New Roman"/>
          <w:sz w:val="28"/>
        </w:rPr>
        <w:t xml:space="preserve"> хватало такого места, где можно было бы культурно отдохнуть взрослым, поиграть детям, подышать свежим воздухом. Ведь </w:t>
      </w:r>
      <w:r w:rsidR="003C7588">
        <w:rPr>
          <w:rFonts w:ascii="Times New Roman" w:hAnsi="Times New Roman"/>
          <w:sz w:val="28"/>
          <w:szCs w:val="28"/>
          <w:lang w:eastAsia="ru-RU"/>
        </w:rPr>
        <w:t>з</w:t>
      </w:r>
      <w:r w:rsidR="003C7588" w:rsidRPr="003E51B1">
        <w:rPr>
          <w:rFonts w:ascii="Times New Roman" w:hAnsi="Times New Roman"/>
          <w:sz w:val="28"/>
          <w:szCs w:val="28"/>
          <w:lang w:eastAsia="ru-RU"/>
        </w:rPr>
        <w:t>еленые насаждения принимают на себя газовые, пылевые, шумовые нагрузки, очищают почву от содержания</w:t>
      </w:r>
      <w:r w:rsidR="003C7588">
        <w:rPr>
          <w:rFonts w:ascii="Times New Roman" w:hAnsi="Times New Roman"/>
          <w:sz w:val="28"/>
          <w:szCs w:val="28"/>
          <w:lang w:eastAsia="ru-RU"/>
        </w:rPr>
        <w:t xml:space="preserve"> тяжелых металлов,</w:t>
      </w:r>
      <w:r w:rsidR="003C7588" w:rsidRPr="003E51B1">
        <w:rPr>
          <w:rFonts w:ascii="Times New Roman" w:hAnsi="Times New Roman"/>
          <w:sz w:val="28"/>
          <w:szCs w:val="28"/>
          <w:lang w:eastAsia="ru-RU"/>
        </w:rPr>
        <w:t xml:space="preserve"> что укорачивает их жизнь в загрязненной среде в 2 раза.</w:t>
      </w:r>
    </w:p>
    <w:p w14:paraId="0E0C39AA" w14:textId="23473216" w:rsidR="003C7588" w:rsidRDefault="003C7588" w:rsidP="003E51B1">
      <w:pPr>
        <w:spacing w:after="0" w:line="360" w:lineRule="auto"/>
        <w:jc w:val="both"/>
        <w:rPr>
          <w:rFonts w:ascii="Times New Roman" w:hAnsi="Times New Roman"/>
          <w:sz w:val="28"/>
        </w:rPr>
      </w:pPr>
      <w:r>
        <w:rPr>
          <w:rFonts w:ascii="Times New Roman" w:hAnsi="Times New Roman"/>
          <w:sz w:val="28"/>
        </w:rPr>
        <w:t xml:space="preserve">      Среди жителей был проведен опрос по благоустройству села, и на общем собрании было решено создать парк отдыха. Мы, обучающиеся МБОУ Пушкинская СШ», не остались безразличны к этому решению, и принимали участие в создании этого парка. Я задалась вопросом, правильно ли подобраны растения для нашего парка, хорошо ли они приживутся? Поэтому я стала проводить наблюдения за высаженными растениями. </w:t>
      </w:r>
    </w:p>
    <w:p w14:paraId="060CE649" w14:textId="77777777" w:rsidR="003C7588" w:rsidRDefault="003C7588" w:rsidP="003E51B1">
      <w:pPr>
        <w:spacing w:after="0" w:line="360" w:lineRule="auto"/>
        <w:jc w:val="both"/>
        <w:rPr>
          <w:rFonts w:ascii="Times New Roman" w:hAnsi="Times New Roman"/>
          <w:sz w:val="28"/>
        </w:rPr>
      </w:pPr>
    </w:p>
    <w:p w14:paraId="37EB227C" w14:textId="05B9CC1F" w:rsidR="003C7588" w:rsidRPr="00D9538E" w:rsidRDefault="003C7588" w:rsidP="00455577">
      <w:pPr>
        <w:spacing w:after="0" w:line="360" w:lineRule="auto"/>
        <w:jc w:val="both"/>
        <w:rPr>
          <w:rFonts w:ascii="Times New Roman" w:hAnsi="Times New Roman"/>
          <w:color w:val="000000"/>
          <w:sz w:val="28"/>
          <w:szCs w:val="28"/>
          <w:lang w:eastAsia="ru-RU"/>
        </w:rPr>
      </w:pPr>
      <w:r w:rsidRPr="00C70713">
        <w:rPr>
          <w:rFonts w:ascii="Times New Roman" w:hAnsi="Times New Roman"/>
          <w:b/>
          <w:color w:val="000000"/>
          <w:sz w:val="28"/>
          <w:szCs w:val="28"/>
          <w:lang w:eastAsia="ru-RU"/>
        </w:rPr>
        <w:t>Цель моей работы:</w:t>
      </w:r>
      <w:r>
        <w:rPr>
          <w:rFonts w:ascii="Times New Roman" w:hAnsi="Times New Roman"/>
          <w:color w:val="000000"/>
          <w:sz w:val="28"/>
          <w:szCs w:val="28"/>
          <w:lang w:eastAsia="ru-RU"/>
        </w:rPr>
        <w:t xml:space="preserve"> провести наблюдения за приживаемостью, состоянием и приростом растений парка села Пушкино Советского района. </w:t>
      </w:r>
    </w:p>
    <w:p w14:paraId="5296D014" w14:textId="77777777" w:rsidR="003C7588" w:rsidRPr="00C70713" w:rsidRDefault="003C7588" w:rsidP="00FD48EA">
      <w:pPr>
        <w:spacing w:after="0" w:line="360" w:lineRule="auto"/>
        <w:jc w:val="both"/>
        <w:rPr>
          <w:rFonts w:ascii="Times New Roman" w:hAnsi="Times New Roman"/>
          <w:b/>
          <w:sz w:val="28"/>
          <w:szCs w:val="28"/>
          <w:lang w:eastAsia="ru-RU"/>
        </w:rPr>
      </w:pPr>
      <w:r w:rsidRPr="00C70713">
        <w:rPr>
          <w:rFonts w:ascii="Times New Roman" w:hAnsi="Times New Roman"/>
          <w:b/>
          <w:sz w:val="28"/>
          <w:szCs w:val="28"/>
          <w:lang w:eastAsia="ru-RU"/>
        </w:rPr>
        <w:t>Задачи:</w:t>
      </w:r>
    </w:p>
    <w:p w14:paraId="7EB971B8" w14:textId="77777777" w:rsidR="003C7588" w:rsidRPr="00D9538E" w:rsidRDefault="003C7588" w:rsidP="00FD48EA">
      <w:pPr>
        <w:spacing w:after="0" w:line="360" w:lineRule="auto"/>
        <w:jc w:val="both"/>
        <w:rPr>
          <w:rFonts w:ascii="Times New Roman" w:hAnsi="Times New Roman"/>
          <w:sz w:val="24"/>
          <w:szCs w:val="24"/>
          <w:lang w:eastAsia="ru-RU"/>
        </w:rPr>
      </w:pPr>
      <w:r>
        <w:rPr>
          <w:rFonts w:ascii="Times New Roman" w:hAnsi="Times New Roman"/>
          <w:sz w:val="28"/>
          <w:szCs w:val="28"/>
          <w:lang w:eastAsia="ru-RU"/>
        </w:rPr>
        <w:t xml:space="preserve">     1. Изучить состав растений</w:t>
      </w:r>
      <w:r w:rsidRPr="00D9538E">
        <w:rPr>
          <w:rFonts w:ascii="Times New Roman" w:hAnsi="Times New Roman"/>
          <w:sz w:val="28"/>
          <w:szCs w:val="28"/>
          <w:lang w:eastAsia="ru-RU"/>
        </w:rPr>
        <w:t xml:space="preserve"> в парке.</w:t>
      </w:r>
    </w:p>
    <w:p w14:paraId="2B4C939C" w14:textId="77777777" w:rsidR="003C7588" w:rsidRPr="00750322" w:rsidRDefault="003C7588" w:rsidP="00FD48EA">
      <w:pPr>
        <w:pStyle w:val="a6"/>
        <w:numPr>
          <w:ilvl w:val="0"/>
          <w:numId w:val="3"/>
        </w:numPr>
        <w:spacing w:after="0" w:line="360" w:lineRule="auto"/>
        <w:jc w:val="both"/>
        <w:rPr>
          <w:rFonts w:ascii="Times New Roman" w:hAnsi="Times New Roman"/>
          <w:sz w:val="28"/>
          <w:szCs w:val="28"/>
          <w:lang w:eastAsia="ru-RU"/>
        </w:rPr>
      </w:pPr>
      <w:r w:rsidRPr="00750322">
        <w:rPr>
          <w:rFonts w:ascii="Times New Roman" w:hAnsi="Times New Roman"/>
          <w:sz w:val="28"/>
          <w:szCs w:val="28"/>
          <w:lang w:eastAsia="ru-RU"/>
        </w:rPr>
        <w:t xml:space="preserve">Найти </w:t>
      </w:r>
      <w:r>
        <w:rPr>
          <w:rFonts w:ascii="Times New Roman" w:hAnsi="Times New Roman"/>
          <w:sz w:val="28"/>
          <w:szCs w:val="28"/>
          <w:lang w:eastAsia="ru-RU"/>
        </w:rPr>
        <w:t>информацию о деревьях в парке (</w:t>
      </w:r>
      <w:r w:rsidRPr="00750322">
        <w:rPr>
          <w:rFonts w:ascii="Times New Roman" w:hAnsi="Times New Roman"/>
          <w:sz w:val="28"/>
          <w:szCs w:val="28"/>
          <w:lang w:eastAsia="ru-RU"/>
        </w:rPr>
        <w:t>внешний вид, особенности, полезные свойства)</w:t>
      </w:r>
    </w:p>
    <w:p w14:paraId="33C79393" w14:textId="77777777" w:rsidR="003C7588" w:rsidRPr="00750322" w:rsidRDefault="003C7588" w:rsidP="00FD48EA">
      <w:pPr>
        <w:pStyle w:val="a6"/>
        <w:numPr>
          <w:ilvl w:val="0"/>
          <w:numId w:val="3"/>
        </w:numPr>
        <w:spacing w:after="0" w:line="360" w:lineRule="auto"/>
        <w:jc w:val="both"/>
        <w:rPr>
          <w:rFonts w:ascii="Times New Roman" w:hAnsi="Times New Roman"/>
          <w:sz w:val="28"/>
          <w:szCs w:val="28"/>
          <w:lang w:eastAsia="ru-RU"/>
        </w:rPr>
      </w:pPr>
      <w:r w:rsidRPr="00750322">
        <w:rPr>
          <w:rFonts w:ascii="Times New Roman" w:hAnsi="Times New Roman"/>
          <w:sz w:val="28"/>
          <w:szCs w:val="28"/>
          <w:lang w:eastAsia="ru-RU"/>
        </w:rPr>
        <w:t>Спланировать и провести наблюдения в парке, провести опыты по изучению деревьев и составить описание парка</w:t>
      </w:r>
    </w:p>
    <w:p w14:paraId="0A754852" w14:textId="77777777" w:rsidR="003C7588" w:rsidRDefault="003C7588" w:rsidP="00FD48EA">
      <w:pPr>
        <w:numPr>
          <w:ilvl w:val="0"/>
          <w:numId w:val="3"/>
        </w:numPr>
        <w:spacing w:after="0" w:line="360" w:lineRule="auto"/>
        <w:jc w:val="both"/>
        <w:rPr>
          <w:rFonts w:ascii="Times New Roman" w:hAnsi="Times New Roman"/>
          <w:sz w:val="28"/>
          <w:szCs w:val="28"/>
          <w:lang w:eastAsia="ru-RU"/>
        </w:rPr>
      </w:pPr>
      <w:r w:rsidRPr="00D9538E">
        <w:rPr>
          <w:rFonts w:ascii="Times New Roman" w:hAnsi="Times New Roman"/>
          <w:sz w:val="28"/>
          <w:szCs w:val="28"/>
          <w:lang w:eastAsia="ru-RU"/>
        </w:rPr>
        <w:lastRenderedPageBreak/>
        <w:t>Проанализировать результаты работы и социологического опроса и сделать вывод о влиянии парка на жизнь и здоровье людей</w:t>
      </w:r>
      <w:r>
        <w:rPr>
          <w:rFonts w:ascii="Times New Roman" w:hAnsi="Times New Roman"/>
          <w:sz w:val="28"/>
          <w:szCs w:val="28"/>
          <w:lang w:eastAsia="ru-RU"/>
        </w:rPr>
        <w:t>.</w:t>
      </w:r>
    </w:p>
    <w:p w14:paraId="50642411" w14:textId="77777777" w:rsidR="003C7588" w:rsidRPr="00D9538E" w:rsidRDefault="003C7588" w:rsidP="00C70713">
      <w:pPr>
        <w:spacing w:after="0" w:line="360" w:lineRule="auto"/>
        <w:ind w:left="720"/>
        <w:jc w:val="both"/>
        <w:rPr>
          <w:rFonts w:ascii="Times New Roman" w:hAnsi="Times New Roman"/>
          <w:sz w:val="28"/>
          <w:szCs w:val="28"/>
          <w:lang w:eastAsia="ru-RU"/>
        </w:rPr>
      </w:pPr>
    </w:p>
    <w:p w14:paraId="2CC87572" w14:textId="4A55FB4A" w:rsidR="003C7588" w:rsidRPr="00D9538E" w:rsidRDefault="003C7588" w:rsidP="00FD48EA">
      <w:pPr>
        <w:spacing w:after="0" w:line="360" w:lineRule="auto"/>
        <w:jc w:val="both"/>
        <w:rPr>
          <w:rFonts w:ascii="Times New Roman" w:hAnsi="Times New Roman"/>
          <w:sz w:val="28"/>
          <w:szCs w:val="28"/>
          <w:lang w:eastAsia="ru-RU"/>
        </w:rPr>
      </w:pPr>
      <w:r w:rsidRPr="00750322">
        <w:rPr>
          <w:rFonts w:ascii="Times New Roman" w:hAnsi="Times New Roman"/>
          <w:b/>
          <w:sz w:val="28"/>
          <w:szCs w:val="28"/>
          <w:lang w:eastAsia="ru-RU"/>
        </w:rPr>
        <w:t>Объект исследования:</w:t>
      </w:r>
      <w:r w:rsidRPr="00D9538E">
        <w:rPr>
          <w:rFonts w:ascii="Times New Roman" w:hAnsi="Times New Roman"/>
          <w:sz w:val="28"/>
          <w:szCs w:val="28"/>
          <w:lang w:eastAsia="ru-RU"/>
        </w:rPr>
        <w:t xml:space="preserve"> парк</w:t>
      </w:r>
      <w:r>
        <w:rPr>
          <w:rFonts w:ascii="Times New Roman" w:hAnsi="Times New Roman"/>
          <w:sz w:val="28"/>
          <w:szCs w:val="28"/>
          <w:lang w:eastAsia="ru-RU"/>
        </w:rPr>
        <w:t xml:space="preserve"> отдыха села Пушкино</w:t>
      </w:r>
    </w:p>
    <w:p w14:paraId="214E6504" w14:textId="5F961C46" w:rsidR="003C7588" w:rsidRPr="00D9538E" w:rsidRDefault="003C7588" w:rsidP="00FD48EA">
      <w:pPr>
        <w:spacing w:after="0" w:line="360" w:lineRule="auto"/>
        <w:jc w:val="both"/>
        <w:rPr>
          <w:rFonts w:ascii="Times New Roman" w:hAnsi="Times New Roman"/>
          <w:sz w:val="28"/>
          <w:szCs w:val="28"/>
          <w:lang w:eastAsia="ru-RU"/>
        </w:rPr>
      </w:pPr>
      <w:r w:rsidRPr="00750322">
        <w:rPr>
          <w:rFonts w:ascii="Times New Roman" w:hAnsi="Times New Roman"/>
          <w:b/>
          <w:sz w:val="28"/>
          <w:szCs w:val="28"/>
          <w:lang w:eastAsia="ru-RU"/>
        </w:rPr>
        <w:t>Предмет исследования:</w:t>
      </w:r>
      <w:r w:rsidRPr="00D9538E">
        <w:rPr>
          <w:rFonts w:ascii="Times New Roman" w:hAnsi="Times New Roman"/>
          <w:sz w:val="28"/>
          <w:szCs w:val="28"/>
          <w:lang w:eastAsia="ru-RU"/>
        </w:rPr>
        <w:t xml:space="preserve"> деревья, кустарники</w:t>
      </w:r>
      <w:r>
        <w:rPr>
          <w:rFonts w:ascii="Times New Roman" w:hAnsi="Times New Roman"/>
          <w:sz w:val="28"/>
          <w:szCs w:val="28"/>
          <w:lang w:eastAsia="ru-RU"/>
        </w:rPr>
        <w:t>, цветы парка</w:t>
      </w:r>
      <w:r w:rsidRPr="00D9538E">
        <w:rPr>
          <w:rFonts w:ascii="Times New Roman" w:hAnsi="Times New Roman"/>
          <w:sz w:val="28"/>
          <w:szCs w:val="28"/>
          <w:lang w:eastAsia="ru-RU"/>
        </w:rPr>
        <w:t xml:space="preserve"> </w:t>
      </w:r>
      <w:r>
        <w:rPr>
          <w:rFonts w:ascii="Times New Roman" w:hAnsi="Times New Roman"/>
          <w:sz w:val="28"/>
          <w:szCs w:val="28"/>
          <w:lang w:eastAsia="ru-RU"/>
        </w:rPr>
        <w:t xml:space="preserve"> </w:t>
      </w:r>
    </w:p>
    <w:p w14:paraId="578612AF" w14:textId="77777777" w:rsidR="003C7588" w:rsidRDefault="003C7588" w:rsidP="00FD48EA">
      <w:pPr>
        <w:spacing w:after="0" w:line="360" w:lineRule="auto"/>
        <w:jc w:val="both"/>
        <w:rPr>
          <w:rFonts w:ascii="Times New Roman" w:hAnsi="Times New Roman"/>
          <w:sz w:val="28"/>
          <w:szCs w:val="28"/>
          <w:lang w:eastAsia="ru-RU"/>
        </w:rPr>
      </w:pPr>
      <w:r w:rsidRPr="00FD48EA">
        <w:rPr>
          <w:rFonts w:ascii="Times New Roman" w:hAnsi="Times New Roman"/>
          <w:b/>
          <w:sz w:val="28"/>
          <w:szCs w:val="28"/>
          <w:lang w:eastAsia="ru-RU"/>
        </w:rPr>
        <w:t>Гипотеза:</w:t>
      </w:r>
      <w:r w:rsidRPr="00FD48EA">
        <w:rPr>
          <w:rFonts w:ascii="Times New Roman" w:hAnsi="Times New Roman"/>
          <w:sz w:val="28"/>
          <w:szCs w:val="28"/>
          <w:lang w:eastAsia="ru-RU"/>
        </w:rPr>
        <w:t xml:space="preserve"> Растения для сельского парка подобраны </w:t>
      </w:r>
      <w:r w:rsidRPr="00CC43B4">
        <w:rPr>
          <w:rFonts w:ascii="Times New Roman" w:hAnsi="Times New Roman"/>
          <w:sz w:val="28"/>
          <w:szCs w:val="28"/>
          <w:lang w:eastAsia="ru-RU"/>
        </w:rPr>
        <w:t>правильно</w:t>
      </w:r>
      <w:r w:rsidR="00CC43B4" w:rsidRPr="00CC43B4">
        <w:rPr>
          <w:rFonts w:ascii="Times New Roman" w:hAnsi="Times New Roman"/>
          <w:sz w:val="28"/>
          <w:szCs w:val="28"/>
          <w:lang w:eastAsia="ru-RU"/>
        </w:rPr>
        <w:t>,</w:t>
      </w:r>
      <w:r w:rsidRPr="00CC43B4">
        <w:rPr>
          <w:rFonts w:ascii="Times New Roman" w:hAnsi="Times New Roman"/>
          <w:sz w:val="28"/>
          <w:szCs w:val="28"/>
          <w:lang w:eastAsia="ru-RU"/>
        </w:rPr>
        <w:t xml:space="preserve"> но</w:t>
      </w:r>
      <w:r w:rsidRPr="00FD48EA">
        <w:rPr>
          <w:rFonts w:ascii="Times New Roman" w:hAnsi="Times New Roman"/>
          <w:sz w:val="28"/>
          <w:szCs w:val="28"/>
          <w:lang w:eastAsia="ru-RU"/>
        </w:rPr>
        <w:t xml:space="preserve"> в связи с засушливым климатом приживаемость составит 80%  </w:t>
      </w:r>
    </w:p>
    <w:p w14:paraId="4D87A14F" w14:textId="77777777" w:rsidR="003C7588" w:rsidRPr="00750322" w:rsidRDefault="003C7588" w:rsidP="00FD48EA">
      <w:pPr>
        <w:spacing w:after="0" w:line="360" w:lineRule="auto"/>
        <w:jc w:val="both"/>
        <w:rPr>
          <w:rFonts w:ascii="Times New Roman" w:hAnsi="Times New Roman"/>
          <w:b/>
          <w:sz w:val="28"/>
          <w:szCs w:val="28"/>
          <w:lang w:eastAsia="ru-RU"/>
        </w:rPr>
      </w:pPr>
      <w:r w:rsidRPr="00750322">
        <w:rPr>
          <w:rFonts w:ascii="Times New Roman" w:hAnsi="Times New Roman"/>
          <w:b/>
          <w:sz w:val="28"/>
          <w:szCs w:val="28"/>
          <w:lang w:eastAsia="ru-RU"/>
        </w:rPr>
        <w:t>Методы:</w:t>
      </w:r>
    </w:p>
    <w:p w14:paraId="67443674" w14:textId="77777777" w:rsidR="003C7588" w:rsidRPr="00D9538E" w:rsidRDefault="003C7588" w:rsidP="00FD48EA">
      <w:pPr>
        <w:spacing w:after="0" w:line="360" w:lineRule="auto"/>
        <w:jc w:val="both"/>
        <w:rPr>
          <w:rFonts w:ascii="Times New Roman" w:hAnsi="Times New Roman"/>
          <w:sz w:val="28"/>
          <w:szCs w:val="28"/>
          <w:lang w:eastAsia="ru-RU"/>
        </w:rPr>
      </w:pPr>
      <w:r w:rsidRPr="00D9538E">
        <w:rPr>
          <w:rFonts w:ascii="Times New Roman" w:hAnsi="Times New Roman"/>
          <w:sz w:val="28"/>
          <w:szCs w:val="28"/>
          <w:lang w:eastAsia="ru-RU"/>
        </w:rPr>
        <w:t>а) теоретические методы: анализ, сравнение, классификация, обобщение;</w:t>
      </w:r>
    </w:p>
    <w:p w14:paraId="3EE9E96A" w14:textId="36A8F8E3" w:rsidR="003C7588" w:rsidRPr="00D9538E" w:rsidRDefault="003C7588" w:rsidP="00FD48EA">
      <w:pPr>
        <w:spacing w:after="0" w:line="360" w:lineRule="auto"/>
        <w:jc w:val="both"/>
        <w:rPr>
          <w:rFonts w:ascii="Times New Roman" w:hAnsi="Times New Roman"/>
          <w:sz w:val="28"/>
          <w:szCs w:val="28"/>
          <w:lang w:eastAsia="ru-RU"/>
        </w:rPr>
      </w:pPr>
      <w:r w:rsidRPr="00D9538E">
        <w:rPr>
          <w:rFonts w:ascii="Times New Roman" w:hAnsi="Times New Roman"/>
          <w:sz w:val="28"/>
          <w:szCs w:val="28"/>
          <w:lang w:eastAsia="ru-RU"/>
        </w:rPr>
        <w:t>б)</w:t>
      </w:r>
      <w:r w:rsidR="00B95AA4">
        <w:rPr>
          <w:rFonts w:ascii="Times New Roman" w:hAnsi="Times New Roman"/>
          <w:sz w:val="28"/>
          <w:szCs w:val="28"/>
          <w:lang w:eastAsia="ru-RU"/>
        </w:rPr>
        <w:t xml:space="preserve"> </w:t>
      </w:r>
      <w:r w:rsidRPr="00D9538E">
        <w:rPr>
          <w:rFonts w:ascii="Times New Roman" w:hAnsi="Times New Roman"/>
          <w:sz w:val="28"/>
          <w:szCs w:val="28"/>
          <w:lang w:eastAsia="ru-RU"/>
        </w:rPr>
        <w:t>эмпирические методы: наблюдение, изучение, социологический опрос, рейтинг, беседа;</w:t>
      </w:r>
    </w:p>
    <w:p w14:paraId="2EAC6937" w14:textId="1CC793D5" w:rsidR="003C7588" w:rsidRPr="00D9538E" w:rsidRDefault="003C7588" w:rsidP="00FD48EA">
      <w:pPr>
        <w:spacing w:after="0" w:line="360" w:lineRule="auto"/>
        <w:jc w:val="both"/>
        <w:rPr>
          <w:rFonts w:ascii="Times New Roman" w:hAnsi="Times New Roman"/>
          <w:sz w:val="28"/>
          <w:szCs w:val="28"/>
          <w:lang w:eastAsia="ru-RU"/>
        </w:rPr>
      </w:pPr>
      <w:r w:rsidRPr="00D9538E">
        <w:rPr>
          <w:rFonts w:ascii="Times New Roman" w:hAnsi="Times New Roman"/>
          <w:sz w:val="28"/>
          <w:szCs w:val="28"/>
          <w:lang w:eastAsia="ru-RU"/>
        </w:rPr>
        <w:t xml:space="preserve">в) практический метод (измерение). </w:t>
      </w:r>
    </w:p>
    <w:p w14:paraId="274D376D" w14:textId="77777777" w:rsidR="003C7588" w:rsidRDefault="003C7588" w:rsidP="003E51B1">
      <w:pPr>
        <w:spacing w:after="0" w:line="360" w:lineRule="auto"/>
        <w:jc w:val="both"/>
        <w:rPr>
          <w:rFonts w:ascii="Times New Roman" w:hAnsi="Times New Roman"/>
          <w:sz w:val="28"/>
        </w:rPr>
      </w:pPr>
    </w:p>
    <w:p w14:paraId="58541F45" w14:textId="77777777" w:rsidR="003C7588" w:rsidRDefault="003C7588" w:rsidP="003E51B1">
      <w:pPr>
        <w:spacing w:after="0" w:line="360" w:lineRule="auto"/>
        <w:jc w:val="both"/>
        <w:rPr>
          <w:rFonts w:ascii="Times New Roman" w:hAnsi="Times New Roman"/>
          <w:sz w:val="28"/>
        </w:rPr>
      </w:pPr>
    </w:p>
    <w:p w14:paraId="2E408FA1" w14:textId="77777777" w:rsidR="003C7588" w:rsidRDefault="003C7588" w:rsidP="003E51B1">
      <w:pPr>
        <w:spacing w:after="0" w:line="360" w:lineRule="auto"/>
        <w:jc w:val="both"/>
        <w:rPr>
          <w:rFonts w:ascii="Times New Roman" w:hAnsi="Times New Roman"/>
          <w:sz w:val="28"/>
        </w:rPr>
      </w:pPr>
    </w:p>
    <w:p w14:paraId="7DD2ED19" w14:textId="77777777" w:rsidR="003C7588" w:rsidRDefault="003C7588" w:rsidP="003E51B1">
      <w:pPr>
        <w:spacing w:after="0" w:line="360" w:lineRule="auto"/>
        <w:jc w:val="both"/>
        <w:rPr>
          <w:rFonts w:ascii="Times New Roman" w:hAnsi="Times New Roman"/>
          <w:sz w:val="28"/>
        </w:rPr>
      </w:pPr>
    </w:p>
    <w:p w14:paraId="1FDEE194" w14:textId="77777777" w:rsidR="003C7588" w:rsidRDefault="003C7588" w:rsidP="003E51B1">
      <w:pPr>
        <w:spacing w:after="0" w:line="360" w:lineRule="auto"/>
        <w:jc w:val="both"/>
        <w:rPr>
          <w:rFonts w:ascii="Times New Roman" w:hAnsi="Times New Roman"/>
          <w:sz w:val="28"/>
        </w:rPr>
      </w:pPr>
    </w:p>
    <w:p w14:paraId="4480AA3B" w14:textId="77777777" w:rsidR="003C7588" w:rsidRDefault="003C7588" w:rsidP="003E51B1">
      <w:pPr>
        <w:spacing w:after="0" w:line="360" w:lineRule="auto"/>
        <w:jc w:val="both"/>
        <w:rPr>
          <w:rFonts w:ascii="Times New Roman" w:hAnsi="Times New Roman"/>
          <w:sz w:val="28"/>
        </w:rPr>
      </w:pPr>
    </w:p>
    <w:p w14:paraId="170F6D82" w14:textId="77777777" w:rsidR="003C7588" w:rsidRDefault="003C7588" w:rsidP="00D9538E">
      <w:pPr>
        <w:spacing w:after="0" w:line="360" w:lineRule="auto"/>
        <w:jc w:val="both"/>
        <w:rPr>
          <w:rFonts w:ascii="Times New Roman" w:hAnsi="Times New Roman"/>
          <w:sz w:val="28"/>
          <w:szCs w:val="28"/>
          <w:lang w:eastAsia="ru-RU"/>
        </w:rPr>
      </w:pPr>
      <w:r>
        <w:rPr>
          <w:rFonts w:ascii="Times New Roman" w:hAnsi="Times New Roman"/>
          <w:sz w:val="28"/>
        </w:rPr>
        <w:t xml:space="preserve">     </w:t>
      </w:r>
    </w:p>
    <w:p w14:paraId="45E8C00F" w14:textId="77777777" w:rsidR="003C7588" w:rsidRDefault="003C7588" w:rsidP="00D9538E">
      <w:pPr>
        <w:spacing w:after="0" w:line="360" w:lineRule="auto"/>
        <w:jc w:val="both"/>
        <w:rPr>
          <w:rFonts w:ascii="Times New Roman" w:hAnsi="Times New Roman"/>
          <w:sz w:val="28"/>
          <w:szCs w:val="28"/>
          <w:lang w:eastAsia="ru-RU"/>
        </w:rPr>
      </w:pPr>
    </w:p>
    <w:p w14:paraId="0D1CE342" w14:textId="77777777" w:rsidR="003C7588" w:rsidRDefault="003C7588" w:rsidP="00D9538E">
      <w:pPr>
        <w:spacing w:after="0" w:line="360" w:lineRule="auto"/>
        <w:jc w:val="both"/>
        <w:rPr>
          <w:rFonts w:ascii="Times New Roman" w:hAnsi="Times New Roman"/>
          <w:sz w:val="28"/>
          <w:szCs w:val="28"/>
          <w:lang w:eastAsia="ru-RU"/>
        </w:rPr>
      </w:pPr>
    </w:p>
    <w:p w14:paraId="28470C5B" w14:textId="77777777" w:rsidR="003C7588" w:rsidRDefault="003C7588" w:rsidP="00D9538E">
      <w:pPr>
        <w:spacing w:after="0" w:line="360" w:lineRule="auto"/>
        <w:jc w:val="both"/>
        <w:rPr>
          <w:rFonts w:ascii="Times New Roman" w:hAnsi="Times New Roman"/>
          <w:sz w:val="28"/>
          <w:szCs w:val="28"/>
          <w:lang w:eastAsia="ru-RU"/>
        </w:rPr>
      </w:pPr>
    </w:p>
    <w:p w14:paraId="48B1CD6F" w14:textId="77777777" w:rsidR="003C7588" w:rsidRDefault="003C7588" w:rsidP="00D9538E">
      <w:pPr>
        <w:spacing w:after="0" w:line="360" w:lineRule="auto"/>
        <w:jc w:val="both"/>
        <w:rPr>
          <w:rFonts w:ascii="Times New Roman" w:hAnsi="Times New Roman"/>
          <w:sz w:val="28"/>
          <w:szCs w:val="28"/>
          <w:lang w:eastAsia="ru-RU"/>
        </w:rPr>
      </w:pPr>
    </w:p>
    <w:p w14:paraId="6822F503" w14:textId="77777777" w:rsidR="003C7588" w:rsidRDefault="003C7588" w:rsidP="00D9538E">
      <w:pPr>
        <w:spacing w:after="0" w:line="360" w:lineRule="auto"/>
        <w:jc w:val="both"/>
        <w:rPr>
          <w:rFonts w:ascii="Times New Roman" w:hAnsi="Times New Roman"/>
          <w:sz w:val="28"/>
          <w:szCs w:val="28"/>
          <w:lang w:eastAsia="ru-RU"/>
        </w:rPr>
      </w:pPr>
    </w:p>
    <w:p w14:paraId="201E5E31" w14:textId="77777777" w:rsidR="003C7588" w:rsidRDefault="003C7588" w:rsidP="00D9538E">
      <w:pPr>
        <w:spacing w:after="0" w:line="360" w:lineRule="auto"/>
        <w:jc w:val="both"/>
        <w:rPr>
          <w:rFonts w:ascii="Times New Roman" w:hAnsi="Times New Roman"/>
          <w:sz w:val="28"/>
          <w:szCs w:val="28"/>
          <w:lang w:eastAsia="ru-RU"/>
        </w:rPr>
      </w:pPr>
    </w:p>
    <w:p w14:paraId="48103912" w14:textId="77777777" w:rsidR="003C7588" w:rsidRDefault="003C7588" w:rsidP="00D9538E">
      <w:pPr>
        <w:spacing w:after="0" w:line="360" w:lineRule="auto"/>
        <w:jc w:val="both"/>
        <w:rPr>
          <w:rFonts w:ascii="Times New Roman" w:hAnsi="Times New Roman"/>
          <w:sz w:val="28"/>
          <w:szCs w:val="28"/>
          <w:lang w:eastAsia="ru-RU"/>
        </w:rPr>
      </w:pPr>
    </w:p>
    <w:p w14:paraId="316A3504" w14:textId="77777777" w:rsidR="003C7588" w:rsidRDefault="003C7588" w:rsidP="00D9538E">
      <w:pPr>
        <w:spacing w:after="0" w:line="360" w:lineRule="auto"/>
        <w:jc w:val="both"/>
        <w:rPr>
          <w:rFonts w:ascii="Times New Roman" w:hAnsi="Times New Roman"/>
          <w:sz w:val="28"/>
          <w:szCs w:val="28"/>
          <w:lang w:eastAsia="ru-RU"/>
        </w:rPr>
      </w:pPr>
    </w:p>
    <w:p w14:paraId="5280AD40" w14:textId="77777777" w:rsidR="003C7588" w:rsidRDefault="003C7588" w:rsidP="00D9538E">
      <w:pPr>
        <w:spacing w:after="0" w:line="360" w:lineRule="auto"/>
        <w:jc w:val="both"/>
        <w:rPr>
          <w:rFonts w:ascii="Times New Roman" w:hAnsi="Times New Roman"/>
          <w:sz w:val="28"/>
          <w:szCs w:val="28"/>
          <w:lang w:eastAsia="ru-RU"/>
        </w:rPr>
      </w:pPr>
      <w:r w:rsidRPr="00D9538E">
        <w:rPr>
          <w:rFonts w:ascii="Times New Roman" w:hAnsi="Times New Roman"/>
          <w:sz w:val="28"/>
          <w:szCs w:val="28"/>
          <w:lang w:eastAsia="ru-RU"/>
        </w:rPr>
        <w:t xml:space="preserve"> </w:t>
      </w:r>
    </w:p>
    <w:p w14:paraId="2D833F13" w14:textId="77777777" w:rsidR="003C7588" w:rsidRDefault="003C7588" w:rsidP="00D9538E">
      <w:pPr>
        <w:spacing w:after="0" w:line="360" w:lineRule="auto"/>
        <w:jc w:val="both"/>
        <w:rPr>
          <w:rFonts w:ascii="Times New Roman" w:hAnsi="Times New Roman"/>
          <w:sz w:val="28"/>
          <w:szCs w:val="28"/>
          <w:lang w:eastAsia="ru-RU"/>
        </w:rPr>
      </w:pPr>
    </w:p>
    <w:p w14:paraId="1F17990A" w14:textId="77777777" w:rsidR="003C7588" w:rsidRDefault="003C7588" w:rsidP="00D9538E">
      <w:pPr>
        <w:spacing w:after="0" w:line="360" w:lineRule="auto"/>
        <w:jc w:val="both"/>
        <w:rPr>
          <w:rFonts w:ascii="Times New Roman" w:hAnsi="Times New Roman"/>
          <w:sz w:val="28"/>
          <w:szCs w:val="28"/>
          <w:lang w:eastAsia="ru-RU"/>
        </w:rPr>
      </w:pPr>
    </w:p>
    <w:p w14:paraId="6756E601" w14:textId="77777777" w:rsidR="003C7588" w:rsidRPr="00601F4F" w:rsidRDefault="003C7588" w:rsidP="00601F4F">
      <w:pPr>
        <w:spacing w:after="0" w:line="360" w:lineRule="auto"/>
        <w:jc w:val="center"/>
        <w:rPr>
          <w:rFonts w:ascii="Times New Roman" w:hAnsi="Times New Roman"/>
          <w:b/>
          <w:sz w:val="28"/>
          <w:szCs w:val="28"/>
          <w:lang w:eastAsia="ru-RU"/>
        </w:rPr>
      </w:pPr>
      <w:r w:rsidRPr="00601F4F">
        <w:rPr>
          <w:rFonts w:ascii="Times New Roman" w:hAnsi="Times New Roman"/>
          <w:b/>
          <w:sz w:val="28"/>
          <w:szCs w:val="28"/>
          <w:lang w:eastAsia="ru-RU"/>
        </w:rPr>
        <w:lastRenderedPageBreak/>
        <w:t>РАЗДЕЛ 1</w:t>
      </w:r>
    </w:p>
    <w:p w14:paraId="0BC2983F" w14:textId="77777777" w:rsidR="003C7588" w:rsidRPr="00601F4F" w:rsidRDefault="003C7588" w:rsidP="00601F4F">
      <w:pPr>
        <w:spacing w:after="0" w:line="360" w:lineRule="auto"/>
        <w:jc w:val="center"/>
        <w:rPr>
          <w:rFonts w:ascii="Times New Roman" w:hAnsi="Times New Roman"/>
          <w:b/>
          <w:sz w:val="28"/>
          <w:szCs w:val="28"/>
          <w:lang w:eastAsia="ru-RU"/>
        </w:rPr>
      </w:pPr>
      <w:r w:rsidRPr="00601F4F">
        <w:rPr>
          <w:rFonts w:ascii="Times New Roman" w:hAnsi="Times New Roman"/>
          <w:b/>
          <w:sz w:val="28"/>
          <w:szCs w:val="28"/>
          <w:lang w:eastAsia="ru-RU"/>
        </w:rPr>
        <w:t>Виды и значения парковых зон в сельских</w:t>
      </w:r>
      <w:r>
        <w:rPr>
          <w:rFonts w:ascii="Times New Roman" w:hAnsi="Times New Roman"/>
          <w:b/>
          <w:sz w:val="28"/>
          <w:szCs w:val="28"/>
          <w:lang w:eastAsia="ru-RU"/>
        </w:rPr>
        <w:t xml:space="preserve"> поселениях</w:t>
      </w:r>
    </w:p>
    <w:p w14:paraId="4357613C" w14:textId="77777777" w:rsidR="003C7588" w:rsidRPr="00601F4F" w:rsidRDefault="003C7588" w:rsidP="00601F4F">
      <w:pPr>
        <w:spacing w:after="0" w:line="360" w:lineRule="auto"/>
        <w:jc w:val="center"/>
        <w:rPr>
          <w:rFonts w:ascii="Times New Roman" w:hAnsi="Times New Roman"/>
          <w:b/>
          <w:sz w:val="28"/>
          <w:szCs w:val="28"/>
          <w:lang w:eastAsia="ru-RU"/>
        </w:rPr>
      </w:pPr>
    </w:p>
    <w:p w14:paraId="0A3A050E" w14:textId="77777777" w:rsidR="003C7588" w:rsidRPr="00601F4F" w:rsidRDefault="003C7588" w:rsidP="00CA5D4F">
      <w:pPr>
        <w:spacing w:after="0" w:line="360" w:lineRule="auto"/>
        <w:ind w:left="708"/>
        <w:jc w:val="both"/>
        <w:rPr>
          <w:rFonts w:ascii="Times New Roman" w:hAnsi="Times New Roman"/>
          <w:b/>
          <w:sz w:val="28"/>
          <w:szCs w:val="28"/>
          <w:lang w:eastAsia="ru-RU"/>
        </w:rPr>
      </w:pPr>
      <w:r w:rsidRPr="00601F4F">
        <w:rPr>
          <w:rFonts w:ascii="Times New Roman" w:hAnsi="Times New Roman"/>
          <w:b/>
          <w:sz w:val="28"/>
          <w:szCs w:val="28"/>
          <w:lang w:eastAsia="ru-RU"/>
        </w:rPr>
        <w:t>1.</w:t>
      </w:r>
      <w:proofErr w:type="gramStart"/>
      <w:r w:rsidRPr="00601F4F">
        <w:rPr>
          <w:rFonts w:ascii="Times New Roman" w:hAnsi="Times New Roman"/>
          <w:b/>
          <w:sz w:val="28"/>
          <w:szCs w:val="28"/>
          <w:lang w:eastAsia="ru-RU"/>
        </w:rPr>
        <w:t>1.Значе</w:t>
      </w:r>
      <w:r>
        <w:rPr>
          <w:rFonts w:ascii="Times New Roman" w:hAnsi="Times New Roman"/>
          <w:b/>
          <w:sz w:val="28"/>
          <w:szCs w:val="28"/>
          <w:lang w:eastAsia="ru-RU"/>
        </w:rPr>
        <w:t>ние</w:t>
      </w:r>
      <w:proofErr w:type="gramEnd"/>
      <w:r>
        <w:rPr>
          <w:rFonts w:ascii="Times New Roman" w:hAnsi="Times New Roman"/>
          <w:b/>
          <w:sz w:val="28"/>
          <w:szCs w:val="28"/>
          <w:lang w:eastAsia="ru-RU"/>
        </w:rPr>
        <w:t xml:space="preserve"> парков в населенных пунктах</w:t>
      </w:r>
    </w:p>
    <w:p w14:paraId="6EE09DC9" w14:textId="77777777" w:rsidR="003C7588" w:rsidRDefault="003C7588" w:rsidP="00CA5D4F">
      <w:pPr>
        <w:spacing w:after="0" w:line="360" w:lineRule="auto"/>
        <w:ind w:left="708"/>
        <w:jc w:val="both"/>
        <w:rPr>
          <w:rFonts w:ascii="Times New Roman" w:hAnsi="Times New Roman"/>
          <w:sz w:val="28"/>
          <w:szCs w:val="28"/>
          <w:lang w:eastAsia="ru-RU"/>
        </w:rPr>
      </w:pPr>
    </w:p>
    <w:p w14:paraId="3A120E99" w14:textId="77777777" w:rsidR="003C7588" w:rsidRPr="00FD159C" w:rsidRDefault="003C7588" w:rsidP="00C9460B">
      <w:pPr>
        <w:pStyle w:val="a6"/>
        <w:tabs>
          <w:tab w:val="left" w:pos="0"/>
          <w:tab w:val="left" w:pos="1500"/>
        </w:tabs>
        <w:spacing w:line="360" w:lineRule="auto"/>
        <w:ind w:left="-284" w:right="-143"/>
        <w:jc w:val="both"/>
        <w:rPr>
          <w:rFonts w:ascii="Times New Roman" w:hAnsi="Times New Roman"/>
          <w:sz w:val="28"/>
          <w:szCs w:val="28"/>
        </w:rPr>
      </w:pPr>
      <w:r>
        <w:rPr>
          <w:rFonts w:ascii="Times New Roman" w:hAnsi="Times New Roman"/>
          <w:sz w:val="28"/>
          <w:szCs w:val="28"/>
        </w:rPr>
        <w:tab/>
      </w:r>
      <w:r w:rsidRPr="00FD159C">
        <w:rPr>
          <w:rFonts w:ascii="Times New Roman" w:hAnsi="Times New Roman"/>
          <w:sz w:val="28"/>
          <w:szCs w:val="28"/>
        </w:rPr>
        <w:t>Немало радости доставляет жителям зеленые насаждения. Приятно пройтись по тенистой аллее, укрыться от жарких солнечных лучей. Деревья радуют людей большими зелеными кронами, помогают очищать воздух.</w:t>
      </w:r>
    </w:p>
    <w:p w14:paraId="61C6D0AE" w14:textId="67A2BA73" w:rsidR="003C7588" w:rsidRPr="00FD159C" w:rsidRDefault="00CC43B4" w:rsidP="00C9460B">
      <w:pPr>
        <w:pStyle w:val="a6"/>
        <w:tabs>
          <w:tab w:val="left" w:pos="0"/>
          <w:tab w:val="left" w:pos="1500"/>
        </w:tabs>
        <w:spacing w:line="360" w:lineRule="auto"/>
        <w:ind w:left="-284" w:right="-143"/>
        <w:jc w:val="both"/>
        <w:rPr>
          <w:rFonts w:ascii="Times New Roman" w:hAnsi="Times New Roman"/>
          <w:sz w:val="28"/>
          <w:szCs w:val="28"/>
        </w:rPr>
      </w:pPr>
      <w:r w:rsidRPr="00CC43B4">
        <w:rPr>
          <w:rFonts w:ascii="Times New Roman" w:hAnsi="Times New Roman"/>
          <w:sz w:val="28"/>
          <w:szCs w:val="28"/>
        </w:rPr>
        <w:t xml:space="preserve">    </w:t>
      </w:r>
      <w:r w:rsidR="003C7588" w:rsidRPr="00CC43B4">
        <w:rPr>
          <w:rFonts w:ascii="Times New Roman" w:hAnsi="Times New Roman"/>
          <w:sz w:val="28"/>
          <w:szCs w:val="28"/>
        </w:rPr>
        <w:t>Листва задерживает</w:t>
      </w:r>
      <w:r w:rsidR="003C7588" w:rsidRPr="00FD159C">
        <w:rPr>
          <w:rFonts w:ascii="Times New Roman" w:hAnsi="Times New Roman"/>
          <w:sz w:val="28"/>
          <w:szCs w:val="28"/>
        </w:rPr>
        <w:t xml:space="preserve"> пыль, шум и очищает воздух. Зеленые насаждения служат надежной защитой от атмосферных загрязнений. Зелень справедливо называют легкими планеты, чем она обильнее, тем чище воздух, легче дышать. </w:t>
      </w:r>
    </w:p>
    <w:p w14:paraId="23409FE5" w14:textId="68DA34BC" w:rsidR="003C7588" w:rsidRPr="00FD159C" w:rsidRDefault="003C7588" w:rsidP="00C9460B">
      <w:pPr>
        <w:pStyle w:val="a6"/>
        <w:tabs>
          <w:tab w:val="left" w:pos="0"/>
          <w:tab w:val="left" w:pos="1500"/>
        </w:tabs>
        <w:spacing w:line="360" w:lineRule="auto"/>
        <w:ind w:left="-284" w:right="-143"/>
        <w:jc w:val="both"/>
        <w:rPr>
          <w:rFonts w:ascii="Times New Roman" w:hAnsi="Times New Roman"/>
          <w:sz w:val="28"/>
          <w:szCs w:val="28"/>
        </w:rPr>
      </w:pPr>
      <w:r w:rsidRPr="00FD159C">
        <w:rPr>
          <w:rFonts w:ascii="Times New Roman" w:hAnsi="Times New Roman"/>
          <w:sz w:val="28"/>
          <w:szCs w:val="28"/>
        </w:rPr>
        <w:t>В зеленой</w:t>
      </w:r>
      <w:r w:rsidR="00290694">
        <w:rPr>
          <w:rFonts w:ascii="Times New Roman" w:hAnsi="Times New Roman"/>
          <w:sz w:val="28"/>
          <w:szCs w:val="28"/>
        </w:rPr>
        <w:t xml:space="preserve"> </w:t>
      </w:r>
      <w:r w:rsidRPr="00FD159C">
        <w:rPr>
          <w:rFonts w:ascii="Times New Roman" w:hAnsi="Times New Roman"/>
          <w:sz w:val="28"/>
          <w:szCs w:val="28"/>
        </w:rPr>
        <w:t xml:space="preserve">среде человеку требуется на 60% меньше времени, чтобы восстановить свои силы после рабочего дня, чем </w:t>
      </w:r>
      <w:proofErr w:type="gramStart"/>
      <w:r w:rsidRPr="00FD159C">
        <w:rPr>
          <w:rFonts w:ascii="Times New Roman" w:hAnsi="Times New Roman"/>
          <w:sz w:val="28"/>
          <w:szCs w:val="28"/>
        </w:rPr>
        <w:t>в</w:t>
      </w:r>
      <w:r w:rsidR="00290694">
        <w:rPr>
          <w:rFonts w:ascii="Times New Roman" w:hAnsi="Times New Roman"/>
          <w:sz w:val="28"/>
          <w:szCs w:val="28"/>
        </w:rPr>
        <w:t xml:space="preserve"> </w:t>
      </w:r>
      <w:r w:rsidRPr="00FD159C">
        <w:rPr>
          <w:rFonts w:ascii="Times New Roman" w:hAnsi="Times New Roman"/>
          <w:sz w:val="28"/>
          <w:szCs w:val="28"/>
        </w:rPr>
        <w:t>местах</w:t>
      </w:r>
      <w:proofErr w:type="gramEnd"/>
      <w:r w:rsidRPr="00FD159C">
        <w:rPr>
          <w:rFonts w:ascii="Times New Roman" w:hAnsi="Times New Roman"/>
          <w:sz w:val="28"/>
          <w:szCs w:val="28"/>
        </w:rPr>
        <w:t xml:space="preserve"> лишенных растительности. </w:t>
      </w:r>
    </w:p>
    <w:p w14:paraId="0142D143" w14:textId="24987156" w:rsidR="003C7588" w:rsidRDefault="003C7588" w:rsidP="00C9460B">
      <w:pPr>
        <w:pStyle w:val="a6"/>
        <w:tabs>
          <w:tab w:val="left" w:pos="0"/>
          <w:tab w:val="left" w:pos="1500"/>
        </w:tabs>
        <w:spacing w:line="360" w:lineRule="auto"/>
        <w:ind w:left="-284" w:right="-143"/>
        <w:jc w:val="both"/>
        <w:rPr>
          <w:rFonts w:ascii="Times New Roman" w:hAnsi="Times New Roman"/>
          <w:sz w:val="28"/>
          <w:szCs w:val="28"/>
        </w:rPr>
      </w:pPr>
      <w:r w:rsidRPr="00FD159C">
        <w:rPr>
          <w:rFonts w:ascii="Times New Roman" w:hAnsi="Times New Roman"/>
          <w:sz w:val="28"/>
          <w:szCs w:val="28"/>
        </w:rPr>
        <w:t xml:space="preserve">Проведя социологический опрос, мы выяснили, что парк в селе необходим. Жители села в нем видят не только место для проведения досуга и отдыха, но и реальную экологическую защиту. Респонденты уверенны в том, что зеленые насаждения парка способны защитить их от </w:t>
      </w:r>
      <w:r w:rsidRPr="00CC43B4">
        <w:rPr>
          <w:rFonts w:ascii="Times New Roman" w:hAnsi="Times New Roman"/>
          <w:sz w:val="28"/>
          <w:szCs w:val="28"/>
        </w:rPr>
        <w:t>пыли</w:t>
      </w:r>
      <w:r w:rsidR="00CC43B4" w:rsidRPr="00CC43B4">
        <w:rPr>
          <w:rFonts w:ascii="Times New Roman" w:hAnsi="Times New Roman"/>
          <w:sz w:val="28"/>
          <w:szCs w:val="28"/>
        </w:rPr>
        <w:t>,</w:t>
      </w:r>
      <w:r w:rsidRPr="00CC43B4">
        <w:rPr>
          <w:rFonts w:ascii="Times New Roman" w:hAnsi="Times New Roman"/>
          <w:sz w:val="28"/>
          <w:szCs w:val="28"/>
        </w:rPr>
        <w:t xml:space="preserve"> шума</w:t>
      </w:r>
      <w:r w:rsidRPr="00FD159C">
        <w:rPr>
          <w:rFonts w:ascii="Times New Roman" w:hAnsi="Times New Roman"/>
          <w:sz w:val="28"/>
          <w:szCs w:val="28"/>
        </w:rPr>
        <w:t xml:space="preserve"> и выхлопных газов автомобилей.</w:t>
      </w:r>
    </w:p>
    <w:p w14:paraId="7B62AC3C" w14:textId="38161CDA" w:rsidR="003C7588" w:rsidRPr="00FD159C" w:rsidRDefault="003C7588" w:rsidP="00C9460B">
      <w:pPr>
        <w:pStyle w:val="a6"/>
        <w:tabs>
          <w:tab w:val="left" w:pos="0"/>
          <w:tab w:val="left" w:pos="1500"/>
        </w:tabs>
        <w:spacing w:line="360" w:lineRule="auto"/>
        <w:ind w:left="-284" w:right="-143"/>
        <w:jc w:val="both"/>
        <w:rPr>
          <w:rFonts w:ascii="Times New Roman" w:hAnsi="Times New Roman"/>
          <w:sz w:val="28"/>
          <w:szCs w:val="28"/>
        </w:rPr>
      </w:pPr>
      <w:r w:rsidRPr="00CA5D4F">
        <w:rPr>
          <w:rFonts w:ascii="Times New Roman" w:hAnsi="Times New Roman"/>
          <w:sz w:val="28"/>
          <w:szCs w:val="23"/>
          <w:lang w:eastAsia="ru-RU"/>
        </w:rPr>
        <w:t xml:space="preserve">  </w:t>
      </w:r>
      <w:r>
        <w:rPr>
          <w:rFonts w:ascii="Times New Roman" w:hAnsi="Times New Roman"/>
          <w:sz w:val="28"/>
          <w:szCs w:val="23"/>
          <w:lang w:eastAsia="ru-RU"/>
        </w:rPr>
        <w:tab/>
        <w:t xml:space="preserve">     </w:t>
      </w:r>
      <w:r w:rsidRPr="00CA5D4F">
        <w:rPr>
          <w:rFonts w:ascii="Times New Roman" w:hAnsi="Times New Roman"/>
          <w:sz w:val="28"/>
          <w:szCs w:val="23"/>
          <w:lang w:eastAsia="ru-RU"/>
        </w:rPr>
        <w:t>Основа систем</w:t>
      </w:r>
      <w:r>
        <w:rPr>
          <w:rFonts w:ascii="Times New Roman" w:hAnsi="Times New Roman"/>
          <w:sz w:val="28"/>
          <w:szCs w:val="23"/>
          <w:lang w:eastAsia="ru-RU"/>
        </w:rPr>
        <w:t>ы озеленения современного сёл и городов</w:t>
      </w:r>
      <w:r w:rsidRPr="00CA5D4F">
        <w:rPr>
          <w:rFonts w:ascii="Times New Roman" w:hAnsi="Times New Roman"/>
          <w:sz w:val="28"/>
          <w:szCs w:val="23"/>
          <w:lang w:eastAsia="ru-RU"/>
        </w:rPr>
        <w:t>—</w:t>
      </w:r>
      <w:r>
        <w:rPr>
          <w:rFonts w:ascii="Times New Roman" w:hAnsi="Times New Roman"/>
          <w:sz w:val="28"/>
          <w:szCs w:val="23"/>
          <w:lang w:eastAsia="ru-RU"/>
        </w:rPr>
        <w:t>это</w:t>
      </w:r>
      <w:r w:rsidR="00290694">
        <w:rPr>
          <w:rFonts w:ascii="Times New Roman" w:hAnsi="Times New Roman"/>
          <w:sz w:val="28"/>
          <w:szCs w:val="23"/>
          <w:lang w:eastAsia="ru-RU"/>
        </w:rPr>
        <w:t xml:space="preserve"> </w:t>
      </w:r>
      <w:proofErr w:type="gramStart"/>
      <w:r>
        <w:rPr>
          <w:rFonts w:ascii="Times New Roman" w:hAnsi="Times New Roman"/>
          <w:sz w:val="28"/>
          <w:szCs w:val="23"/>
          <w:lang w:eastAsia="ru-RU"/>
        </w:rPr>
        <w:t>создание  зелёных</w:t>
      </w:r>
      <w:proofErr w:type="gramEnd"/>
      <w:r w:rsidR="00F75BD4">
        <w:rPr>
          <w:rFonts w:ascii="Times New Roman" w:hAnsi="Times New Roman"/>
          <w:sz w:val="28"/>
          <w:szCs w:val="23"/>
          <w:lang w:eastAsia="ru-RU"/>
        </w:rPr>
        <w:t xml:space="preserve"> </w:t>
      </w:r>
      <w:r>
        <w:rPr>
          <w:rFonts w:ascii="Times New Roman" w:hAnsi="Times New Roman"/>
          <w:sz w:val="28"/>
          <w:szCs w:val="23"/>
          <w:lang w:eastAsia="ru-RU"/>
        </w:rPr>
        <w:t>насаждений</w:t>
      </w:r>
      <w:r w:rsidRPr="00CA5D4F">
        <w:rPr>
          <w:rFonts w:ascii="Times New Roman" w:hAnsi="Times New Roman"/>
          <w:sz w:val="28"/>
          <w:szCs w:val="23"/>
          <w:lang w:eastAsia="ru-RU"/>
        </w:rPr>
        <w:t xml:space="preserve"> на жилых территориях, участках школ, детских учреждений. Их дополняют насаждения общегородского и районного значения в парках культуры и отдыха, детских, спортивных и др. специализированных парках, в скверах и на бульварах, на промышленных, коммунально-складских территориях, на полосах отвода земель для транспортной коммуникации, а также заповедники, санитарно-защитные и водоохранные зоны. Составной частью озеленения крупного города являются насаждения пригородной зоны, создающие условия для массового отдыха населения среди природного окружения и содействующие оздоровлению городского воздушного бассейна: леса и лесопарки, плодовые сады. </w:t>
      </w:r>
    </w:p>
    <w:p w14:paraId="13768325" w14:textId="77777777" w:rsidR="003C7588" w:rsidRPr="00CA5D4F" w:rsidRDefault="003C7588" w:rsidP="00C9460B">
      <w:pPr>
        <w:shd w:val="clear" w:color="auto" w:fill="FFFFFF"/>
        <w:spacing w:after="0" w:line="360" w:lineRule="auto"/>
        <w:ind w:firstLine="708"/>
        <w:jc w:val="both"/>
        <w:rPr>
          <w:rFonts w:ascii="Times New Roman" w:hAnsi="Times New Roman"/>
          <w:color w:val="2C2D2E"/>
          <w:sz w:val="28"/>
          <w:szCs w:val="23"/>
          <w:lang w:eastAsia="ru-RU"/>
        </w:rPr>
      </w:pPr>
      <w:r w:rsidRPr="00CA5D4F">
        <w:rPr>
          <w:rFonts w:ascii="Times New Roman" w:hAnsi="Times New Roman"/>
          <w:sz w:val="28"/>
          <w:szCs w:val="23"/>
          <w:lang w:eastAsia="ru-RU"/>
        </w:rPr>
        <w:lastRenderedPageBreak/>
        <w:t xml:space="preserve"> Формирование системы озеленения и его н</w:t>
      </w:r>
      <w:r>
        <w:rPr>
          <w:rFonts w:ascii="Times New Roman" w:hAnsi="Times New Roman"/>
          <w:sz w:val="28"/>
          <w:szCs w:val="23"/>
          <w:lang w:eastAsia="ru-RU"/>
        </w:rPr>
        <w:t xml:space="preserve">ормативы в различных населённых </w:t>
      </w:r>
      <w:r w:rsidRPr="00CA5D4F">
        <w:rPr>
          <w:rFonts w:ascii="Times New Roman" w:hAnsi="Times New Roman"/>
          <w:sz w:val="28"/>
          <w:szCs w:val="23"/>
          <w:lang w:eastAsia="ru-RU"/>
        </w:rPr>
        <w:t xml:space="preserve">местах зависят от их географического положения и местных климатических условий, природно-ландшафтных условий, размеров, народно-хозяйственного профиля и планировочной структуры городов и посёлков. Однако и в городах, и в сельских населённых пунктах необходимы защитные зелёные насаждения между жилой и производственной зоной. В южных районах страны главной задачей </w:t>
      </w:r>
      <w:r w:rsidR="00CC43B4">
        <w:rPr>
          <w:rFonts w:ascii="Times New Roman" w:hAnsi="Times New Roman"/>
          <w:sz w:val="28"/>
          <w:szCs w:val="23"/>
          <w:lang w:eastAsia="ru-RU"/>
        </w:rPr>
        <w:t>озеленение населенных мест</w:t>
      </w:r>
      <w:r w:rsidR="00CC43B4">
        <w:rPr>
          <w:rFonts w:ascii="Times New Roman" w:hAnsi="Times New Roman"/>
          <w:sz w:val="28"/>
          <w:szCs w:val="23"/>
          <w:highlight w:val="yellow"/>
          <w:lang w:eastAsia="ru-RU"/>
        </w:rPr>
        <w:t xml:space="preserve"> </w:t>
      </w:r>
      <w:r w:rsidRPr="00CC43B4">
        <w:rPr>
          <w:rFonts w:ascii="Times New Roman" w:hAnsi="Times New Roman"/>
          <w:sz w:val="28"/>
          <w:szCs w:val="23"/>
          <w:lang w:eastAsia="ru-RU"/>
        </w:rPr>
        <w:t>является</w:t>
      </w:r>
      <w:r w:rsidRPr="00CA5D4F">
        <w:rPr>
          <w:rFonts w:ascii="Times New Roman" w:hAnsi="Times New Roman"/>
          <w:sz w:val="28"/>
          <w:szCs w:val="23"/>
          <w:lang w:eastAsia="ru-RU"/>
        </w:rPr>
        <w:t xml:space="preserve"> защита улиц, площадей, жилых дворов и зданий от перегрева, их затенение, а в северных — укрытие застройки от холодных ветров, снежных заносов, в больших промышленных центрах важно обеспечить аэрацию городской застройки с помощью ее расчленения крупными зелёными массивами, в городах-курортах — создать дополнительные парки и озеленённые набережные   и т.д.</w:t>
      </w:r>
    </w:p>
    <w:p w14:paraId="4491DF82" w14:textId="77777777" w:rsidR="003C7588" w:rsidRPr="00E8586E" w:rsidRDefault="003C7588" w:rsidP="00E8586E">
      <w:pPr>
        <w:spacing w:after="0" w:line="360" w:lineRule="auto"/>
        <w:ind w:left="708"/>
        <w:jc w:val="both"/>
        <w:rPr>
          <w:rFonts w:ascii="Times New Roman" w:hAnsi="Times New Roman"/>
          <w:sz w:val="28"/>
          <w:szCs w:val="28"/>
          <w:lang w:eastAsia="ru-RU"/>
        </w:rPr>
      </w:pPr>
    </w:p>
    <w:p w14:paraId="2B38597E" w14:textId="77777777" w:rsidR="003C7588" w:rsidRPr="00CA5D4F" w:rsidRDefault="003C7588" w:rsidP="003E51B1">
      <w:pPr>
        <w:shd w:val="clear" w:color="auto" w:fill="FFFFFF"/>
        <w:spacing w:after="0" w:line="360" w:lineRule="auto"/>
        <w:jc w:val="both"/>
        <w:rPr>
          <w:rFonts w:ascii="Times New Roman" w:hAnsi="Times New Roman"/>
          <w:sz w:val="28"/>
          <w:szCs w:val="23"/>
          <w:lang w:eastAsia="ru-RU"/>
        </w:rPr>
      </w:pPr>
      <w:r>
        <w:rPr>
          <w:rFonts w:ascii="Times New Roman" w:hAnsi="Times New Roman"/>
          <w:color w:val="2C2D2E"/>
          <w:sz w:val="28"/>
          <w:szCs w:val="23"/>
          <w:lang w:eastAsia="ru-RU"/>
        </w:rPr>
        <w:t xml:space="preserve">       </w:t>
      </w:r>
      <w:r w:rsidRPr="00CA5D4F">
        <w:rPr>
          <w:rFonts w:ascii="Times New Roman" w:hAnsi="Times New Roman"/>
          <w:sz w:val="28"/>
          <w:szCs w:val="23"/>
          <w:lang w:eastAsia="ru-RU"/>
        </w:rPr>
        <w:t xml:space="preserve">Зелёные насаждения среди застройки способствуют улучшению микроклимата и санитарно-гигиенических условий, создают в населённом пункте природную пейзажную среду. В градостроительстве озеленение является составной частью общего комплекса мероприятий по планировке, застройке и благоустройству населённых мест. В теории и практике градостроительства </w:t>
      </w:r>
      <w:r w:rsidR="00CC43B4">
        <w:rPr>
          <w:rFonts w:ascii="Times New Roman" w:hAnsi="Times New Roman"/>
          <w:sz w:val="28"/>
          <w:szCs w:val="23"/>
          <w:lang w:eastAsia="ru-RU"/>
        </w:rPr>
        <w:t>озеленение населенных мест</w:t>
      </w:r>
      <w:r w:rsidRPr="00CA5D4F">
        <w:rPr>
          <w:rFonts w:ascii="Times New Roman" w:hAnsi="Times New Roman"/>
          <w:sz w:val="28"/>
          <w:szCs w:val="23"/>
          <w:lang w:eastAsia="ru-RU"/>
        </w:rPr>
        <w:t xml:space="preserve"> проводится по научно обоснованным принципам и нормативам: предусматривается равномерное размещение среди застройки садов, парков и др. крупных зелёных массивов, связанных бульварами, набережными, озеленёнными полосами между собой и с пригородными лесами и водоёмами в единую и непрерывную систему, максимальное сохранение существующих насаждений и др. </w:t>
      </w:r>
      <w:proofErr w:type="gramStart"/>
      <w:r w:rsidRPr="00CA5D4F">
        <w:rPr>
          <w:rFonts w:ascii="Times New Roman" w:hAnsi="Times New Roman"/>
          <w:sz w:val="28"/>
          <w:szCs w:val="23"/>
          <w:lang w:eastAsia="ru-RU"/>
        </w:rPr>
        <w:t xml:space="preserve">[ </w:t>
      </w:r>
      <w:r>
        <w:rPr>
          <w:rFonts w:ascii="Times New Roman" w:hAnsi="Times New Roman"/>
          <w:sz w:val="28"/>
          <w:szCs w:val="23"/>
          <w:lang w:eastAsia="ru-RU"/>
        </w:rPr>
        <w:t>4</w:t>
      </w:r>
      <w:proofErr w:type="gramEnd"/>
      <w:r w:rsidRPr="00CA5D4F">
        <w:rPr>
          <w:rFonts w:ascii="Times New Roman" w:hAnsi="Times New Roman"/>
          <w:sz w:val="28"/>
          <w:szCs w:val="23"/>
          <w:lang w:eastAsia="ru-RU"/>
        </w:rPr>
        <w:t xml:space="preserve"> ]</w:t>
      </w:r>
    </w:p>
    <w:p w14:paraId="2BCDF364" w14:textId="77777777" w:rsidR="003C7588" w:rsidRPr="00CA5D4F" w:rsidRDefault="003C7588" w:rsidP="003E51B1">
      <w:pPr>
        <w:shd w:val="clear" w:color="auto" w:fill="FFFFFF"/>
        <w:spacing w:after="0" w:line="360" w:lineRule="auto"/>
        <w:jc w:val="both"/>
        <w:rPr>
          <w:rFonts w:ascii="Times New Roman" w:hAnsi="Times New Roman"/>
          <w:sz w:val="28"/>
          <w:szCs w:val="23"/>
          <w:lang w:eastAsia="ru-RU"/>
        </w:rPr>
      </w:pPr>
      <w:r w:rsidRPr="00CA5D4F">
        <w:rPr>
          <w:rFonts w:ascii="Times New Roman" w:hAnsi="Times New Roman"/>
          <w:sz w:val="28"/>
          <w:szCs w:val="23"/>
          <w:lang w:eastAsia="ru-RU"/>
        </w:rPr>
        <w:t> </w:t>
      </w:r>
    </w:p>
    <w:p w14:paraId="16FF1B26" w14:textId="77777777" w:rsidR="003C7588" w:rsidRDefault="003C7588" w:rsidP="003E51B1">
      <w:pPr>
        <w:shd w:val="clear" w:color="auto" w:fill="FFFFFF"/>
        <w:spacing w:after="0" w:line="360" w:lineRule="auto"/>
        <w:jc w:val="both"/>
        <w:rPr>
          <w:rFonts w:ascii="Times New Roman" w:hAnsi="Times New Roman"/>
          <w:sz w:val="28"/>
          <w:szCs w:val="23"/>
          <w:lang w:eastAsia="ru-RU"/>
        </w:rPr>
      </w:pPr>
      <w:r>
        <w:rPr>
          <w:rFonts w:ascii="Times New Roman" w:hAnsi="Times New Roman"/>
          <w:sz w:val="28"/>
          <w:szCs w:val="23"/>
          <w:lang w:eastAsia="ru-RU"/>
        </w:rPr>
        <w:t xml:space="preserve">     </w:t>
      </w:r>
      <w:r w:rsidRPr="00222C3D">
        <w:rPr>
          <w:rFonts w:ascii="Times New Roman" w:hAnsi="Times New Roman"/>
          <w:sz w:val="28"/>
          <w:szCs w:val="23"/>
          <w:lang w:eastAsia="ru-RU"/>
        </w:rPr>
        <w:t xml:space="preserve"> Пр</w:t>
      </w:r>
      <w:r>
        <w:rPr>
          <w:rFonts w:ascii="Times New Roman" w:hAnsi="Times New Roman"/>
          <w:sz w:val="28"/>
          <w:szCs w:val="23"/>
          <w:lang w:eastAsia="ru-RU"/>
        </w:rPr>
        <w:t>и размещении новых поселений</w:t>
      </w:r>
      <w:r w:rsidRPr="00222C3D">
        <w:rPr>
          <w:rFonts w:ascii="Times New Roman" w:hAnsi="Times New Roman"/>
          <w:sz w:val="28"/>
          <w:szCs w:val="23"/>
          <w:lang w:eastAsia="ru-RU"/>
        </w:rPr>
        <w:t xml:space="preserve"> в степной, полупустынной и пустынной зонах особое значение приобретают мощные полосы ветрозащитных лесопосадок, прикрывающих застройку со стороны господствующих ветров. Зелёные насаждения в местах отдыха городского </w:t>
      </w:r>
      <w:r w:rsidRPr="00222C3D">
        <w:rPr>
          <w:rFonts w:ascii="Times New Roman" w:hAnsi="Times New Roman"/>
          <w:sz w:val="28"/>
          <w:szCs w:val="23"/>
          <w:lang w:eastAsia="ru-RU"/>
        </w:rPr>
        <w:lastRenderedPageBreak/>
        <w:t xml:space="preserve">населения образуют лесные массивы, рощи, группы деревьев и кустарников, аллеи, живые изгороди, стриженые стенки и боскеты; создаются также декоративные газоны и цветочные посадки, вертикальное озеленение. Важной задачей является при этом создание органичной взаимосвязи насаждений с естественными и искусственными водоёмами, рельефом местности и архитектурными сооружениями. </w:t>
      </w:r>
      <w:proofErr w:type="gramStart"/>
      <w:r w:rsidRPr="00222C3D">
        <w:rPr>
          <w:rFonts w:ascii="Times New Roman" w:hAnsi="Times New Roman"/>
          <w:sz w:val="28"/>
          <w:szCs w:val="23"/>
          <w:lang w:eastAsia="ru-RU"/>
        </w:rPr>
        <w:t>[</w:t>
      </w:r>
      <w:r>
        <w:rPr>
          <w:rFonts w:ascii="Times New Roman" w:hAnsi="Times New Roman"/>
          <w:sz w:val="28"/>
          <w:szCs w:val="23"/>
          <w:lang w:eastAsia="ru-RU"/>
        </w:rPr>
        <w:t xml:space="preserve"> 4</w:t>
      </w:r>
      <w:proofErr w:type="gramEnd"/>
      <w:r w:rsidRPr="00222C3D">
        <w:rPr>
          <w:rFonts w:ascii="Times New Roman" w:hAnsi="Times New Roman"/>
          <w:sz w:val="28"/>
          <w:szCs w:val="23"/>
          <w:lang w:eastAsia="ru-RU"/>
        </w:rPr>
        <w:t xml:space="preserve"> ]</w:t>
      </w:r>
    </w:p>
    <w:p w14:paraId="53C12FC9" w14:textId="77777777" w:rsidR="003C7588" w:rsidRPr="00222C3D" w:rsidRDefault="003C7588" w:rsidP="003E51B1">
      <w:pPr>
        <w:shd w:val="clear" w:color="auto" w:fill="FFFFFF"/>
        <w:spacing w:after="0" w:line="360" w:lineRule="auto"/>
        <w:jc w:val="both"/>
        <w:rPr>
          <w:rFonts w:ascii="Times New Roman" w:hAnsi="Times New Roman"/>
          <w:sz w:val="28"/>
          <w:szCs w:val="23"/>
          <w:lang w:eastAsia="ru-RU"/>
        </w:rPr>
      </w:pPr>
    </w:p>
    <w:p w14:paraId="35530797" w14:textId="77777777" w:rsidR="003C7588" w:rsidRPr="00222C3D" w:rsidRDefault="003C7588" w:rsidP="003E51B1">
      <w:pPr>
        <w:shd w:val="clear" w:color="auto" w:fill="FFFFFF"/>
        <w:spacing w:after="0" w:line="360" w:lineRule="auto"/>
        <w:jc w:val="both"/>
        <w:rPr>
          <w:rFonts w:ascii="Times New Roman" w:hAnsi="Times New Roman"/>
          <w:sz w:val="28"/>
          <w:szCs w:val="23"/>
          <w:lang w:eastAsia="ru-RU"/>
        </w:rPr>
      </w:pPr>
    </w:p>
    <w:p w14:paraId="4D56EFF7" w14:textId="77777777" w:rsidR="003C7588" w:rsidRPr="00CA5D4F" w:rsidRDefault="003C7588" w:rsidP="00D9538E">
      <w:pPr>
        <w:spacing w:after="0" w:line="360" w:lineRule="auto"/>
        <w:ind w:firstLine="708"/>
        <w:jc w:val="both"/>
        <w:rPr>
          <w:rFonts w:ascii="Times New Roman" w:hAnsi="Times New Roman"/>
          <w:b/>
          <w:sz w:val="28"/>
          <w:szCs w:val="28"/>
          <w:lang w:eastAsia="ru-RU"/>
        </w:rPr>
      </w:pPr>
      <w:r w:rsidRPr="00CA5D4F">
        <w:rPr>
          <w:rFonts w:ascii="Times New Roman" w:hAnsi="Times New Roman"/>
          <w:b/>
          <w:sz w:val="28"/>
          <w:szCs w:val="28"/>
          <w:lang w:eastAsia="ru-RU"/>
        </w:rPr>
        <w:t>1.2.  Виды парков</w:t>
      </w:r>
    </w:p>
    <w:p w14:paraId="1B40B4D8" w14:textId="77777777" w:rsidR="003C7588" w:rsidRPr="00222C3D" w:rsidRDefault="003C7588" w:rsidP="00D9538E">
      <w:pPr>
        <w:spacing w:after="0" w:line="360" w:lineRule="auto"/>
        <w:ind w:firstLine="708"/>
        <w:jc w:val="both"/>
        <w:rPr>
          <w:rFonts w:ascii="Times New Roman" w:hAnsi="Times New Roman"/>
          <w:sz w:val="28"/>
          <w:szCs w:val="28"/>
          <w:lang w:eastAsia="ru-RU"/>
        </w:rPr>
      </w:pPr>
    </w:p>
    <w:p w14:paraId="1C667B58" w14:textId="77777777" w:rsidR="003C7588" w:rsidRPr="00222C3D" w:rsidRDefault="003C7588" w:rsidP="00222C3D">
      <w:pPr>
        <w:pStyle w:val="a4"/>
        <w:shd w:val="clear" w:color="auto" w:fill="FFFFFF"/>
        <w:spacing w:before="0" w:beforeAutospacing="0" w:after="0" w:afterAutospacing="0" w:line="360" w:lineRule="auto"/>
        <w:ind w:right="-143"/>
        <w:jc w:val="both"/>
        <w:rPr>
          <w:sz w:val="28"/>
          <w:szCs w:val="28"/>
        </w:rPr>
      </w:pPr>
      <w:r w:rsidRPr="00222C3D">
        <w:rPr>
          <w:sz w:val="28"/>
          <w:szCs w:val="28"/>
        </w:rPr>
        <w:t xml:space="preserve">      В сельских населенных пунктах зоны отдыха могут быть представлены следующими объектами: парки, скверы, бульвары, спортивные и физкультурные площадки.</w:t>
      </w:r>
    </w:p>
    <w:p w14:paraId="22968D47" w14:textId="77777777" w:rsidR="003C7588" w:rsidRPr="00222C3D" w:rsidRDefault="003C7588" w:rsidP="00222C3D">
      <w:pPr>
        <w:pStyle w:val="a4"/>
        <w:shd w:val="clear" w:color="auto" w:fill="FFFFFF"/>
        <w:spacing w:before="0" w:beforeAutospacing="0" w:after="0" w:afterAutospacing="0" w:line="360" w:lineRule="auto"/>
        <w:ind w:right="-143"/>
        <w:jc w:val="both"/>
        <w:rPr>
          <w:sz w:val="28"/>
          <w:szCs w:val="28"/>
        </w:rPr>
      </w:pPr>
      <w:r w:rsidRPr="00222C3D">
        <w:rPr>
          <w:rStyle w:val="a7"/>
          <w:sz w:val="28"/>
          <w:szCs w:val="28"/>
        </w:rPr>
        <w:t xml:space="preserve">   </w:t>
      </w:r>
      <w:r w:rsidRPr="00CA5D4F">
        <w:rPr>
          <w:rStyle w:val="a7"/>
          <w:b w:val="0"/>
          <w:sz w:val="28"/>
          <w:szCs w:val="28"/>
        </w:rPr>
        <w:t xml:space="preserve"> Парки</w:t>
      </w:r>
      <w:r w:rsidRPr="00222C3D">
        <w:rPr>
          <w:sz w:val="28"/>
          <w:szCs w:val="28"/>
        </w:rPr>
        <w:t> являются местами массовых развлечений, прогулок, спорта и отдыха жителей населенных мест. В сельских населенных ме</w:t>
      </w:r>
      <w:r>
        <w:rPr>
          <w:sz w:val="28"/>
          <w:szCs w:val="28"/>
        </w:rPr>
        <w:t>с</w:t>
      </w:r>
      <w:r w:rsidRPr="00222C3D">
        <w:rPr>
          <w:sz w:val="28"/>
          <w:szCs w:val="28"/>
        </w:rPr>
        <w:t>тах с точки зрения экономии на благоустройстве парки лучше территориально совмещать с клубами, спортивными и физкультурными площадками.</w:t>
      </w:r>
    </w:p>
    <w:p w14:paraId="04B69A03" w14:textId="77777777" w:rsidR="003C7588" w:rsidRPr="00222C3D" w:rsidRDefault="003C7588" w:rsidP="00222C3D">
      <w:pPr>
        <w:pStyle w:val="a4"/>
        <w:shd w:val="clear" w:color="auto" w:fill="FFFFFF"/>
        <w:spacing w:before="0" w:beforeAutospacing="0" w:after="0" w:afterAutospacing="0" w:line="360" w:lineRule="auto"/>
        <w:ind w:left="-142" w:right="-1"/>
        <w:jc w:val="both"/>
        <w:rPr>
          <w:sz w:val="28"/>
          <w:szCs w:val="28"/>
        </w:rPr>
      </w:pPr>
      <w:r>
        <w:rPr>
          <w:sz w:val="28"/>
          <w:szCs w:val="28"/>
        </w:rPr>
        <w:t xml:space="preserve">     </w:t>
      </w:r>
      <w:r w:rsidRPr="00222C3D">
        <w:rPr>
          <w:sz w:val="28"/>
          <w:szCs w:val="28"/>
        </w:rPr>
        <w:t>Сельские парки отличаются от городских по своим размерам, составу элементов, устройству и режиму работы. Они значительно меньше городских, состав элементов и оборудования парков проще, а режим работы определяется специфическим распорядком жизни и труда населения. Нередко сельские парки размещаются на участках площадью в 1,5–2 га и лишь при благоприятных природных условиях (существующая роща, река, пруд, озеро и т.п.) и при наличии свободной от сельскохозяйственного использования земельной территории занимают большую площадь. Но основные принципы устройства и планировки сельских парков такие же, как и для городских.</w:t>
      </w:r>
    </w:p>
    <w:p w14:paraId="6C3F27EC" w14:textId="77777777" w:rsidR="003C7588" w:rsidRPr="00222C3D" w:rsidRDefault="003C7588" w:rsidP="00222C3D">
      <w:pPr>
        <w:pStyle w:val="a4"/>
        <w:shd w:val="clear" w:color="auto" w:fill="FFFFFF"/>
        <w:spacing w:before="0" w:beforeAutospacing="0" w:after="0" w:afterAutospacing="0" w:line="360" w:lineRule="auto"/>
        <w:ind w:left="-142" w:right="-1"/>
        <w:jc w:val="both"/>
        <w:rPr>
          <w:sz w:val="28"/>
          <w:szCs w:val="28"/>
        </w:rPr>
      </w:pPr>
      <w:r w:rsidRPr="00222C3D">
        <w:rPr>
          <w:sz w:val="28"/>
          <w:szCs w:val="28"/>
        </w:rPr>
        <w:t>Существует три основных стиля парковой планировки: регулярный (архитектурный), пейзажный (ландшафтный или свободный) и смешанный.</w:t>
      </w:r>
    </w:p>
    <w:p w14:paraId="4DEB89D6" w14:textId="77777777" w:rsidR="003C7588" w:rsidRPr="00CA5D4F" w:rsidRDefault="003C7588" w:rsidP="00222C3D">
      <w:pPr>
        <w:pStyle w:val="a4"/>
        <w:shd w:val="clear" w:color="auto" w:fill="FFFFFF"/>
        <w:spacing w:before="0" w:beforeAutospacing="0" w:after="0" w:afterAutospacing="0" w:line="360" w:lineRule="auto"/>
        <w:ind w:left="-142" w:right="-1"/>
        <w:jc w:val="both"/>
        <w:rPr>
          <w:sz w:val="28"/>
          <w:szCs w:val="28"/>
        </w:rPr>
      </w:pPr>
      <w:r w:rsidRPr="00CA5D4F">
        <w:rPr>
          <w:iCs/>
          <w:sz w:val="28"/>
          <w:szCs w:val="28"/>
        </w:rPr>
        <w:t xml:space="preserve">        Регулярный стиль</w:t>
      </w:r>
      <w:r w:rsidRPr="00CA5D4F">
        <w:rPr>
          <w:sz w:val="28"/>
          <w:szCs w:val="28"/>
        </w:rPr>
        <w:t xml:space="preserve"> характеризуется геометрической правильностью и стройностью в системе дорожек, аллей и площадок; здесь большое </w:t>
      </w:r>
      <w:r w:rsidRPr="00CA5D4F">
        <w:rPr>
          <w:sz w:val="28"/>
          <w:szCs w:val="28"/>
        </w:rPr>
        <w:lastRenderedPageBreak/>
        <w:t>применение имеют законы симметрии (рис. 16). Планировка парков в регулярном стиле наиболее подходит для спокойных, равнинных мест или для небольших участков.</w:t>
      </w:r>
    </w:p>
    <w:p w14:paraId="6013AF61" w14:textId="77777777" w:rsidR="003C7588" w:rsidRPr="00CA5D4F" w:rsidRDefault="003C7588" w:rsidP="003A02B5">
      <w:pPr>
        <w:pStyle w:val="a4"/>
        <w:shd w:val="clear" w:color="auto" w:fill="FFFFFF"/>
        <w:spacing w:before="0" w:beforeAutospacing="0" w:after="0" w:afterAutospacing="0" w:line="360" w:lineRule="auto"/>
        <w:ind w:left="-142" w:right="-1" w:firstLine="708"/>
        <w:jc w:val="both"/>
        <w:rPr>
          <w:sz w:val="28"/>
          <w:szCs w:val="28"/>
        </w:rPr>
      </w:pPr>
      <w:r w:rsidRPr="00CC43B4">
        <w:rPr>
          <w:iCs/>
          <w:sz w:val="28"/>
          <w:szCs w:val="28"/>
        </w:rPr>
        <w:t>Пейзаж</w:t>
      </w:r>
      <w:r w:rsidRPr="00CA5D4F">
        <w:rPr>
          <w:iCs/>
          <w:sz w:val="28"/>
          <w:szCs w:val="28"/>
        </w:rPr>
        <w:t>ный, или свободный</w:t>
      </w:r>
      <w:r w:rsidRPr="00CA5D4F">
        <w:rPr>
          <w:sz w:val="28"/>
          <w:szCs w:val="28"/>
        </w:rPr>
        <w:t>, стиль характеризуется отсутствием геометрических закономерностей и симметрии в сис</w:t>
      </w:r>
      <w:r>
        <w:rPr>
          <w:sz w:val="28"/>
          <w:szCs w:val="28"/>
        </w:rPr>
        <w:t>теме планировки парка.</w:t>
      </w:r>
      <w:r w:rsidRPr="00CA5D4F">
        <w:rPr>
          <w:sz w:val="28"/>
          <w:szCs w:val="28"/>
        </w:rPr>
        <w:t xml:space="preserve"> План аллей, дорожек, их сочетания, формы озелененных площадок и цветников рисуются свободно, мягкими, криволинейными контурами, как бы подражая природе. Этот стиль наиболее применим в условиях живописных участков, с холмистым рельефом, расположенных на берегах естественных водоемов с криволинейными очертаниями контуров.</w:t>
      </w:r>
    </w:p>
    <w:p w14:paraId="6E3C17DE" w14:textId="77777777" w:rsidR="003C7588" w:rsidRPr="00222C3D" w:rsidRDefault="003C7588" w:rsidP="00222C3D">
      <w:pPr>
        <w:spacing w:after="0" w:line="360" w:lineRule="auto"/>
        <w:ind w:left="-142" w:right="-1" w:firstLine="708"/>
        <w:jc w:val="both"/>
        <w:rPr>
          <w:rFonts w:ascii="Times New Roman" w:hAnsi="Times New Roman"/>
          <w:sz w:val="28"/>
          <w:szCs w:val="28"/>
          <w:shd w:val="clear" w:color="auto" w:fill="FFFFFF"/>
        </w:rPr>
      </w:pPr>
      <w:r w:rsidRPr="00CA5D4F">
        <w:rPr>
          <w:rFonts w:ascii="Times New Roman" w:hAnsi="Times New Roman"/>
          <w:iCs/>
          <w:sz w:val="28"/>
          <w:szCs w:val="28"/>
          <w:shd w:val="clear" w:color="auto" w:fill="FFFFFF"/>
        </w:rPr>
        <w:t>Смешанный стиль</w:t>
      </w:r>
      <w:r w:rsidRPr="00CA5D4F">
        <w:rPr>
          <w:rFonts w:ascii="Times New Roman" w:hAnsi="Times New Roman"/>
          <w:sz w:val="28"/>
          <w:szCs w:val="28"/>
          <w:shd w:val="clear" w:color="auto" w:fill="FFFFFF"/>
        </w:rPr>
        <w:t> представляет собой</w:t>
      </w:r>
      <w:r w:rsidRPr="00222C3D">
        <w:rPr>
          <w:rFonts w:ascii="Times New Roman" w:hAnsi="Times New Roman"/>
          <w:sz w:val="28"/>
          <w:szCs w:val="28"/>
          <w:shd w:val="clear" w:color="auto" w:fill="FFFFFF"/>
        </w:rPr>
        <w:t xml:space="preserve"> сочетание регулярного с пейзажным. Этот стиль имеет в парковой планировке исключительное значение, позволяя лучше использовать естественные условия и вносить в планировку больше </w:t>
      </w:r>
      <w:r w:rsidRPr="003A02B5">
        <w:rPr>
          <w:rFonts w:ascii="Times New Roman" w:hAnsi="Times New Roman"/>
          <w:sz w:val="28"/>
          <w:szCs w:val="28"/>
          <w:shd w:val="clear" w:color="auto" w:fill="FFFFFF"/>
        </w:rPr>
        <w:t>разнообразия</w:t>
      </w:r>
      <w:r w:rsidR="003A02B5">
        <w:rPr>
          <w:rFonts w:ascii="Times New Roman" w:hAnsi="Times New Roman"/>
          <w:sz w:val="28"/>
          <w:szCs w:val="28"/>
          <w:shd w:val="clear" w:color="auto" w:fill="FFFFFF"/>
        </w:rPr>
        <w:t>.</w:t>
      </w:r>
      <w:r w:rsidRPr="00222C3D">
        <w:rPr>
          <w:rFonts w:ascii="Times New Roman" w:hAnsi="Times New Roman"/>
          <w:sz w:val="28"/>
          <w:szCs w:val="28"/>
          <w:shd w:val="clear" w:color="auto" w:fill="FFFFFF"/>
        </w:rPr>
        <w:t> </w:t>
      </w:r>
    </w:p>
    <w:p w14:paraId="126C949D" w14:textId="77777777" w:rsidR="003C7588" w:rsidRPr="00222C3D" w:rsidRDefault="003C7588" w:rsidP="00222C3D">
      <w:pPr>
        <w:shd w:val="clear" w:color="auto" w:fill="FFFFFF"/>
        <w:spacing w:after="0" w:line="360" w:lineRule="auto"/>
        <w:ind w:left="-142" w:right="-1"/>
        <w:jc w:val="both"/>
        <w:rPr>
          <w:rFonts w:ascii="Times New Roman" w:hAnsi="Times New Roman"/>
          <w:sz w:val="28"/>
          <w:szCs w:val="28"/>
          <w:lang w:eastAsia="ru-RU"/>
        </w:rPr>
      </w:pPr>
      <w:r w:rsidRPr="003A02B5">
        <w:rPr>
          <w:rFonts w:ascii="Times New Roman" w:hAnsi="Times New Roman"/>
          <w:sz w:val="28"/>
          <w:szCs w:val="28"/>
          <w:lang w:eastAsia="ru-RU"/>
        </w:rPr>
        <w:t>Чаще</w:t>
      </w:r>
      <w:r w:rsidRPr="00222C3D">
        <w:rPr>
          <w:rFonts w:ascii="Times New Roman" w:hAnsi="Times New Roman"/>
          <w:sz w:val="28"/>
          <w:szCs w:val="28"/>
          <w:lang w:eastAsia="ru-RU"/>
        </w:rPr>
        <w:t xml:space="preserve"> всего в сельских населенных местах парк культуры и отдыха совмещают со спортивными и физкультурными площадками, и обычно подразделяется на две основные зоны: зона активного отдыха и зона тихого (пассивного) отдыха. Зона активного отдыха, в свою очередь, может состоять из различных секторов: спортивного, сектора аттракционов, детского, зрелищного и др. Зона тихого отдыха представляет собой часть парка с аллеями и дорожками для прогулок, с беседками и т.п., и приспособлена для спокойного отдыха, не связанного с активным движением и шумом.</w:t>
      </w:r>
    </w:p>
    <w:p w14:paraId="6A8E1357" w14:textId="77777777" w:rsidR="003C7588" w:rsidRPr="00222C3D" w:rsidRDefault="003C7588" w:rsidP="00222C3D">
      <w:pPr>
        <w:shd w:val="clear" w:color="auto" w:fill="FFFFFF"/>
        <w:spacing w:after="0" w:line="360" w:lineRule="auto"/>
        <w:ind w:left="-142" w:right="-1"/>
        <w:jc w:val="both"/>
        <w:rPr>
          <w:rFonts w:ascii="Times New Roman" w:hAnsi="Times New Roman"/>
          <w:sz w:val="28"/>
          <w:szCs w:val="28"/>
          <w:lang w:eastAsia="ru-RU"/>
        </w:rPr>
      </w:pPr>
      <w:r w:rsidRPr="00222C3D">
        <w:rPr>
          <w:rFonts w:ascii="Times New Roman" w:hAnsi="Times New Roman"/>
          <w:sz w:val="28"/>
          <w:szCs w:val="28"/>
          <w:lang w:eastAsia="ru-RU"/>
        </w:rPr>
        <w:t>Деление парка на две зоны, назначение и содержание каждой из них подсказывают и способ их размещения. Зона активного отдыха размещается ближе к входу в парк, к клубу, ее планировка чаще всего решается в регулярном стиле. Зону тихого отдыха располагают в более удаленных, спокойных частях парка с живописными естественными условиями и решают в пейзажном стиле. Таким образом, система (или стиль) планировки парка в целом получается смешанной.</w:t>
      </w:r>
    </w:p>
    <w:p w14:paraId="6788D54F" w14:textId="77777777" w:rsidR="003C7588" w:rsidRPr="00222C3D" w:rsidRDefault="003C7588" w:rsidP="00222C3D">
      <w:pPr>
        <w:shd w:val="clear" w:color="auto" w:fill="FFFFFF"/>
        <w:spacing w:after="0" w:line="360" w:lineRule="auto"/>
        <w:ind w:left="-142" w:right="-1"/>
        <w:jc w:val="both"/>
        <w:rPr>
          <w:rFonts w:ascii="Times New Roman" w:hAnsi="Times New Roman"/>
          <w:sz w:val="28"/>
          <w:szCs w:val="28"/>
          <w:lang w:eastAsia="ru-RU"/>
        </w:rPr>
      </w:pPr>
      <w:r w:rsidRPr="00222C3D">
        <w:rPr>
          <w:rFonts w:ascii="Times New Roman" w:hAnsi="Times New Roman"/>
          <w:sz w:val="28"/>
          <w:szCs w:val="28"/>
          <w:lang w:eastAsia="ru-RU"/>
        </w:rPr>
        <w:lastRenderedPageBreak/>
        <w:t>Одна из аллей парка, ведущая от входа в него или от клуба, выделяется в качестве главной композиционной оси, а все остальные аллеи и дорожки решаются как подчиненные ей по своему значению, положению в плане, ширине и общему устройству. При входе в парк организуется разгрузочная площадь, от которой и начинается главная аллея. Главная аллея должна связывать наиболее важные и крупные объекты парка (клуб, центральную разгрузочную площадь, спортивное ядро и др.).</w:t>
      </w:r>
    </w:p>
    <w:p w14:paraId="076C1656" w14:textId="77777777" w:rsidR="003C7588" w:rsidRPr="00222C3D" w:rsidRDefault="003C7588" w:rsidP="00222C3D">
      <w:pPr>
        <w:shd w:val="clear" w:color="auto" w:fill="FFFFFF"/>
        <w:spacing w:after="0" w:line="360" w:lineRule="auto"/>
        <w:ind w:left="-142" w:right="-1"/>
        <w:jc w:val="both"/>
        <w:rPr>
          <w:rFonts w:ascii="Times New Roman" w:hAnsi="Times New Roman"/>
          <w:sz w:val="28"/>
          <w:szCs w:val="28"/>
          <w:lang w:eastAsia="ru-RU"/>
        </w:rPr>
      </w:pPr>
      <w:r w:rsidRPr="00222C3D">
        <w:rPr>
          <w:rFonts w:ascii="Times New Roman" w:hAnsi="Times New Roman"/>
          <w:sz w:val="28"/>
          <w:szCs w:val="28"/>
          <w:lang w:eastAsia="ru-RU"/>
        </w:rPr>
        <w:t xml:space="preserve">     Спортивные площадки и физкультурные сооружения размещают между аллеями так, чтобы к ним обеспечивался свободный и непосредственный подход.</w:t>
      </w:r>
    </w:p>
    <w:p w14:paraId="58A1A487" w14:textId="77777777" w:rsidR="003C7588" w:rsidRPr="00222C3D" w:rsidRDefault="003C7588" w:rsidP="00222C3D">
      <w:pPr>
        <w:shd w:val="clear" w:color="auto" w:fill="FFFFFF"/>
        <w:spacing w:after="0" w:line="360" w:lineRule="auto"/>
        <w:ind w:left="-142" w:right="-1"/>
        <w:jc w:val="both"/>
        <w:rPr>
          <w:rFonts w:ascii="Times New Roman" w:hAnsi="Times New Roman"/>
          <w:sz w:val="28"/>
          <w:szCs w:val="28"/>
          <w:lang w:eastAsia="ru-RU"/>
        </w:rPr>
      </w:pPr>
      <w:r w:rsidRPr="00222C3D">
        <w:rPr>
          <w:rFonts w:ascii="Times New Roman" w:hAnsi="Times New Roman"/>
          <w:sz w:val="28"/>
          <w:szCs w:val="28"/>
          <w:lang w:eastAsia="ru-RU"/>
        </w:rPr>
        <w:t xml:space="preserve">     Если территория парка граничит с естественным водным источником, то можно разместить на берегу организованный пляж. Пляжи и места для купания организуют выше по течению источника загрязнения на расстоянии не менее 100 м. Желательно, чтобы вблизи пляжа массового пользования глубина для купания не превышала 1,4 м. Располагать пляж желательно на северном и северо-восточном берегу, имеющим большую инсоляцию. Норма на одного посетителя пляжа не менее 3 м</w:t>
      </w:r>
      <w:r w:rsidRPr="00222C3D">
        <w:rPr>
          <w:rFonts w:ascii="Times New Roman" w:hAnsi="Times New Roman"/>
          <w:sz w:val="28"/>
          <w:szCs w:val="28"/>
          <w:vertAlign w:val="superscript"/>
          <w:lang w:eastAsia="ru-RU"/>
        </w:rPr>
        <w:t>2</w:t>
      </w:r>
      <w:r w:rsidRPr="00222C3D">
        <w:rPr>
          <w:rFonts w:ascii="Times New Roman" w:hAnsi="Times New Roman"/>
          <w:sz w:val="28"/>
          <w:szCs w:val="28"/>
          <w:lang w:eastAsia="ru-RU"/>
        </w:rPr>
        <w:t> и 4,5 м</w:t>
      </w:r>
      <w:r w:rsidRPr="00222C3D">
        <w:rPr>
          <w:rFonts w:ascii="Times New Roman" w:hAnsi="Times New Roman"/>
          <w:sz w:val="28"/>
          <w:szCs w:val="28"/>
          <w:vertAlign w:val="superscript"/>
          <w:lang w:eastAsia="ru-RU"/>
        </w:rPr>
        <w:t>2</w:t>
      </w:r>
      <w:r w:rsidRPr="00222C3D">
        <w:rPr>
          <w:rFonts w:ascii="Times New Roman" w:hAnsi="Times New Roman"/>
          <w:sz w:val="28"/>
          <w:szCs w:val="28"/>
          <w:lang w:eastAsia="ru-RU"/>
        </w:rPr>
        <w:t> водного зеркала.</w:t>
      </w:r>
    </w:p>
    <w:p w14:paraId="4C31AD3A" w14:textId="77777777" w:rsidR="003C7588" w:rsidRPr="00AC4CA2" w:rsidRDefault="003C7588" w:rsidP="00222C3D">
      <w:pPr>
        <w:shd w:val="clear" w:color="auto" w:fill="FFFFFF"/>
        <w:spacing w:after="0" w:line="360" w:lineRule="auto"/>
        <w:ind w:left="-142" w:right="-1"/>
        <w:jc w:val="both"/>
        <w:rPr>
          <w:rFonts w:ascii="Times New Roman" w:hAnsi="Times New Roman"/>
          <w:sz w:val="28"/>
          <w:szCs w:val="28"/>
          <w:lang w:eastAsia="ru-RU"/>
        </w:rPr>
      </w:pPr>
      <w:r w:rsidRPr="00222C3D">
        <w:rPr>
          <w:rFonts w:ascii="Times New Roman" w:hAnsi="Times New Roman"/>
          <w:sz w:val="28"/>
          <w:szCs w:val="28"/>
          <w:lang w:eastAsia="ru-RU"/>
        </w:rPr>
        <w:t xml:space="preserve">       При проектировании парков большое значение имеют вопросы их озеленения, как главного и наиболее простого средства архитектурно-художественного оформления. Здесь могут быть применены рядовое озеленение аллей и дорожек, групповые и одиночные посадки деревьев и кустарников, газоны, цветники и клумбы. Ассортимент пород при озеленении целесообразно подбирать местный, но надо стремиться к художественному их размещению по территории, учитывая и связь с окружающей природой.</w:t>
      </w:r>
      <w:r>
        <w:rPr>
          <w:rFonts w:ascii="Times New Roman" w:hAnsi="Times New Roman"/>
          <w:sz w:val="28"/>
          <w:szCs w:val="28"/>
          <w:lang w:eastAsia="ru-RU"/>
        </w:rPr>
        <w:t xml:space="preserve"> </w:t>
      </w:r>
      <w:r w:rsidRPr="00AC4CA2">
        <w:rPr>
          <w:rFonts w:ascii="Times New Roman" w:hAnsi="Times New Roman"/>
          <w:sz w:val="28"/>
          <w:szCs w:val="28"/>
          <w:lang w:eastAsia="ru-RU"/>
        </w:rPr>
        <w:t>[</w:t>
      </w:r>
      <w:r>
        <w:rPr>
          <w:rFonts w:ascii="Times New Roman" w:hAnsi="Times New Roman"/>
          <w:sz w:val="28"/>
          <w:szCs w:val="28"/>
          <w:lang w:eastAsia="ru-RU"/>
        </w:rPr>
        <w:t>4</w:t>
      </w:r>
      <w:r w:rsidRPr="00AC4CA2">
        <w:rPr>
          <w:rFonts w:ascii="Times New Roman" w:hAnsi="Times New Roman"/>
          <w:sz w:val="28"/>
          <w:szCs w:val="28"/>
          <w:lang w:eastAsia="ru-RU"/>
        </w:rPr>
        <w:t>]</w:t>
      </w:r>
    </w:p>
    <w:p w14:paraId="28CF7046" w14:textId="77777777" w:rsidR="003C7588" w:rsidRPr="00222C3D" w:rsidRDefault="003C7588" w:rsidP="00222C3D">
      <w:pPr>
        <w:shd w:val="clear" w:color="auto" w:fill="FFFFFF"/>
        <w:spacing w:after="0" w:line="360" w:lineRule="auto"/>
        <w:ind w:left="225" w:right="-1"/>
        <w:jc w:val="both"/>
        <w:rPr>
          <w:rFonts w:ascii="Times New Roman" w:hAnsi="Times New Roman"/>
          <w:sz w:val="28"/>
          <w:szCs w:val="28"/>
          <w:lang w:eastAsia="ru-RU"/>
        </w:rPr>
      </w:pPr>
    </w:p>
    <w:p w14:paraId="3912FDFA" w14:textId="77777777" w:rsidR="003C7588" w:rsidRPr="00222C3D" w:rsidRDefault="003C7588" w:rsidP="00222C3D">
      <w:pPr>
        <w:shd w:val="clear" w:color="auto" w:fill="FFFFFF"/>
        <w:spacing w:after="0" w:line="360" w:lineRule="auto"/>
        <w:ind w:left="225" w:right="-1"/>
        <w:jc w:val="both"/>
        <w:rPr>
          <w:rFonts w:ascii="Times New Roman" w:hAnsi="Times New Roman"/>
          <w:sz w:val="28"/>
          <w:szCs w:val="28"/>
          <w:lang w:eastAsia="ru-RU"/>
        </w:rPr>
      </w:pPr>
    </w:p>
    <w:p w14:paraId="28A643C7" w14:textId="77777777" w:rsidR="003C7588" w:rsidRPr="00222C3D" w:rsidRDefault="003C7588" w:rsidP="00222C3D">
      <w:pPr>
        <w:shd w:val="clear" w:color="auto" w:fill="FFFFFF"/>
        <w:spacing w:after="0" w:line="360" w:lineRule="auto"/>
        <w:ind w:left="225" w:right="-1"/>
        <w:jc w:val="both"/>
        <w:rPr>
          <w:rFonts w:ascii="Times New Roman" w:hAnsi="Times New Roman"/>
          <w:sz w:val="28"/>
          <w:szCs w:val="28"/>
          <w:lang w:eastAsia="ru-RU"/>
        </w:rPr>
      </w:pPr>
    </w:p>
    <w:p w14:paraId="0D82E89C" w14:textId="77777777" w:rsidR="003C7588" w:rsidRPr="00222C3D" w:rsidRDefault="003C7588" w:rsidP="00C70713">
      <w:pPr>
        <w:shd w:val="clear" w:color="auto" w:fill="FFFFFF"/>
        <w:spacing w:after="0" w:line="360" w:lineRule="auto"/>
        <w:ind w:right="-1"/>
        <w:jc w:val="both"/>
        <w:rPr>
          <w:rFonts w:ascii="Times New Roman" w:hAnsi="Times New Roman"/>
          <w:sz w:val="28"/>
          <w:szCs w:val="28"/>
          <w:lang w:eastAsia="ru-RU"/>
        </w:rPr>
      </w:pPr>
    </w:p>
    <w:p w14:paraId="72226ECD" w14:textId="77777777" w:rsidR="003C7588" w:rsidRDefault="003C7588" w:rsidP="003E51B1">
      <w:pPr>
        <w:shd w:val="clear" w:color="auto" w:fill="FFFFFF"/>
        <w:spacing w:after="0" w:line="360" w:lineRule="auto"/>
        <w:ind w:left="225" w:right="525"/>
        <w:jc w:val="both"/>
        <w:rPr>
          <w:rFonts w:ascii="Times New Roman" w:hAnsi="Times New Roman"/>
          <w:color w:val="424242"/>
          <w:sz w:val="28"/>
          <w:szCs w:val="28"/>
          <w:lang w:eastAsia="ru-RU"/>
        </w:rPr>
      </w:pPr>
    </w:p>
    <w:p w14:paraId="2E01AF47" w14:textId="77777777" w:rsidR="003C7588" w:rsidRDefault="003C7588" w:rsidP="00F52357">
      <w:pPr>
        <w:shd w:val="clear" w:color="auto" w:fill="FFFFFF"/>
        <w:spacing w:after="0" w:line="360" w:lineRule="auto"/>
        <w:ind w:right="525"/>
        <w:jc w:val="both"/>
        <w:rPr>
          <w:rFonts w:ascii="Times New Roman" w:hAnsi="Times New Roman"/>
          <w:color w:val="424242"/>
          <w:sz w:val="28"/>
          <w:szCs w:val="28"/>
          <w:lang w:eastAsia="ru-RU"/>
        </w:rPr>
      </w:pPr>
    </w:p>
    <w:p w14:paraId="11ADF390" w14:textId="77777777" w:rsidR="003C7588" w:rsidRPr="006D063E" w:rsidRDefault="003C7588" w:rsidP="00C9460B">
      <w:pPr>
        <w:shd w:val="clear" w:color="auto" w:fill="FFFFFF"/>
        <w:spacing w:after="0" w:line="360" w:lineRule="auto"/>
        <w:ind w:left="225" w:right="525"/>
        <w:jc w:val="center"/>
        <w:rPr>
          <w:rFonts w:ascii="Times New Roman" w:hAnsi="Times New Roman"/>
          <w:b/>
          <w:color w:val="000000"/>
          <w:sz w:val="28"/>
          <w:szCs w:val="28"/>
          <w:lang w:eastAsia="ru-RU"/>
        </w:rPr>
      </w:pPr>
      <w:r w:rsidRPr="006D063E">
        <w:rPr>
          <w:rFonts w:ascii="Times New Roman" w:hAnsi="Times New Roman"/>
          <w:b/>
          <w:color w:val="000000"/>
          <w:sz w:val="28"/>
          <w:szCs w:val="28"/>
          <w:lang w:eastAsia="ru-RU"/>
        </w:rPr>
        <w:lastRenderedPageBreak/>
        <w:t>РАЗДЕЛ 2</w:t>
      </w:r>
    </w:p>
    <w:p w14:paraId="59659AB3" w14:textId="77777777" w:rsidR="003C7588" w:rsidRPr="006D063E" w:rsidRDefault="003C7588" w:rsidP="00C9460B">
      <w:pPr>
        <w:shd w:val="clear" w:color="auto" w:fill="FFFFFF"/>
        <w:spacing w:after="0" w:line="360" w:lineRule="auto"/>
        <w:ind w:left="225" w:right="525"/>
        <w:jc w:val="center"/>
        <w:rPr>
          <w:rFonts w:ascii="Times New Roman" w:hAnsi="Times New Roman"/>
          <w:b/>
          <w:color w:val="000000"/>
          <w:sz w:val="28"/>
          <w:szCs w:val="28"/>
          <w:lang w:eastAsia="ru-RU"/>
        </w:rPr>
      </w:pPr>
      <w:r w:rsidRPr="006D063E">
        <w:rPr>
          <w:rFonts w:ascii="Times New Roman" w:hAnsi="Times New Roman"/>
          <w:b/>
          <w:color w:val="000000"/>
          <w:sz w:val="28"/>
          <w:szCs w:val="28"/>
          <w:lang w:eastAsia="ru-RU"/>
        </w:rPr>
        <w:t>Парк отдыха села Пушкино</w:t>
      </w:r>
    </w:p>
    <w:p w14:paraId="29ECB87E" w14:textId="77777777" w:rsidR="003C7588" w:rsidRPr="006D063E" w:rsidRDefault="003C7588" w:rsidP="003E51B1">
      <w:pPr>
        <w:shd w:val="clear" w:color="auto" w:fill="FFFFFF"/>
        <w:spacing w:after="0" w:line="360" w:lineRule="auto"/>
        <w:ind w:left="225" w:right="525"/>
        <w:jc w:val="both"/>
        <w:rPr>
          <w:rFonts w:ascii="Times New Roman" w:hAnsi="Times New Roman"/>
          <w:b/>
          <w:color w:val="000000"/>
          <w:sz w:val="28"/>
          <w:szCs w:val="28"/>
          <w:lang w:eastAsia="ru-RU"/>
        </w:rPr>
      </w:pPr>
    </w:p>
    <w:p w14:paraId="796E9016" w14:textId="77777777" w:rsidR="003C7588" w:rsidRPr="006D063E" w:rsidRDefault="003C7588" w:rsidP="003E51B1">
      <w:pPr>
        <w:shd w:val="clear" w:color="auto" w:fill="FFFFFF"/>
        <w:spacing w:after="0" w:line="360" w:lineRule="auto"/>
        <w:ind w:left="225" w:right="525"/>
        <w:jc w:val="both"/>
        <w:rPr>
          <w:rFonts w:ascii="Times New Roman" w:hAnsi="Times New Roman"/>
          <w:b/>
          <w:color w:val="000000"/>
          <w:sz w:val="28"/>
          <w:szCs w:val="28"/>
          <w:lang w:eastAsia="ru-RU"/>
        </w:rPr>
      </w:pPr>
      <w:r w:rsidRPr="006D063E">
        <w:rPr>
          <w:rFonts w:ascii="Times New Roman" w:hAnsi="Times New Roman"/>
          <w:b/>
          <w:color w:val="000000"/>
          <w:sz w:val="28"/>
          <w:szCs w:val="28"/>
          <w:lang w:eastAsia="ru-RU"/>
        </w:rPr>
        <w:t>2.1. Краткое описание сельского парка</w:t>
      </w:r>
    </w:p>
    <w:p w14:paraId="219AA5CA" w14:textId="77777777" w:rsidR="003C7588" w:rsidRPr="00291FE7" w:rsidRDefault="003C7588" w:rsidP="003E51B1">
      <w:pPr>
        <w:shd w:val="clear" w:color="auto" w:fill="FFFFFF"/>
        <w:spacing w:after="0" w:line="360" w:lineRule="auto"/>
        <w:ind w:left="225" w:right="525"/>
        <w:jc w:val="both"/>
        <w:rPr>
          <w:rFonts w:ascii="Times New Roman" w:hAnsi="Times New Roman"/>
          <w:color w:val="000000"/>
          <w:sz w:val="28"/>
          <w:szCs w:val="28"/>
          <w:lang w:eastAsia="ru-RU"/>
        </w:rPr>
      </w:pPr>
    </w:p>
    <w:p w14:paraId="44D6EB5B" w14:textId="16260B42" w:rsidR="003C7588" w:rsidRDefault="003C7588" w:rsidP="00CC43B4">
      <w:pPr>
        <w:spacing w:line="360" w:lineRule="auto"/>
        <w:ind w:firstLine="225"/>
        <w:jc w:val="both"/>
        <w:rPr>
          <w:rFonts w:ascii="Times New Roman" w:hAnsi="Times New Roman"/>
          <w:sz w:val="28"/>
        </w:rPr>
      </w:pPr>
      <w:r w:rsidRPr="00CC43B4">
        <w:rPr>
          <w:rFonts w:ascii="Times New Roman" w:hAnsi="Times New Roman"/>
          <w:color w:val="000000"/>
          <w:sz w:val="28"/>
          <w:szCs w:val="28"/>
          <w:shd w:val="clear" w:color="auto" w:fill="FFFFFF"/>
        </w:rPr>
        <w:t xml:space="preserve">Перед жителями нашего села возникла проблема: создать такое место для отдыха, где люди смогли бы общаться в непринужденной обстановке, на свежем воздухе, а дети при этом играть на детской площадке со </w:t>
      </w:r>
      <w:proofErr w:type="gramStart"/>
      <w:r w:rsidRPr="00CC43B4">
        <w:rPr>
          <w:rFonts w:ascii="Times New Roman" w:hAnsi="Times New Roman"/>
          <w:color w:val="000000"/>
          <w:sz w:val="28"/>
          <w:szCs w:val="28"/>
          <w:shd w:val="clear" w:color="auto" w:fill="FFFFFF"/>
        </w:rPr>
        <w:t>своими  сверстниками</w:t>
      </w:r>
      <w:proofErr w:type="gramEnd"/>
      <w:r w:rsidRPr="00CC43B4">
        <w:rPr>
          <w:rFonts w:ascii="Times New Roman" w:hAnsi="Times New Roman"/>
          <w:color w:val="000000"/>
          <w:sz w:val="28"/>
          <w:szCs w:val="28"/>
          <w:shd w:val="clear" w:color="auto" w:fill="FFFFFF"/>
        </w:rPr>
        <w:t xml:space="preserve">, а не сидеть перед телевизором.   </w:t>
      </w:r>
      <w:r w:rsidRPr="00CC43B4">
        <w:rPr>
          <w:rFonts w:ascii="Times New Roman" w:hAnsi="Times New Roman"/>
          <w:color w:val="000000"/>
          <w:sz w:val="28"/>
          <w:szCs w:val="28"/>
          <w:lang w:eastAsia="ru-RU"/>
        </w:rPr>
        <w:t xml:space="preserve">В начале 2017 года был проведен опрос среди жителей села о необходимости создания парка отдыха и место его расположения.  (Приложение А). </w:t>
      </w:r>
      <w:r w:rsidRPr="00CC43B4">
        <w:rPr>
          <w:rFonts w:ascii="Times New Roman" w:hAnsi="Times New Roman"/>
          <w:sz w:val="28"/>
        </w:rPr>
        <w:t>Было опрошено 67 человек в возрасте от 20 до 60 лет, а также 75 учащихся МБОУ «Пушкинская СШ».</w:t>
      </w:r>
    </w:p>
    <w:p w14:paraId="040FEC03" w14:textId="77777777" w:rsidR="003C7588" w:rsidRDefault="00CC43B4" w:rsidP="00CC43B4">
      <w:pPr>
        <w:spacing w:line="360" w:lineRule="auto"/>
        <w:jc w:val="both"/>
        <w:rPr>
          <w:rFonts w:ascii="Times New Roman" w:hAnsi="Times New Roman"/>
          <w:sz w:val="28"/>
        </w:rPr>
      </w:pPr>
      <w:r>
        <w:rPr>
          <w:rFonts w:ascii="Times New Roman" w:hAnsi="Times New Roman"/>
          <w:sz w:val="28"/>
        </w:rPr>
        <w:t xml:space="preserve">    </w:t>
      </w:r>
      <w:r w:rsidR="003C7588" w:rsidRPr="00D256E4">
        <w:rPr>
          <w:rFonts w:ascii="Times New Roman" w:hAnsi="Times New Roman"/>
          <w:sz w:val="28"/>
        </w:rPr>
        <w:t xml:space="preserve">100% опрошенных утверждают, что парк отдыха в нашем селе просто необходим и 95 % </w:t>
      </w:r>
      <w:r w:rsidR="003C7588" w:rsidRPr="00CC43B4">
        <w:rPr>
          <w:rFonts w:ascii="Times New Roman" w:hAnsi="Times New Roman"/>
          <w:sz w:val="28"/>
        </w:rPr>
        <w:t>указали</w:t>
      </w:r>
      <w:r w:rsidRPr="00CC43B4">
        <w:rPr>
          <w:rFonts w:ascii="Times New Roman" w:hAnsi="Times New Roman"/>
          <w:sz w:val="28"/>
        </w:rPr>
        <w:t>,</w:t>
      </w:r>
      <w:r w:rsidR="003C7588" w:rsidRPr="00CC43B4">
        <w:rPr>
          <w:rFonts w:ascii="Times New Roman" w:hAnsi="Times New Roman"/>
          <w:sz w:val="28"/>
        </w:rPr>
        <w:t xml:space="preserve"> что</w:t>
      </w:r>
      <w:r w:rsidR="003C7588" w:rsidRPr="00D256E4">
        <w:rPr>
          <w:rFonts w:ascii="Times New Roman" w:hAnsi="Times New Roman"/>
          <w:sz w:val="28"/>
        </w:rPr>
        <w:t xml:space="preserve"> парк должен находится возле школы и детского сада.</w:t>
      </w:r>
    </w:p>
    <w:p w14:paraId="71DDDC6B" w14:textId="77777777" w:rsidR="003C7588" w:rsidRPr="00CC43B4" w:rsidRDefault="003C7588" w:rsidP="00CC43B4">
      <w:pPr>
        <w:spacing w:line="360" w:lineRule="auto"/>
        <w:rPr>
          <w:rFonts w:ascii="Times New Roman" w:hAnsi="Times New Roman"/>
          <w:sz w:val="28"/>
          <w:szCs w:val="28"/>
          <w:lang w:eastAsia="ru-RU"/>
        </w:rPr>
      </w:pPr>
      <w:r>
        <w:rPr>
          <w:rFonts w:ascii="Times New Roman" w:hAnsi="Times New Roman"/>
          <w:sz w:val="28"/>
        </w:rPr>
        <w:t xml:space="preserve">       </w:t>
      </w:r>
      <w:r w:rsidRPr="00D256E4">
        <w:rPr>
          <w:rFonts w:ascii="Times New Roman" w:hAnsi="Times New Roman"/>
          <w:sz w:val="28"/>
          <w:szCs w:val="28"/>
          <w:lang w:eastAsia="ru-RU"/>
        </w:rPr>
        <w:t xml:space="preserve">Жители села </w:t>
      </w:r>
      <w:r w:rsidRPr="00CC43B4">
        <w:rPr>
          <w:rFonts w:ascii="Times New Roman" w:hAnsi="Times New Roman"/>
          <w:sz w:val="28"/>
          <w:szCs w:val="28"/>
          <w:lang w:eastAsia="ru-RU"/>
        </w:rPr>
        <w:t>хотели</w:t>
      </w:r>
      <w:r w:rsidR="00CC43B4" w:rsidRPr="00CC43B4">
        <w:rPr>
          <w:rFonts w:ascii="Times New Roman" w:hAnsi="Times New Roman"/>
          <w:sz w:val="28"/>
          <w:szCs w:val="28"/>
          <w:lang w:eastAsia="ru-RU"/>
        </w:rPr>
        <w:t>,</w:t>
      </w:r>
      <w:r w:rsidRPr="00CC43B4">
        <w:rPr>
          <w:rFonts w:ascii="Times New Roman" w:hAnsi="Times New Roman"/>
          <w:sz w:val="28"/>
          <w:szCs w:val="28"/>
          <w:lang w:eastAsia="ru-RU"/>
        </w:rPr>
        <w:t xml:space="preserve"> ч</w:t>
      </w:r>
      <w:r w:rsidRPr="00D256E4">
        <w:rPr>
          <w:rFonts w:ascii="Times New Roman" w:hAnsi="Times New Roman"/>
          <w:sz w:val="28"/>
          <w:szCs w:val="28"/>
          <w:lang w:eastAsia="ru-RU"/>
        </w:rPr>
        <w:t xml:space="preserve">тобы в парке была расположена детская площадка, </w:t>
      </w:r>
      <w:r w:rsidRPr="00CC43B4">
        <w:rPr>
          <w:rFonts w:ascii="Times New Roman" w:hAnsi="Times New Roman"/>
          <w:sz w:val="28"/>
          <w:szCs w:val="28"/>
          <w:lang w:eastAsia="ru-RU"/>
        </w:rPr>
        <w:t>скамейки дл</w:t>
      </w:r>
      <w:r w:rsidR="00CC43B4" w:rsidRPr="00CC43B4">
        <w:rPr>
          <w:rFonts w:ascii="Times New Roman" w:hAnsi="Times New Roman"/>
          <w:sz w:val="28"/>
          <w:szCs w:val="28"/>
          <w:lang w:eastAsia="ru-RU"/>
        </w:rPr>
        <w:t>я отдыха, и различные растения.</w:t>
      </w:r>
    </w:p>
    <w:p w14:paraId="675DF0F3" w14:textId="77777777" w:rsidR="003C7588" w:rsidRDefault="003C7588" w:rsidP="00E849CC">
      <w:pPr>
        <w:shd w:val="clear" w:color="auto" w:fill="FFFFFF"/>
        <w:tabs>
          <w:tab w:val="left" w:pos="8789"/>
        </w:tabs>
        <w:spacing w:after="0" w:line="360" w:lineRule="auto"/>
        <w:ind w:left="225" w:right="525" w:firstLine="483"/>
        <w:jc w:val="both"/>
        <w:rPr>
          <w:rFonts w:ascii="Times New Roman" w:hAnsi="Times New Roman"/>
          <w:color w:val="000000"/>
          <w:sz w:val="28"/>
          <w:szCs w:val="28"/>
          <w:lang w:eastAsia="ru-RU"/>
        </w:rPr>
      </w:pPr>
      <w:r w:rsidRPr="00CC43B4">
        <w:rPr>
          <w:rFonts w:ascii="Times New Roman" w:hAnsi="Times New Roman"/>
          <w:color w:val="000000"/>
          <w:sz w:val="28"/>
          <w:szCs w:val="28"/>
          <w:lang w:eastAsia="ru-RU"/>
        </w:rPr>
        <w:t>По результатам опроса решено было создать парк отдыха возле школы, здесь же рядом расположен</w:t>
      </w:r>
      <w:r>
        <w:rPr>
          <w:rFonts w:ascii="Times New Roman" w:hAnsi="Times New Roman"/>
          <w:color w:val="000000"/>
          <w:sz w:val="28"/>
          <w:szCs w:val="28"/>
          <w:lang w:eastAsia="ru-RU"/>
        </w:rPr>
        <w:t xml:space="preserve"> детский сад. </w:t>
      </w:r>
    </w:p>
    <w:p w14:paraId="19F192B1" w14:textId="4C8A9939" w:rsidR="003C7588" w:rsidRPr="00C61EB4" w:rsidRDefault="003C7588" w:rsidP="00CC43B4">
      <w:pPr>
        <w:shd w:val="clear" w:color="auto" w:fill="FFFFFF"/>
        <w:tabs>
          <w:tab w:val="left" w:pos="8789"/>
        </w:tabs>
        <w:spacing w:after="0" w:line="360" w:lineRule="auto"/>
        <w:ind w:left="225" w:right="525" w:firstLine="483"/>
        <w:jc w:val="both"/>
        <w:rPr>
          <w:rFonts w:ascii="Times New Roman" w:hAnsi="Times New Roman"/>
          <w:color w:val="000000"/>
          <w:sz w:val="28"/>
          <w:szCs w:val="28"/>
          <w:lang w:eastAsia="ru-RU"/>
        </w:rPr>
      </w:pPr>
      <w:r>
        <w:rPr>
          <w:rFonts w:ascii="Times New Roman" w:hAnsi="Times New Roman"/>
          <w:color w:val="000000"/>
          <w:sz w:val="28"/>
          <w:szCs w:val="28"/>
          <w:lang w:eastAsia="ru-RU"/>
        </w:rPr>
        <w:t>В создании парка приняли участие жители села Пушкино, обучающееся МБОУ «Пушкинская СШ». Весной и осенью 2017 года было высажено 159 деревьев, 340 кустарников, 270 цветов.</w:t>
      </w:r>
      <w:r w:rsidRPr="005557A0">
        <w:rPr>
          <w:rFonts w:ascii="Times New Roman" w:hAnsi="Times New Roman"/>
          <w:sz w:val="28"/>
          <w:szCs w:val="28"/>
          <w:lang w:eastAsia="ru-RU"/>
        </w:rPr>
        <w:t xml:space="preserve"> </w:t>
      </w:r>
      <w:r>
        <w:rPr>
          <w:rFonts w:ascii="Times New Roman" w:hAnsi="Times New Roman"/>
          <w:sz w:val="28"/>
          <w:szCs w:val="28"/>
          <w:lang w:eastAsia="ru-RU"/>
        </w:rPr>
        <w:t>(приложение Б</w:t>
      </w:r>
      <w:r w:rsidRPr="001A5311">
        <w:rPr>
          <w:rFonts w:ascii="Times New Roman" w:hAnsi="Times New Roman"/>
          <w:sz w:val="28"/>
          <w:szCs w:val="28"/>
          <w:lang w:eastAsia="ru-RU"/>
        </w:rPr>
        <w:t>).</w:t>
      </w:r>
    </w:p>
    <w:p w14:paraId="63953FCE" w14:textId="77777777" w:rsidR="003C7588" w:rsidRDefault="003C7588" w:rsidP="003E51B1">
      <w:pPr>
        <w:spacing w:after="0" w:line="360" w:lineRule="auto"/>
        <w:jc w:val="both"/>
        <w:rPr>
          <w:rFonts w:ascii="Times New Roman" w:hAnsi="Times New Roman"/>
          <w:sz w:val="28"/>
          <w:szCs w:val="28"/>
          <w:lang w:eastAsia="ru-RU"/>
        </w:rPr>
      </w:pPr>
      <w:r w:rsidRPr="001A5311">
        <w:rPr>
          <w:rFonts w:ascii="Times New Roman" w:hAnsi="Times New Roman"/>
          <w:sz w:val="28"/>
          <w:szCs w:val="28"/>
          <w:lang w:eastAsia="ru-RU"/>
        </w:rPr>
        <w:t xml:space="preserve">       </w:t>
      </w:r>
      <w:r>
        <w:rPr>
          <w:rFonts w:ascii="Times New Roman" w:hAnsi="Times New Roman"/>
          <w:sz w:val="28"/>
          <w:szCs w:val="28"/>
          <w:lang w:eastAsia="ru-RU"/>
        </w:rPr>
        <w:t xml:space="preserve">И вот настал долгожданный день, которого ждали все жители нашего села. 01 ноября 2017 </w:t>
      </w:r>
      <w:r w:rsidRPr="001A5311">
        <w:rPr>
          <w:rFonts w:ascii="Times New Roman" w:hAnsi="Times New Roman"/>
          <w:sz w:val="28"/>
          <w:szCs w:val="28"/>
          <w:lang w:eastAsia="ru-RU"/>
        </w:rPr>
        <w:t>года состоялось торжественное открытие парковой зоны отдыха. Парк имеет прямоугольную ф</w:t>
      </w:r>
      <w:r>
        <w:rPr>
          <w:rFonts w:ascii="Times New Roman" w:hAnsi="Times New Roman"/>
          <w:sz w:val="28"/>
          <w:szCs w:val="28"/>
          <w:lang w:eastAsia="ru-RU"/>
        </w:rPr>
        <w:t xml:space="preserve">орму длиной 80 м, шириной 26 м. Площадь парка составляет 2080 </w:t>
      </w:r>
      <w:r w:rsidRPr="00593D77">
        <w:rPr>
          <w:rFonts w:ascii="Times New Roman" w:hAnsi="Times New Roman"/>
          <w:sz w:val="28"/>
          <w:szCs w:val="28"/>
          <w:lang w:eastAsia="ru-RU"/>
        </w:rPr>
        <w:t>м</w:t>
      </w:r>
      <w:r>
        <w:rPr>
          <w:rFonts w:ascii="Times New Roman" w:hAnsi="Times New Roman"/>
          <w:sz w:val="28"/>
          <w:szCs w:val="28"/>
          <w:vertAlign w:val="superscript"/>
          <w:lang w:eastAsia="ru-RU"/>
        </w:rPr>
        <w:t>2</w:t>
      </w:r>
      <w:r>
        <w:rPr>
          <w:rFonts w:ascii="Times New Roman" w:hAnsi="Times New Roman"/>
          <w:sz w:val="28"/>
          <w:szCs w:val="28"/>
          <w:lang w:eastAsia="ru-RU"/>
        </w:rPr>
        <w:t>.  Д</w:t>
      </w:r>
      <w:r w:rsidRPr="00593D77">
        <w:rPr>
          <w:rFonts w:ascii="Times New Roman" w:hAnsi="Times New Roman"/>
          <w:sz w:val="28"/>
          <w:szCs w:val="28"/>
          <w:lang w:eastAsia="ru-RU"/>
        </w:rPr>
        <w:t>еревья</w:t>
      </w:r>
      <w:r w:rsidRPr="001A5311">
        <w:rPr>
          <w:rFonts w:ascii="Times New Roman" w:hAnsi="Times New Roman"/>
          <w:sz w:val="28"/>
          <w:szCs w:val="28"/>
          <w:lang w:eastAsia="ru-RU"/>
        </w:rPr>
        <w:t xml:space="preserve"> посажены рядами на расст</w:t>
      </w:r>
      <w:r>
        <w:rPr>
          <w:rFonts w:ascii="Times New Roman" w:hAnsi="Times New Roman"/>
          <w:sz w:val="28"/>
          <w:szCs w:val="28"/>
          <w:lang w:eastAsia="ru-RU"/>
        </w:rPr>
        <w:t xml:space="preserve">оянии 3 </w:t>
      </w:r>
      <w:r w:rsidRPr="001A5311">
        <w:rPr>
          <w:rFonts w:ascii="Times New Roman" w:hAnsi="Times New Roman"/>
          <w:sz w:val="28"/>
          <w:szCs w:val="28"/>
          <w:lang w:eastAsia="ru-RU"/>
        </w:rPr>
        <w:t>метр</w:t>
      </w:r>
      <w:r>
        <w:rPr>
          <w:rFonts w:ascii="Times New Roman" w:hAnsi="Times New Roman"/>
          <w:sz w:val="28"/>
          <w:szCs w:val="28"/>
          <w:lang w:eastAsia="ru-RU"/>
        </w:rPr>
        <w:t xml:space="preserve">ов друг от друга: </w:t>
      </w:r>
      <w:r w:rsidR="003A02B5" w:rsidRPr="00CC43B4">
        <w:rPr>
          <w:rFonts w:ascii="Times New Roman" w:hAnsi="Times New Roman"/>
          <w:sz w:val="28"/>
          <w:szCs w:val="28"/>
          <w:lang w:eastAsia="ru-RU"/>
        </w:rPr>
        <w:t>к</w:t>
      </w:r>
      <w:r>
        <w:rPr>
          <w:rFonts w:ascii="Times New Roman" w:hAnsi="Times New Roman"/>
          <w:sz w:val="28"/>
          <w:szCs w:val="28"/>
          <w:lang w:eastAsia="ru-RU"/>
        </w:rPr>
        <w:t>атальпа, платан, клен, липа. По периметру парка высажены кустарники: гибискус и жасмин</w:t>
      </w:r>
      <w:r w:rsidRPr="001A5311">
        <w:rPr>
          <w:rFonts w:ascii="Times New Roman" w:hAnsi="Times New Roman"/>
          <w:sz w:val="28"/>
          <w:szCs w:val="28"/>
          <w:lang w:eastAsia="ru-RU"/>
        </w:rPr>
        <w:t>.</w:t>
      </w:r>
      <w:r>
        <w:rPr>
          <w:rFonts w:ascii="Times New Roman" w:hAnsi="Times New Roman"/>
          <w:sz w:val="28"/>
          <w:szCs w:val="28"/>
          <w:lang w:eastAsia="ru-RU"/>
        </w:rPr>
        <w:t xml:space="preserve"> Вокруг детской площадки растут </w:t>
      </w:r>
      <w:r w:rsidR="003A02B5" w:rsidRPr="00CC43B4">
        <w:rPr>
          <w:rFonts w:ascii="Times New Roman" w:hAnsi="Times New Roman"/>
          <w:sz w:val="28"/>
          <w:szCs w:val="28"/>
          <w:lang w:eastAsia="ru-RU"/>
        </w:rPr>
        <w:lastRenderedPageBreak/>
        <w:t>б</w:t>
      </w:r>
      <w:r>
        <w:rPr>
          <w:rFonts w:ascii="Times New Roman" w:hAnsi="Times New Roman"/>
          <w:sz w:val="28"/>
          <w:szCs w:val="28"/>
          <w:lang w:eastAsia="ru-RU"/>
        </w:rPr>
        <w:t xml:space="preserve">иота и можжевельник. Вдоль дорожек и возле скамеек расположились кусты барбариса и магонии. Отдельная площадь выделена под розарий, здесь высажено 12 сортов роз. Вдоль дорожек парка высажены цветы: весеннего цветения - тюльпаны, нарциссы, осеннего цветения – хризантемы, бархатцы и др. </w:t>
      </w:r>
      <w:r w:rsidRPr="001A5311">
        <w:rPr>
          <w:rFonts w:ascii="Times New Roman" w:hAnsi="Times New Roman"/>
          <w:sz w:val="28"/>
          <w:szCs w:val="28"/>
          <w:lang w:eastAsia="ru-RU"/>
        </w:rPr>
        <w:t xml:space="preserve"> </w:t>
      </w:r>
      <w:r>
        <w:rPr>
          <w:rFonts w:ascii="Times New Roman" w:hAnsi="Times New Roman"/>
          <w:sz w:val="28"/>
          <w:szCs w:val="28"/>
          <w:lang w:eastAsia="ru-RU"/>
        </w:rPr>
        <w:t>(приложение В</w:t>
      </w:r>
      <w:r w:rsidRPr="001A5311">
        <w:rPr>
          <w:rFonts w:ascii="Times New Roman" w:hAnsi="Times New Roman"/>
          <w:sz w:val="28"/>
          <w:szCs w:val="28"/>
          <w:lang w:eastAsia="ru-RU"/>
        </w:rPr>
        <w:t xml:space="preserve">).  </w:t>
      </w:r>
    </w:p>
    <w:p w14:paraId="6FBDA1D1" w14:textId="77777777" w:rsidR="003C7588" w:rsidRDefault="003C7588" w:rsidP="003E51B1">
      <w:pPr>
        <w:spacing w:after="0" w:line="360" w:lineRule="auto"/>
        <w:jc w:val="both"/>
        <w:rPr>
          <w:rFonts w:ascii="Times New Roman" w:hAnsi="Times New Roman"/>
          <w:sz w:val="28"/>
          <w:szCs w:val="28"/>
          <w:lang w:eastAsia="ru-RU"/>
        </w:rPr>
      </w:pPr>
    </w:p>
    <w:p w14:paraId="58F5C2EA" w14:textId="77777777" w:rsidR="003C7588" w:rsidRPr="006D063E" w:rsidRDefault="003C7588" w:rsidP="003E51B1">
      <w:pPr>
        <w:spacing w:after="0" w:line="360" w:lineRule="auto"/>
        <w:jc w:val="both"/>
        <w:rPr>
          <w:rFonts w:ascii="Times New Roman" w:hAnsi="Times New Roman"/>
          <w:b/>
          <w:sz w:val="28"/>
          <w:szCs w:val="28"/>
          <w:lang w:eastAsia="ru-RU"/>
        </w:rPr>
      </w:pPr>
      <w:r w:rsidRPr="006D063E">
        <w:rPr>
          <w:rFonts w:ascii="Times New Roman" w:hAnsi="Times New Roman"/>
          <w:b/>
          <w:sz w:val="28"/>
          <w:szCs w:val="28"/>
          <w:lang w:eastAsia="ru-RU"/>
        </w:rPr>
        <w:t>2.2.    Видовой состав растительности парка</w:t>
      </w:r>
    </w:p>
    <w:p w14:paraId="67436BBD" w14:textId="77777777" w:rsidR="003C7588" w:rsidRDefault="003C7588" w:rsidP="0092063E">
      <w:pPr>
        <w:spacing w:after="0" w:line="360" w:lineRule="auto"/>
        <w:jc w:val="right"/>
        <w:rPr>
          <w:rFonts w:ascii="Times New Roman" w:hAnsi="Times New Roman"/>
          <w:sz w:val="28"/>
          <w:szCs w:val="28"/>
          <w:lang w:eastAsia="ru-RU"/>
        </w:rPr>
      </w:pPr>
      <w:r>
        <w:rPr>
          <w:rFonts w:ascii="Times New Roman" w:hAnsi="Times New Roman"/>
          <w:sz w:val="28"/>
          <w:szCs w:val="28"/>
          <w:lang w:eastAsia="ru-RU"/>
        </w:rPr>
        <w:t>Таблица 1.1.</w:t>
      </w:r>
    </w:p>
    <w:p w14:paraId="20891E9C" w14:textId="77777777" w:rsidR="003C7588" w:rsidRDefault="003C7588" w:rsidP="0092063E">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Видовой состав и численность растений в парке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5242"/>
        <w:gridCol w:w="3115"/>
      </w:tblGrid>
      <w:tr w:rsidR="003C7588" w:rsidRPr="00A71E1C" w14:paraId="1E0DB95E" w14:textId="77777777" w:rsidTr="00A71E1C">
        <w:tc>
          <w:tcPr>
            <w:tcW w:w="988" w:type="dxa"/>
          </w:tcPr>
          <w:p w14:paraId="4767FE32"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w:t>
            </w:r>
          </w:p>
        </w:tc>
        <w:tc>
          <w:tcPr>
            <w:tcW w:w="5242" w:type="dxa"/>
          </w:tcPr>
          <w:p w14:paraId="7B8F8E7D"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Вид растения</w:t>
            </w:r>
          </w:p>
        </w:tc>
        <w:tc>
          <w:tcPr>
            <w:tcW w:w="3115" w:type="dxa"/>
          </w:tcPr>
          <w:p w14:paraId="4D5A58CE"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 xml:space="preserve">Количество, </w:t>
            </w:r>
            <w:proofErr w:type="spellStart"/>
            <w:r w:rsidRPr="00A71E1C">
              <w:rPr>
                <w:rFonts w:ascii="Times New Roman" w:hAnsi="Times New Roman"/>
                <w:sz w:val="28"/>
                <w:szCs w:val="28"/>
                <w:lang w:eastAsia="ru-RU"/>
              </w:rPr>
              <w:t>шт</w:t>
            </w:r>
            <w:proofErr w:type="spellEnd"/>
          </w:p>
        </w:tc>
      </w:tr>
      <w:tr w:rsidR="003C7588" w:rsidRPr="00A71E1C" w14:paraId="5098BDBD" w14:textId="77777777" w:rsidTr="00A71E1C">
        <w:tc>
          <w:tcPr>
            <w:tcW w:w="988" w:type="dxa"/>
          </w:tcPr>
          <w:p w14:paraId="0F8D1F85"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w:t>
            </w:r>
          </w:p>
        </w:tc>
        <w:tc>
          <w:tcPr>
            <w:tcW w:w="5242" w:type="dxa"/>
          </w:tcPr>
          <w:p w14:paraId="33FEF906"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 xml:space="preserve">Платан </w:t>
            </w:r>
            <w:proofErr w:type="gramStart"/>
            <w:r w:rsidRPr="00A71E1C">
              <w:rPr>
                <w:rFonts w:ascii="Times New Roman" w:hAnsi="Times New Roman"/>
                <w:sz w:val="28"/>
                <w:szCs w:val="28"/>
                <w:lang w:eastAsia="ru-RU"/>
              </w:rPr>
              <w:t>восточный</w:t>
            </w:r>
            <w:r w:rsidRPr="00A71E1C">
              <w:rPr>
                <w:color w:val="000000"/>
                <w:sz w:val="28"/>
                <w:szCs w:val="28"/>
                <w:shd w:val="clear" w:color="auto" w:fill="FFFFFF"/>
              </w:rPr>
              <w:t xml:space="preserve">  (</w:t>
            </w:r>
            <w:proofErr w:type="spellStart"/>
            <w:proofErr w:type="gramEnd"/>
            <w:r w:rsidRPr="00A71E1C">
              <w:rPr>
                <w:color w:val="000000"/>
                <w:sz w:val="28"/>
                <w:szCs w:val="28"/>
                <w:shd w:val="clear" w:color="auto" w:fill="FFFFFF"/>
              </w:rPr>
              <w:t>Platanus</w:t>
            </w:r>
            <w:proofErr w:type="spellEnd"/>
            <w:r w:rsidRPr="00A71E1C">
              <w:rPr>
                <w:color w:val="000000"/>
                <w:sz w:val="28"/>
                <w:szCs w:val="28"/>
                <w:shd w:val="clear" w:color="auto" w:fill="FFFFFF"/>
              </w:rPr>
              <w:t>)</w:t>
            </w:r>
          </w:p>
        </w:tc>
        <w:tc>
          <w:tcPr>
            <w:tcW w:w="3115" w:type="dxa"/>
          </w:tcPr>
          <w:p w14:paraId="57A42E80"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42</w:t>
            </w:r>
          </w:p>
        </w:tc>
      </w:tr>
      <w:tr w:rsidR="003C7588" w:rsidRPr="00A71E1C" w14:paraId="4AF5F9C6" w14:textId="77777777" w:rsidTr="00A71E1C">
        <w:tc>
          <w:tcPr>
            <w:tcW w:w="988" w:type="dxa"/>
          </w:tcPr>
          <w:p w14:paraId="0EB3E251"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2</w:t>
            </w:r>
          </w:p>
        </w:tc>
        <w:tc>
          <w:tcPr>
            <w:tcW w:w="5242" w:type="dxa"/>
          </w:tcPr>
          <w:p w14:paraId="25FDEB0F" w14:textId="77777777" w:rsidR="003C7588" w:rsidRPr="00A71E1C" w:rsidRDefault="003C7588" w:rsidP="00A71E1C">
            <w:pPr>
              <w:spacing w:after="0" w:line="360" w:lineRule="auto"/>
              <w:jc w:val="both"/>
              <w:rPr>
                <w:rFonts w:ascii="Times New Roman" w:hAnsi="Times New Roman"/>
                <w:sz w:val="28"/>
                <w:szCs w:val="28"/>
                <w:lang w:val="en-US" w:eastAsia="ru-RU"/>
              </w:rPr>
            </w:pPr>
            <w:r w:rsidRPr="00A71E1C">
              <w:rPr>
                <w:rFonts w:ascii="Times New Roman" w:hAnsi="Times New Roman"/>
                <w:sz w:val="28"/>
                <w:szCs w:val="28"/>
                <w:lang w:eastAsia="ru-RU"/>
              </w:rPr>
              <w:t xml:space="preserve">Катальпа прекрасная </w:t>
            </w:r>
            <w:r w:rsidRPr="00A71E1C">
              <w:rPr>
                <w:rFonts w:ascii="Arial" w:hAnsi="Arial" w:cs="Arial"/>
                <w:color w:val="000000"/>
                <w:sz w:val="24"/>
                <w:szCs w:val="24"/>
                <w:lang w:eastAsia="ru-RU"/>
              </w:rPr>
              <w:t>(</w:t>
            </w:r>
            <w:r w:rsidRPr="00A71E1C">
              <w:rPr>
                <w:rFonts w:ascii="Arial" w:hAnsi="Arial" w:cs="Arial"/>
                <w:color w:val="000000"/>
                <w:sz w:val="24"/>
                <w:szCs w:val="24"/>
                <w:lang w:val="en-US" w:eastAsia="ru-RU"/>
              </w:rPr>
              <w:t xml:space="preserve">Catalpa </w:t>
            </w:r>
            <w:proofErr w:type="spellStart"/>
            <w:r w:rsidRPr="00A71E1C">
              <w:rPr>
                <w:rFonts w:ascii="Arial" w:hAnsi="Arial" w:cs="Arial"/>
                <w:color w:val="000000"/>
                <w:sz w:val="24"/>
                <w:szCs w:val="24"/>
                <w:lang w:eastAsia="ru-RU"/>
              </w:rPr>
              <w:t>speciosa</w:t>
            </w:r>
            <w:proofErr w:type="spellEnd"/>
            <w:r w:rsidRPr="00A71E1C">
              <w:rPr>
                <w:rFonts w:ascii="Arial" w:hAnsi="Arial" w:cs="Arial"/>
                <w:color w:val="000000"/>
                <w:sz w:val="24"/>
                <w:szCs w:val="24"/>
                <w:lang w:val="en-US" w:eastAsia="ru-RU"/>
              </w:rPr>
              <w:t>)</w:t>
            </w:r>
          </w:p>
        </w:tc>
        <w:tc>
          <w:tcPr>
            <w:tcW w:w="3115" w:type="dxa"/>
          </w:tcPr>
          <w:p w14:paraId="192F69AE"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50</w:t>
            </w:r>
          </w:p>
        </w:tc>
      </w:tr>
      <w:tr w:rsidR="003C7588" w:rsidRPr="00A71E1C" w14:paraId="710BB2C1" w14:textId="77777777" w:rsidTr="00A71E1C">
        <w:tc>
          <w:tcPr>
            <w:tcW w:w="988" w:type="dxa"/>
          </w:tcPr>
          <w:p w14:paraId="597BF84B"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3</w:t>
            </w:r>
          </w:p>
        </w:tc>
        <w:tc>
          <w:tcPr>
            <w:tcW w:w="5242" w:type="dxa"/>
          </w:tcPr>
          <w:p w14:paraId="03F14D83"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 xml:space="preserve"> Клён </w:t>
            </w:r>
            <w:proofErr w:type="gramStart"/>
            <w:r w:rsidRPr="00A71E1C">
              <w:rPr>
                <w:rFonts w:ascii="Times New Roman" w:hAnsi="Times New Roman"/>
                <w:sz w:val="28"/>
                <w:szCs w:val="28"/>
                <w:lang w:eastAsia="ru-RU"/>
              </w:rPr>
              <w:t>остролистный</w:t>
            </w:r>
            <w:r w:rsidRPr="00A71E1C">
              <w:rPr>
                <w:rFonts w:ascii="Times New Roman" w:hAnsi="Times New Roman"/>
                <w:color w:val="222222"/>
                <w:sz w:val="28"/>
                <w:szCs w:val="28"/>
                <w:shd w:val="clear" w:color="auto" w:fill="FFFFFF"/>
              </w:rPr>
              <w:t>(</w:t>
            </w:r>
            <w:proofErr w:type="gramEnd"/>
            <w:r w:rsidRPr="00A71E1C">
              <w:rPr>
                <w:rFonts w:ascii="Times New Roman" w:hAnsi="Times New Roman"/>
                <w:color w:val="222222"/>
                <w:sz w:val="28"/>
                <w:szCs w:val="28"/>
                <w:shd w:val="clear" w:color="auto" w:fill="FFFFFF"/>
              </w:rPr>
              <w:t>Acer)</w:t>
            </w:r>
          </w:p>
        </w:tc>
        <w:tc>
          <w:tcPr>
            <w:tcW w:w="3115" w:type="dxa"/>
          </w:tcPr>
          <w:p w14:paraId="5B373C28"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20</w:t>
            </w:r>
          </w:p>
        </w:tc>
      </w:tr>
      <w:tr w:rsidR="003C7588" w:rsidRPr="00A71E1C" w14:paraId="128613E3" w14:textId="77777777" w:rsidTr="00A71E1C">
        <w:tc>
          <w:tcPr>
            <w:tcW w:w="988" w:type="dxa"/>
          </w:tcPr>
          <w:p w14:paraId="68D5895A"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4</w:t>
            </w:r>
          </w:p>
        </w:tc>
        <w:tc>
          <w:tcPr>
            <w:tcW w:w="5242" w:type="dxa"/>
          </w:tcPr>
          <w:p w14:paraId="6303299E"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Липа обыкновенная (</w:t>
            </w:r>
            <w:proofErr w:type="spellStart"/>
            <w:r w:rsidRPr="00A71E1C">
              <w:rPr>
                <w:rFonts w:ascii="Times New Roman" w:hAnsi="Times New Roman"/>
                <w:color w:val="333333"/>
                <w:sz w:val="28"/>
                <w:szCs w:val="28"/>
                <w:shd w:val="clear" w:color="auto" w:fill="FFFFFF"/>
              </w:rPr>
              <w:t>Tilia</w:t>
            </w:r>
            <w:proofErr w:type="spellEnd"/>
            <w:r w:rsidRPr="00A71E1C">
              <w:rPr>
                <w:rFonts w:ascii="Times New Roman" w:hAnsi="Times New Roman"/>
                <w:color w:val="333333"/>
                <w:sz w:val="28"/>
                <w:szCs w:val="28"/>
                <w:shd w:val="clear" w:color="auto" w:fill="FFFFFF"/>
              </w:rPr>
              <w:t xml:space="preserve"> </w:t>
            </w:r>
            <w:proofErr w:type="spellStart"/>
            <w:r w:rsidRPr="00A71E1C">
              <w:rPr>
                <w:rFonts w:ascii="Times New Roman" w:hAnsi="Times New Roman"/>
                <w:color w:val="333333"/>
                <w:sz w:val="28"/>
                <w:szCs w:val="28"/>
                <w:shd w:val="clear" w:color="auto" w:fill="FFFFFF"/>
              </w:rPr>
              <w:t>vulgaris</w:t>
            </w:r>
            <w:proofErr w:type="spellEnd"/>
            <w:r w:rsidRPr="00A71E1C">
              <w:rPr>
                <w:rFonts w:ascii="Times New Roman" w:hAnsi="Times New Roman"/>
                <w:color w:val="333333"/>
                <w:sz w:val="28"/>
                <w:szCs w:val="28"/>
                <w:shd w:val="clear" w:color="auto" w:fill="FFFFFF"/>
              </w:rPr>
              <w:t>)</w:t>
            </w:r>
          </w:p>
        </w:tc>
        <w:tc>
          <w:tcPr>
            <w:tcW w:w="3115" w:type="dxa"/>
          </w:tcPr>
          <w:p w14:paraId="0B609022"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22</w:t>
            </w:r>
          </w:p>
        </w:tc>
      </w:tr>
      <w:tr w:rsidR="003C7588" w:rsidRPr="00A71E1C" w14:paraId="3AEA25AA" w14:textId="77777777" w:rsidTr="00A71E1C">
        <w:tc>
          <w:tcPr>
            <w:tcW w:w="988" w:type="dxa"/>
          </w:tcPr>
          <w:p w14:paraId="3CB5B366"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5</w:t>
            </w:r>
          </w:p>
        </w:tc>
        <w:tc>
          <w:tcPr>
            <w:tcW w:w="5242" w:type="dxa"/>
          </w:tcPr>
          <w:p w14:paraId="21B011EB" w14:textId="77777777" w:rsidR="003C7588" w:rsidRPr="00A71E1C" w:rsidRDefault="003C7588" w:rsidP="00A71E1C">
            <w:pPr>
              <w:spacing w:after="0" w:line="240" w:lineRule="auto"/>
              <w:rPr>
                <w:rFonts w:ascii="Times New Roman" w:hAnsi="Times New Roman"/>
                <w:sz w:val="28"/>
                <w:szCs w:val="28"/>
              </w:rPr>
            </w:pPr>
            <w:proofErr w:type="spellStart"/>
            <w:r w:rsidRPr="00A71E1C">
              <w:rPr>
                <w:rFonts w:ascii="Times New Roman" w:hAnsi="Times New Roman"/>
                <w:sz w:val="28"/>
                <w:szCs w:val="28"/>
              </w:rPr>
              <w:t>Плосковеточник</w:t>
            </w:r>
            <w:proofErr w:type="spellEnd"/>
            <w:r w:rsidRPr="00A71E1C">
              <w:rPr>
                <w:rFonts w:ascii="Times New Roman" w:hAnsi="Times New Roman"/>
                <w:sz w:val="28"/>
                <w:szCs w:val="28"/>
              </w:rPr>
              <w:t xml:space="preserve"> (</w:t>
            </w:r>
            <w:proofErr w:type="spellStart"/>
            <w:r w:rsidRPr="00A71E1C">
              <w:rPr>
                <w:rFonts w:ascii="Times New Roman" w:hAnsi="Times New Roman"/>
                <w:bCs/>
                <w:color w:val="333333"/>
                <w:sz w:val="28"/>
                <w:szCs w:val="28"/>
                <w:shd w:val="clear" w:color="auto" w:fill="FFFFFF"/>
              </w:rPr>
              <w:t>Platycladus</w:t>
            </w:r>
            <w:proofErr w:type="spellEnd"/>
            <w:r w:rsidRPr="00A71E1C">
              <w:rPr>
                <w:rFonts w:ascii="Times New Roman" w:hAnsi="Times New Roman"/>
                <w:color w:val="333333"/>
                <w:sz w:val="28"/>
                <w:szCs w:val="28"/>
                <w:shd w:val="clear" w:color="auto" w:fill="FFFFFF"/>
              </w:rPr>
              <w:t> </w:t>
            </w:r>
            <w:proofErr w:type="spellStart"/>
            <w:r w:rsidRPr="00A71E1C">
              <w:rPr>
                <w:rFonts w:ascii="Times New Roman" w:hAnsi="Times New Roman"/>
                <w:color w:val="333333"/>
                <w:sz w:val="28"/>
                <w:szCs w:val="28"/>
                <w:shd w:val="clear" w:color="auto" w:fill="FFFFFF"/>
              </w:rPr>
              <w:t>orientalis</w:t>
            </w:r>
            <w:proofErr w:type="spellEnd"/>
            <w:r w:rsidRPr="00A71E1C">
              <w:rPr>
                <w:rFonts w:ascii="Times New Roman" w:hAnsi="Times New Roman"/>
                <w:color w:val="333333"/>
                <w:sz w:val="28"/>
                <w:szCs w:val="28"/>
                <w:shd w:val="clear" w:color="auto" w:fill="FFFFFF"/>
              </w:rPr>
              <w:t>)</w:t>
            </w:r>
          </w:p>
        </w:tc>
        <w:tc>
          <w:tcPr>
            <w:tcW w:w="3115" w:type="dxa"/>
          </w:tcPr>
          <w:p w14:paraId="7AAC313F"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25</w:t>
            </w:r>
          </w:p>
        </w:tc>
      </w:tr>
      <w:tr w:rsidR="003C7588" w:rsidRPr="00A71E1C" w14:paraId="01664E64" w14:textId="77777777" w:rsidTr="00A71E1C">
        <w:tc>
          <w:tcPr>
            <w:tcW w:w="988" w:type="dxa"/>
          </w:tcPr>
          <w:p w14:paraId="43B3B443"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6</w:t>
            </w:r>
          </w:p>
        </w:tc>
        <w:tc>
          <w:tcPr>
            <w:tcW w:w="5242" w:type="dxa"/>
          </w:tcPr>
          <w:p w14:paraId="60174F72"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Жасмин (</w:t>
            </w:r>
            <w:proofErr w:type="spellStart"/>
            <w:r w:rsidRPr="00A71E1C">
              <w:rPr>
                <w:rStyle w:val="a7"/>
                <w:rFonts w:ascii="Times New Roman" w:hAnsi="Times New Roman"/>
                <w:color w:val="333333"/>
                <w:sz w:val="28"/>
                <w:szCs w:val="28"/>
                <w:shd w:val="clear" w:color="auto" w:fill="FFFFFF"/>
              </w:rPr>
              <w:t>Jasminum</w:t>
            </w:r>
            <w:proofErr w:type="spellEnd"/>
            <w:r w:rsidRPr="00A71E1C">
              <w:rPr>
                <w:rStyle w:val="a7"/>
                <w:rFonts w:ascii="Times New Roman" w:hAnsi="Times New Roman"/>
                <w:color w:val="333333"/>
                <w:sz w:val="28"/>
                <w:szCs w:val="28"/>
                <w:shd w:val="clear" w:color="auto" w:fill="FFFFFF"/>
              </w:rPr>
              <w:t>)</w:t>
            </w:r>
          </w:p>
        </w:tc>
        <w:tc>
          <w:tcPr>
            <w:tcW w:w="3115" w:type="dxa"/>
          </w:tcPr>
          <w:p w14:paraId="794FB1D6"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20</w:t>
            </w:r>
          </w:p>
        </w:tc>
      </w:tr>
      <w:tr w:rsidR="003C7588" w:rsidRPr="00A71E1C" w14:paraId="4BD1B057" w14:textId="77777777" w:rsidTr="00A71E1C">
        <w:tc>
          <w:tcPr>
            <w:tcW w:w="988" w:type="dxa"/>
          </w:tcPr>
          <w:p w14:paraId="4CD9F851"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7</w:t>
            </w:r>
          </w:p>
        </w:tc>
        <w:tc>
          <w:tcPr>
            <w:tcW w:w="5242" w:type="dxa"/>
          </w:tcPr>
          <w:p w14:paraId="611818C9" w14:textId="77777777" w:rsidR="003C7588" w:rsidRPr="00A71E1C" w:rsidRDefault="003C7588" w:rsidP="00A71E1C">
            <w:pPr>
              <w:spacing w:after="0" w:line="240" w:lineRule="auto"/>
              <w:rPr>
                <w:rFonts w:ascii="Times New Roman" w:hAnsi="Times New Roman"/>
                <w:sz w:val="28"/>
                <w:szCs w:val="28"/>
                <w:lang w:val="en-US"/>
              </w:rPr>
            </w:pPr>
            <w:r w:rsidRPr="00A71E1C">
              <w:rPr>
                <w:rFonts w:ascii="Times New Roman" w:hAnsi="Times New Roman"/>
                <w:sz w:val="28"/>
                <w:szCs w:val="28"/>
              </w:rPr>
              <w:t>Гибискус сирийский (</w:t>
            </w:r>
            <w:r w:rsidRPr="00A71E1C">
              <w:rPr>
                <w:rFonts w:ascii="Times New Roman" w:hAnsi="Times New Roman"/>
                <w:sz w:val="28"/>
                <w:szCs w:val="28"/>
                <w:lang w:val="en-US"/>
              </w:rPr>
              <w:t xml:space="preserve">Hibiscus </w:t>
            </w:r>
            <w:proofErr w:type="spellStart"/>
            <w:r w:rsidRPr="00A71E1C">
              <w:rPr>
                <w:rFonts w:ascii="Times New Roman" w:hAnsi="Times New Roman"/>
                <w:sz w:val="28"/>
                <w:szCs w:val="28"/>
                <w:lang w:val="en-US"/>
              </w:rPr>
              <w:t>syriacus</w:t>
            </w:r>
            <w:proofErr w:type="spellEnd"/>
            <w:r w:rsidRPr="00A71E1C">
              <w:rPr>
                <w:rFonts w:ascii="Times New Roman" w:hAnsi="Times New Roman"/>
                <w:sz w:val="28"/>
                <w:szCs w:val="28"/>
                <w:lang w:val="en-US"/>
              </w:rPr>
              <w:t>)</w:t>
            </w:r>
          </w:p>
        </w:tc>
        <w:tc>
          <w:tcPr>
            <w:tcW w:w="3115" w:type="dxa"/>
          </w:tcPr>
          <w:p w14:paraId="747BC8C2"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160</w:t>
            </w:r>
          </w:p>
        </w:tc>
      </w:tr>
      <w:tr w:rsidR="003C7588" w:rsidRPr="00A71E1C" w14:paraId="5601F01C" w14:textId="77777777" w:rsidTr="00A71E1C">
        <w:tc>
          <w:tcPr>
            <w:tcW w:w="988" w:type="dxa"/>
          </w:tcPr>
          <w:p w14:paraId="4666C8CE"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8</w:t>
            </w:r>
          </w:p>
        </w:tc>
        <w:tc>
          <w:tcPr>
            <w:tcW w:w="5242" w:type="dxa"/>
          </w:tcPr>
          <w:p w14:paraId="70326073"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Спирея средняя (</w:t>
            </w:r>
            <w:proofErr w:type="spellStart"/>
            <w:r w:rsidRPr="00A71E1C">
              <w:rPr>
                <w:rFonts w:ascii="Times New Roman" w:hAnsi="Times New Roman"/>
                <w:bCs/>
                <w:color w:val="333333"/>
                <w:sz w:val="28"/>
                <w:szCs w:val="28"/>
                <w:shd w:val="clear" w:color="auto" w:fill="FBFBFB"/>
              </w:rPr>
              <w:t>Spiraea</w:t>
            </w:r>
            <w:proofErr w:type="spellEnd"/>
            <w:r w:rsidRPr="00A71E1C">
              <w:rPr>
                <w:rFonts w:ascii="Times New Roman" w:hAnsi="Times New Roman"/>
                <w:color w:val="333333"/>
                <w:sz w:val="28"/>
                <w:szCs w:val="28"/>
                <w:shd w:val="clear" w:color="auto" w:fill="FBFBFB"/>
              </w:rPr>
              <w:t> </w:t>
            </w:r>
            <w:proofErr w:type="spellStart"/>
            <w:r w:rsidRPr="00A71E1C">
              <w:rPr>
                <w:rFonts w:ascii="Times New Roman" w:hAnsi="Times New Roman"/>
                <w:color w:val="333333"/>
                <w:sz w:val="28"/>
                <w:szCs w:val="28"/>
                <w:shd w:val="clear" w:color="auto" w:fill="FBFBFB"/>
              </w:rPr>
              <w:t>media</w:t>
            </w:r>
            <w:proofErr w:type="spellEnd"/>
            <w:r w:rsidRPr="00A71E1C">
              <w:rPr>
                <w:rFonts w:ascii="Times New Roman" w:hAnsi="Times New Roman"/>
                <w:color w:val="333333"/>
                <w:sz w:val="28"/>
                <w:szCs w:val="28"/>
                <w:shd w:val="clear" w:color="auto" w:fill="FBFBFB"/>
              </w:rPr>
              <w:t>)</w:t>
            </w:r>
          </w:p>
        </w:tc>
        <w:tc>
          <w:tcPr>
            <w:tcW w:w="3115" w:type="dxa"/>
          </w:tcPr>
          <w:p w14:paraId="57AAFEE8"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90</w:t>
            </w:r>
          </w:p>
        </w:tc>
      </w:tr>
      <w:tr w:rsidR="003C7588" w:rsidRPr="00A71E1C" w14:paraId="3A8EA00C" w14:textId="77777777" w:rsidTr="00A71E1C">
        <w:tc>
          <w:tcPr>
            <w:tcW w:w="988" w:type="dxa"/>
          </w:tcPr>
          <w:p w14:paraId="2365363E"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9</w:t>
            </w:r>
          </w:p>
        </w:tc>
        <w:tc>
          <w:tcPr>
            <w:tcW w:w="5242" w:type="dxa"/>
          </w:tcPr>
          <w:p w14:paraId="7CDEBAB7"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Барбарис (</w:t>
            </w:r>
            <w:proofErr w:type="spellStart"/>
            <w:r w:rsidRPr="00A71E1C">
              <w:rPr>
                <w:rFonts w:ascii="Times New Roman" w:hAnsi="Times New Roman"/>
                <w:color w:val="000000"/>
                <w:sz w:val="28"/>
                <w:szCs w:val="28"/>
                <w:lang w:eastAsia="ru-RU"/>
              </w:rPr>
              <w:t>Berberis</w:t>
            </w:r>
            <w:proofErr w:type="spellEnd"/>
            <w:r w:rsidRPr="00A71E1C">
              <w:rPr>
                <w:rFonts w:ascii="Times New Roman" w:hAnsi="Times New Roman"/>
                <w:color w:val="000000"/>
                <w:sz w:val="28"/>
                <w:szCs w:val="28"/>
                <w:lang w:eastAsia="ru-RU"/>
              </w:rPr>
              <w:t>)</w:t>
            </w:r>
          </w:p>
        </w:tc>
        <w:tc>
          <w:tcPr>
            <w:tcW w:w="3115" w:type="dxa"/>
          </w:tcPr>
          <w:p w14:paraId="07AE08A7"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40</w:t>
            </w:r>
          </w:p>
        </w:tc>
      </w:tr>
      <w:tr w:rsidR="003C7588" w:rsidRPr="00A71E1C" w14:paraId="678C0392" w14:textId="77777777" w:rsidTr="00A71E1C">
        <w:tc>
          <w:tcPr>
            <w:tcW w:w="988" w:type="dxa"/>
          </w:tcPr>
          <w:p w14:paraId="0C9EBABD"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10</w:t>
            </w:r>
          </w:p>
        </w:tc>
        <w:tc>
          <w:tcPr>
            <w:tcW w:w="5242" w:type="dxa"/>
          </w:tcPr>
          <w:p w14:paraId="406E97FD" w14:textId="77777777" w:rsidR="003C7588" w:rsidRPr="00A71E1C" w:rsidRDefault="003C7588" w:rsidP="00A71E1C">
            <w:pPr>
              <w:spacing w:after="0" w:line="240" w:lineRule="auto"/>
              <w:rPr>
                <w:rFonts w:ascii="Times New Roman" w:hAnsi="Times New Roman"/>
                <w:sz w:val="28"/>
                <w:szCs w:val="28"/>
              </w:rPr>
            </w:pPr>
            <w:proofErr w:type="spellStart"/>
            <w:r w:rsidRPr="00A71E1C">
              <w:rPr>
                <w:rFonts w:ascii="Times New Roman" w:hAnsi="Times New Roman"/>
                <w:sz w:val="28"/>
                <w:szCs w:val="28"/>
              </w:rPr>
              <w:t>Санталия</w:t>
            </w:r>
            <w:proofErr w:type="spellEnd"/>
            <w:r w:rsidRPr="00A71E1C">
              <w:rPr>
                <w:rFonts w:ascii="Times New Roman" w:hAnsi="Times New Roman"/>
                <w:sz w:val="28"/>
                <w:szCs w:val="28"/>
              </w:rPr>
              <w:t xml:space="preserve"> зеленая (</w:t>
            </w:r>
            <w:proofErr w:type="spellStart"/>
            <w:r w:rsidRPr="00A71E1C">
              <w:rPr>
                <w:rFonts w:ascii="Times New Roman" w:hAnsi="Times New Roman"/>
                <w:color w:val="333333"/>
                <w:sz w:val="28"/>
                <w:szCs w:val="28"/>
                <w:shd w:val="clear" w:color="auto" w:fill="FFFFFF"/>
              </w:rPr>
              <w:t>Santolina</w:t>
            </w:r>
            <w:proofErr w:type="spellEnd"/>
            <w:r w:rsidRPr="00A71E1C">
              <w:rPr>
                <w:rFonts w:ascii="Times New Roman" w:hAnsi="Times New Roman"/>
                <w:color w:val="333333"/>
                <w:sz w:val="28"/>
                <w:szCs w:val="28"/>
                <w:shd w:val="clear" w:color="auto" w:fill="FFFFFF"/>
              </w:rPr>
              <w:t xml:space="preserve"> </w:t>
            </w:r>
            <w:proofErr w:type="spellStart"/>
            <w:r w:rsidRPr="00A71E1C">
              <w:rPr>
                <w:rFonts w:ascii="Times New Roman" w:hAnsi="Times New Roman"/>
                <w:color w:val="333333"/>
                <w:sz w:val="28"/>
                <w:szCs w:val="28"/>
                <w:shd w:val="clear" w:color="auto" w:fill="FFFFFF"/>
              </w:rPr>
              <w:t>virens</w:t>
            </w:r>
            <w:proofErr w:type="spellEnd"/>
            <w:r w:rsidRPr="00A71E1C">
              <w:rPr>
                <w:rFonts w:ascii="Times New Roman" w:hAnsi="Times New Roman"/>
                <w:color w:val="333333"/>
                <w:sz w:val="28"/>
                <w:szCs w:val="28"/>
                <w:shd w:val="clear" w:color="auto" w:fill="FFFFFF"/>
              </w:rPr>
              <w:t>)</w:t>
            </w:r>
          </w:p>
        </w:tc>
        <w:tc>
          <w:tcPr>
            <w:tcW w:w="3115" w:type="dxa"/>
          </w:tcPr>
          <w:p w14:paraId="6DC988A5"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20</w:t>
            </w:r>
          </w:p>
        </w:tc>
      </w:tr>
      <w:tr w:rsidR="003C7588" w:rsidRPr="00A71E1C" w14:paraId="4D8E2F0F" w14:textId="77777777" w:rsidTr="00A71E1C">
        <w:tc>
          <w:tcPr>
            <w:tcW w:w="988" w:type="dxa"/>
          </w:tcPr>
          <w:p w14:paraId="0171EBF5"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11</w:t>
            </w:r>
          </w:p>
        </w:tc>
        <w:tc>
          <w:tcPr>
            <w:tcW w:w="5242" w:type="dxa"/>
          </w:tcPr>
          <w:p w14:paraId="0A75C969"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Розы (</w:t>
            </w:r>
            <w:proofErr w:type="spellStart"/>
            <w:r w:rsidRPr="00A71E1C">
              <w:rPr>
                <w:rFonts w:ascii="Times New Roman" w:hAnsi="Times New Roman"/>
                <w:bCs/>
                <w:color w:val="333333"/>
                <w:sz w:val="28"/>
                <w:szCs w:val="28"/>
                <w:shd w:val="clear" w:color="auto" w:fill="FBFBFB"/>
              </w:rPr>
              <w:t>Rósa</w:t>
            </w:r>
            <w:proofErr w:type="spellEnd"/>
            <w:r w:rsidRPr="00A71E1C">
              <w:rPr>
                <w:rFonts w:ascii="Times New Roman" w:hAnsi="Times New Roman"/>
                <w:bCs/>
                <w:color w:val="333333"/>
                <w:sz w:val="28"/>
                <w:szCs w:val="28"/>
                <w:shd w:val="clear" w:color="auto" w:fill="FBFBFB"/>
              </w:rPr>
              <w:t>)</w:t>
            </w:r>
          </w:p>
        </w:tc>
        <w:tc>
          <w:tcPr>
            <w:tcW w:w="3115" w:type="dxa"/>
          </w:tcPr>
          <w:p w14:paraId="63BC657C"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70</w:t>
            </w:r>
          </w:p>
        </w:tc>
      </w:tr>
      <w:tr w:rsidR="003C7588" w:rsidRPr="00A71E1C" w14:paraId="52A4E024" w14:textId="77777777" w:rsidTr="00A71E1C">
        <w:tc>
          <w:tcPr>
            <w:tcW w:w="988" w:type="dxa"/>
          </w:tcPr>
          <w:p w14:paraId="62B02EE9"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12</w:t>
            </w:r>
          </w:p>
        </w:tc>
        <w:tc>
          <w:tcPr>
            <w:tcW w:w="5242" w:type="dxa"/>
          </w:tcPr>
          <w:p w14:paraId="1C048008"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Можжевельник обыкновенный (</w:t>
            </w:r>
            <w:proofErr w:type="spellStart"/>
            <w:r w:rsidRPr="00A71E1C">
              <w:rPr>
                <w:rFonts w:ascii="Times New Roman" w:hAnsi="Times New Roman"/>
                <w:color w:val="333333"/>
                <w:sz w:val="28"/>
                <w:szCs w:val="28"/>
                <w:shd w:val="clear" w:color="auto" w:fill="FBFBFB"/>
              </w:rPr>
              <w:t>Juniperi</w:t>
            </w:r>
            <w:proofErr w:type="spellEnd"/>
            <w:r w:rsidRPr="00A71E1C">
              <w:rPr>
                <w:rFonts w:ascii="Times New Roman" w:hAnsi="Times New Roman"/>
                <w:color w:val="333333"/>
                <w:sz w:val="28"/>
                <w:szCs w:val="28"/>
                <w:shd w:val="clear" w:color="auto" w:fill="FBFBFB"/>
              </w:rPr>
              <w:t xml:space="preserve"> </w:t>
            </w:r>
            <w:proofErr w:type="spellStart"/>
            <w:r w:rsidRPr="00A71E1C">
              <w:rPr>
                <w:rFonts w:ascii="Times New Roman" w:hAnsi="Times New Roman"/>
                <w:color w:val="333333"/>
                <w:sz w:val="28"/>
                <w:szCs w:val="28"/>
                <w:shd w:val="clear" w:color="auto" w:fill="FBFBFB"/>
              </w:rPr>
              <w:t>communis</w:t>
            </w:r>
            <w:proofErr w:type="spellEnd"/>
            <w:r w:rsidRPr="00A71E1C">
              <w:rPr>
                <w:rFonts w:ascii="Times New Roman" w:hAnsi="Times New Roman"/>
                <w:color w:val="333333"/>
                <w:sz w:val="28"/>
                <w:szCs w:val="28"/>
                <w:shd w:val="clear" w:color="auto" w:fill="FBFBFB"/>
              </w:rPr>
              <w:t>)</w:t>
            </w:r>
          </w:p>
        </w:tc>
        <w:tc>
          <w:tcPr>
            <w:tcW w:w="3115" w:type="dxa"/>
          </w:tcPr>
          <w:p w14:paraId="73B06F25"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10</w:t>
            </w:r>
          </w:p>
        </w:tc>
      </w:tr>
      <w:tr w:rsidR="003C7588" w:rsidRPr="00A71E1C" w14:paraId="157F99FE" w14:textId="77777777" w:rsidTr="00A71E1C">
        <w:tc>
          <w:tcPr>
            <w:tcW w:w="988" w:type="dxa"/>
          </w:tcPr>
          <w:p w14:paraId="1A37AF1B"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13</w:t>
            </w:r>
          </w:p>
        </w:tc>
        <w:tc>
          <w:tcPr>
            <w:tcW w:w="5242" w:type="dxa"/>
          </w:tcPr>
          <w:p w14:paraId="6545531B"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Хризантема садовая (</w:t>
            </w:r>
            <w:proofErr w:type="spellStart"/>
            <w:r w:rsidRPr="00A71E1C">
              <w:rPr>
                <w:rFonts w:ascii="Times New Roman" w:hAnsi="Times New Roman"/>
                <w:i/>
                <w:iCs/>
                <w:color w:val="202122"/>
                <w:sz w:val="28"/>
                <w:szCs w:val="28"/>
                <w:shd w:val="clear" w:color="auto" w:fill="FFFFFF"/>
              </w:rPr>
              <w:t>Chrysanthemum</w:t>
            </w:r>
            <w:proofErr w:type="spellEnd"/>
            <w:r w:rsidRPr="00A71E1C">
              <w:rPr>
                <w:rFonts w:ascii="Times New Roman" w:hAnsi="Times New Roman"/>
                <w:i/>
                <w:iCs/>
                <w:color w:val="202122"/>
                <w:sz w:val="28"/>
                <w:szCs w:val="28"/>
                <w:shd w:val="clear" w:color="auto" w:fill="FFFFFF"/>
              </w:rPr>
              <w:t xml:space="preserve"> </w:t>
            </w:r>
            <w:proofErr w:type="spellStart"/>
            <w:r w:rsidRPr="00A71E1C">
              <w:rPr>
                <w:rFonts w:ascii="Times New Roman" w:hAnsi="Times New Roman"/>
                <w:i/>
                <w:iCs/>
                <w:color w:val="202122"/>
                <w:sz w:val="28"/>
                <w:szCs w:val="28"/>
                <w:shd w:val="clear" w:color="auto" w:fill="FFFFFF"/>
              </w:rPr>
              <w:t>morifolium</w:t>
            </w:r>
            <w:proofErr w:type="spellEnd"/>
            <w:r w:rsidRPr="00A71E1C">
              <w:rPr>
                <w:rFonts w:ascii="Times New Roman" w:hAnsi="Times New Roman"/>
                <w:i/>
                <w:iCs/>
                <w:color w:val="202122"/>
                <w:sz w:val="28"/>
                <w:szCs w:val="28"/>
                <w:shd w:val="clear" w:color="auto" w:fill="FFFFFF"/>
              </w:rPr>
              <w:t>)</w:t>
            </w:r>
          </w:p>
        </w:tc>
        <w:tc>
          <w:tcPr>
            <w:tcW w:w="3115" w:type="dxa"/>
          </w:tcPr>
          <w:p w14:paraId="2F922AC5"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80</w:t>
            </w:r>
          </w:p>
        </w:tc>
      </w:tr>
      <w:tr w:rsidR="003C7588" w:rsidRPr="00A71E1C" w14:paraId="1844A314" w14:textId="77777777" w:rsidTr="00A71E1C">
        <w:tc>
          <w:tcPr>
            <w:tcW w:w="988" w:type="dxa"/>
          </w:tcPr>
          <w:p w14:paraId="5B435141"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14</w:t>
            </w:r>
          </w:p>
        </w:tc>
        <w:tc>
          <w:tcPr>
            <w:tcW w:w="5242" w:type="dxa"/>
          </w:tcPr>
          <w:p w14:paraId="40911C5B"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 xml:space="preserve">Магония </w:t>
            </w:r>
            <w:proofErr w:type="spellStart"/>
            <w:r w:rsidRPr="00A71E1C">
              <w:rPr>
                <w:rFonts w:ascii="Times New Roman" w:hAnsi="Times New Roman"/>
                <w:sz w:val="28"/>
                <w:szCs w:val="28"/>
              </w:rPr>
              <w:t>подуболистная</w:t>
            </w:r>
            <w:proofErr w:type="spellEnd"/>
            <w:r w:rsidRPr="00A71E1C">
              <w:rPr>
                <w:rFonts w:ascii="Times New Roman" w:hAnsi="Times New Roman"/>
                <w:sz w:val="28"/>
                <w:szCs w:val="28"/>
              </w:rPr>
              <w:t xml:space="preserve"> (</w:t>
            </w:r>
            <w:proofErr w:type="spellStart"/>
            <w:r w:rsidRPr="00A71E1C">
              <w:rPr>
                <w:rFonts w:ascii="Times New Roman" w:hAnsi="Times New Roman"/>
                <w:i/>
                <w:iCs/>
                <w:color w:val="202122"/>
                <w:sz w:val="28"/>
                <w:szCs w:val="28"/>
                <w:shd w:val="clear" w:color="auto" w:fill="FFFFFF"/>
              </w:rPr>
              <w:t>Mahōnia</w:t>
            </w:r>
            <w:proofErr w:type="spellEnd"/>
            <w:r w:rsidRPr="00A71E1C">
              <w:rPr>
                <w:rFonts w:ascii="Times New Roman" w:hAnsi="Times New Roman"/>
                <w:i/>
                <w:iCs/>
                <w:color w:val="202122"/>
                <w:sz w:val="28"/>
                <w:szCs w:val="28"/>
                <w:shd w:val="clear" w:color="auto" w:fill="FFFFFF"/>
              </w:rPr>
              <w:t xml:space="preserve"> </w:t>
            </w:r>
            <w:proofErr w:type="spellStart"/>
            <w:r w:rsidRPr="00A71E1C">
              <w:rPr>
                <w:rFonts w:ascii="Times New Roman" w:hAnsi="Times New Roman"/>
                <w:i/>
                <w:iCs/>
                <w:color w:val="202122"/>
                <w:sz w:val="28"/>
                <w:szCs w:val="28"/>
                <w:shd w:val="clear" w:color="auto" w:fill="FFFFFF"/>
              </w:rPr>
              <w:t>aquifōlium</w:t>
            </w:r>
            <w:proofErr w:type="spellEnd"/>
            <w:r w:rsidRPr="00A71E1C">
              <w:rPr>
                <w:rFonts w:ascii="Times New Roman" w:hAnsi="Times New Roman"/>
                <w:i/>
                <w:iCs/>
                <w:color w:val="202122"/>
                <w:sz w:val="28"/>
                <w:szCs w:val="28"/>
                <w:shd w:val="clear" w:color="auto" w:fill="FFFFFF"/>
              </w:rPr>
              <w:t>)</w:t>
            </w:r>
          </w:p>
        </w:tc>
        <w:tc>
          <w:tcPr>
            <w:tcW w:w="3115" w:type="dxa"/>
          </w:tcPr>
          <w:p w14:paraId="19F99E8F"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10</w:t>
            </w:r>
          </w:p>
        </w:tc>
      </w:tr>
      <w:tr w:rsidR="003C7588" w:rsidRPr="00A71E1C" w14:paraId="6CBA28D8" w14:textId="77777777" w:rsidTr="00A71E1C">
        <w:tc>
          <w:tcPr>
            <w:tcW w:w="988" w:type="dxa"/>
          </w:tcPr>
          <w:p w14:paraId="1C30E28D"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15</w:t>
            </w:r>
          </w:p>
        </w:tc>
        <w:tc>
          <w:tcPr>
            <w:tcW w:w="5242" w:type="dxa"/>
          </w:tcPr>
          <w:p w14:paraId="1A6FFC1D"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Чабрец тимьян ползучий (</w:t>
            </w:r>
            <w:proofErr w:type="spellStart"/>
            <w:r w:rsidRPr="00A71E1C">
              <w:rPr>
                <w:rFonts w:ascii="Times New Roman" w:hAnsi="Times New Roman"/>
                <w:bCs/>
                <w:color w:val="333333"/>
                <w:sz w:val="28"/>
                <w:szCs w:val="28"/>
                <w:shd w:val="clear" w:color="auto" w:fill="FFFFFF"/>
              </w:rPr>
              <w:t>Thymus</w:t>
            </w:r>
            <w:proofErr w:type="spellEnd"/>
            <w:r w:rsidRPr="00A71E1C">
              <w:rPr>
                <w:rFonts w:ascii="Times New Roman" w:hAnsi="Times New Roman"/>
                <w:color w:val="333333"/>
                <w:sz w:val="28"/>
                <w:szCs w:val="28"/>
                <w:shd w:val="clear" w:color="auto" w:fill="FFFFFF"/>
              </w:rPr>
              <w:t> </w:t>
            </w:r>
            <w:proofErr w:type="spellStart"/>
            <w:r w:rsidRPr="00A71E1C">
              <w:rPr>
                <w:rFonts w:ascii="Times New Roman" w:hAnsi="Times New Roman"/>
                <w:bCs/>
                <w:color w:val="333333"/>
                <w:sz w:val="28"/>
                <w:szCs w:val="28"/>
                <w:shd w:val="clear" w:color="auto" w:fill="FFFFFF"/>
              </w:rPr>
              <w:t>serpyllum</w:t>
            </w:r>
            <w:proofErr w:type="spellEnd"/>
            <w:r w:rsidRPr="00A71E1C">
              <w:rPr>
                <w:rFonts w:ascii="Times New Roman" w:hAnsi="Times New Roman"/>
                <w:bCs/>
                <w:color w:val="333333"/>
                <w:sz w:val="28"/>
                <w:szCs w:val="28"/>
                <w:shd w:val="clear" w:color="auto" w:fill="FFFFFF"/>
              </w:rPr>
              <w:t>)</w:t>
            </w:r>
          </w:p>
        </w:tc>
        <w:tc>
          <w:tcPr>
            <w:tcW w:w="3115" w:type="dxa"/>
          </w:tcPr>
          <w:p w14:paraId="5527A38D"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10</w:t>
            </w:r>
          </w:p>
        </w:tc>
      </w:tr>
      <w:tr w:rsidR="003C7588" w:rsidRPr="00A71E1C" w14:paraId="577A8D43" w14:textId="77777777" w:rsidTr="00A71E1C">
        <w:tc>
          <w:tcPr>
            <w:tcW w:w="988" w:type="dxa"/>
          </w:tcPr>
          <w:p w14:paraId="3CBDD164" w14:textId="77777777" w:rsidR="003C7588" w:rsidRPr="00A71E1C" w:rsidRDefault="003C7588" w:rsidP="00A71E1C">
            <w:pPr>
              <w:spacing w:after="0" w:line="360" w:lineRule="auto"/>
              <w:jc w:val="both"/>
              <w:rPr>
                <w:rFonts w:ascii="Times New Roman" w:hAnsi="Times New Roman"/>
                <w:sz w:val="28"/>
                <w:szCs w:val="28"/>
                <w:lang w:eastAsia="ru-RU"/>
              </w:rPr>
            </w:pPr>
            <w:r w:rsidRPr="00A71E1C">
              <w:rPr>
                <w:rFonts w:ascii="Times New Roman" w:hAnsi="Times New Roman"/>
                <w:sz w:val="28"/>
                <w:szCs w:val="28"/>
                <w:lang w:eastAsia="ru-RU"/>
              </w:rPr>
              <w:t>16</w:t>
            </w:r>
          </w:p>
        </w:tc>
        <w:tc>
          <w:tcPr>
            <w:tcW w:w="5242" w:type="dxa"/>
          </w:tcPr>
          <w:p w14:paraId="5916CAF5" w14:textId="77777777" w:rsidR="003C7588" w:rsidRPr="00A71E1C" w:rsidRDefault="003C7588" w:rsidP="00A71E1C">
            <w:pPr>
              <w:spacing w:after="0" w:line="240" w:lineRule="auto"/>
              <w:rPr>
                <w:rFonts w:ascii="Times New Roman" w:hAnsi="Times New Roman"/>
                <w:sz w:val="28"/>
                <w:szCs w:val="28"/>
              </w:rPr>
            </w:pPr>
            <w:r w:rsidRPr="00A71E1C">
              <w:rPr>
                <w:rFonts w:ascii="Times New Roman" w:hAnsi="Times New Roman"/>
                <w:sz w:val="28"/>
                <w:szCs w:val="28"/>
              </w:rPr>
              <w:t>Тюльпаны (</w:t>
            </w:r>
            <w:proofErr w:type="spellStart"/>
            <w:r w:rsidRPr="00A71E1C">
              <w:rPr>
                <w:rFonts w:ascii="Times New Roman" w:hAnsi="Times New Roman"/>
                <w:color w:val="333333"/>
                <w:sz w:val="28"/>
                <w:szCs w:val="28"/>
                <w:shd w:val="clear" w:color="auto" w:fill="FFFFFF"/>
              </w:rPr>
              <w:t>Túlipa</w:t>
            </w:r>
            <w:proofErr w:type="spellEnd"/>
            <w:r w:rsidRPr="00A71E1C">
              <w:rPr>
                <w:rFonts w:ascii="Times New Roman" w:hAnsi="Times New Roman"/>
                <w:color w:val="333333"/>
                <w:sz w:val="28"/>
                <w:szCs w:val="28"/>
                <w:shd w:val="clear" w:color="auto" w:fill="FFFFFF"/>
              </w:rPr>
              <w:t>)</w:t>
            </w:r>
          </w:p>
        </w:tc>
        <w:tc>
          <w:tcPr>
            <w:tcW w:w="3115" w:type="dxa"/>
          </w:tcPr>
          <w:p w14:paraId="5A750CD7" w14:textId="77777777" w:rsidR="003C7588" w:rsidRPr="00A71E1C" w:rsidRDefault="003C7588" w:rsidP="00A71E1C">
            <w:pPr>
              <w:spacing w:after="0" w:line="360" w:lineRule="auto"/>
              <w:jc w:val="center"/>
              <w:rPr>
                <w:rFonts w:ascii="Times New Roman" w:hAnsi="Times New Roman"/>
                <w:sz w:val="28"/>
                <w:szCs w:val="28"/>
                <w:lang w:eastAsia="ru-RU"/>
              </w:rPr>
            </w:pPr>
            <w:r w:rsidRPr="00A71E1C">
              <w:rPr>
                <w:rFonts w:ascii="Times New Roman" w:hAnsi="Times New Roman"/>
                <w:sz w:val="28"/>
                <w:szCs w:val="28"/>
                <w:lang w:eastAsia="ru-RU"/>
              </w:rPr>
              <w:t>100</w:t>
            </w:r>
          </w:p>
        </w:tc>
      </w:tr>
    </w:tbl>
    <w:p w14:paraId="138A3888" w14:textId="77777777" w:rsidR="003C7588" w:rsidRDefault="003C7588" w:rsidP="003E51B1">
      <w:pPr>
        <w:tabs>
          <w:tab w:val="left" w:pos="2535"/>
        </w:tabs>
        <w:spacing w:after="0" w:line="360" w:lineRule="auto"/>
        <w:jc w:val="both"/>
        <w:rPr>
          <w:rFonts w:ascii="Times New Roman" w:hAnsi="Times New Roman"/>
          <w:sz w:val="28"/>
          <w:szCs w:val="28"/>
          <w:lang w:eastAsia="ru-RU"/>
        </w:rPr>
      </w:pPr>
    </w:p>
    <w:p w14:paraId="38A7702E" w14:textId="77777777" w:rsidR="003C7588" w:rsidRPr="00C70713" w:rsidRDefault="003C7588" w:rsidP="003E51B1">
      <w:pPr>
        <w:tabs>
          <w:tab w:val="left" w:pos="2535"/>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Растения в парке подобраны в соответствии с климатическими условиями </w:t>
      </w:r>
      <w:r w:rsidRPr="00C70713">
        <w:rPr>
          <w:rFonts w:ascii="Times New Roman" w:hAnsi="Times New Roman"/>
          <w:sz w:val="28"/>
          <w:szCs w:val="28"/>
          <w:lang w:eastAsia="ru-RU"/>
        </w:rPr>
        <w:t>нашей местности.</w:t>
      </w:r>
      <w:r w:rsidRPr="00C70713">
        <w:rPr>
          <w:rFonts w:ascii="Times New Roman" w:hAnsi="Times New Roman"/>
          <w:sz w:val="28"/>
          <w:szCs w:val="28"/>
          <w:lang w:eastAsia="ru-RU"/>
        </w:rPr>
        <w:tab/>
      </w:r>
    </w:p>
    <w:p w14:paraId="0A876616" w14:textId="77777777" w:rsidR="003C7588" w:rsidRPr="00AF49E2" w:rsidRDefault="003C7588" w:rsidP="003E51B1">
      <w:pPr>
        <w:pStyle w:val="a4"/>
        <w:shd w:val="clear" w:color="auto" w:fill="FFFFFF"/>
        <w:spacing w:before="0" w:beforeAutospacing="0" w:after="0" w:afterAutospacing="0" w:line="360" w:lineRule="auto"/>
        <w:jc w:val="both"/>
        <w:textAlignment w:val="baseline"/>
        <w:rPr>
          <w:b/>
          <w:sz w:val="28"/>
          <w:szCs w:val="28"/>
        </w:rPr>
      </w:pPr>
      <w:r w:rsidRPr="00C70713">
        <w:rPr>
          <w:b/>
          <w:sz w:val="28"/>
        </w:rPr>
        <w:t xml:space="preserve">        </w:t>
      </w:r>
      <w:r w:rsidRPr="00C70713">
        <w:rPr>
          <w:b/>
          <w:bCs/>
          <w:sz w:val="28"/>
          <w:szCs w:val="28"/>
          <w:shd w:val="clear" w:color="auto" w:fill="FFFFFF"/>
        </w:rPr>
        <w:t>Платан</w:t>
      </w:r>
      <w:r w:rsidRPr="00C70713">
        <w:rPr>
          <w:sz w:val="28"/>
          <w:szCs w:val="28"/>
          <w:shd w:val="clear" w:color="auto" w:fill="FFFFFF"/>
        </w:rPr>
        <w:t>, или </w:t>
      </w:r>
      <w:r w:rsidRPr="00C70713">
        <w:rPr>
          <w:b/>
          <w:bCs/>
          <w:sz w:val="28"/>
          <w:szCs w:val="28"/>
          <w:shd w:val="clear" w:color="auto" w:fill="FFFFFF"/>
        </w:rPr>
        <w:t>чинар</w:t>
      </w:r>
      <w:r w:rsidRPr="00C70713">
        <w:rPr>
          <w:sz w:val="28"/>
          <w:szCs w:val="28"/>
          <w:shd w:val="clear" w:color="auto" w:fill="FFFFFF"/>
          <w:vertAlign w:val="superscript"/>
        </w:rPr>
        <w:t xml:space="preserve"> </w:t>
      </w:r>
      <w:r w:rsidRPr="00C70713">
        <w:rPr>
          <w:sz w:val="28"/>
          <w:szCs w:val="28"/>
          <w:shd w:val="clear" w:color="auto" w:fill="FFFFFF"/>
        </w:rPr>
        <w:t>(</w:t>
      </w:r>
      <w:hyperlink r:id="rId7" w:tooltip="Латинский язык" w:history="1">
        <w:r w:rsidRPr="00C70713">
          <w:rPr>
            <w:rStyle w:val="a5"/>
            <w:color w:val="auto"/>
            <w:sz w:val="28"/>
            <w:szCs w:val="28"/>
            <w:u w:val="none"/>
            <w:shd w:val="clear" w:color="auto" w:fill="FFFFFF"/>
          </w:rPr>
          <w:t>лат.</w:t>
        </w:r>
      </w:hyperlink>
      <w:r w:rsidRPr="00C70713">
        <w:rPr>
          <w:sz w:val="28"/>
          <w:szCs w:val="28"/>
          <w:shd w:val="clear" w:color="auto" w:fill="FFFFFF"/>
        </w:rPr>
        <w:t> </w:t>
      </w:r>
      <w:r w:rsidRPr="00C70713">
        <w:rPr>
          <w:i/>
          <w:iCs/>
          <w:sz w:val="28"/>
          <w:szCs w:val="28"/>
          <w:shd w:val="clear" w:color="auto" w:fill="FFFFFF"/>
          <w:lang w:val="la-Latn"/>
        </w:rPr>
        <w:t>Plátanus</w:t>
      </w:r>
      <w:r w:rsidRPr="00C70713">
        <w:rPr>
          <w:sz w:val="28"/>
          <w:szCs w:val="28"/>
          <w:shd w:val="clear" w:color="auto" w:fill="FFFFFF"/>
        </w:rPr>
        <w:t>) — </w:t>
      </w:r>
      <w:hyperlink r:id="rId8" w:tooltip="Род (биология)" w:history="1">
        <w:r w:rsidRPr="00C70713">
          <w:rPr>
            <w:rStyle w:val="a5"/>
            <w:color w:val="auto"/>
            <w:sz w:val="28"/>
            <w:szCs w:val="28"/>
            <w:u w:val="none"/>
            <w:shd w:val="clear" w:color="auto" w:fill="FFFFFF"/>
          </w:rPr>
          <w:t>род</w:t>
        </w:r>
      </w:hyperlink>
      <w:r w:rsidRPr="00C70713">
        <w:rPr>
          <w:sz w:val="28"/>
          <w:szCs w:val="28"/>
          <w:shd w:val="clear" w:color="auto" w:fill="FFFFFF"/>
        </w:rPr>
        <w:t> </w:t>
      </w:r>
      <w:hyperlink r:id="rId9" w:tooltip="Дерево" w:history="1">
        <w:r w:rsidRPr="00C70713">
          <w:rPr>
            <w:rStyle w:val="a5"/>
            <w:color w:val="auto"/>
            <w:sz w:val="28"/>
            <w:szCs w:val="28"/>
            <w:u w:val="none"/>
            <w:shd w:val="clear" w:color="auto" w:fill="FFFFFF"/>
          </w:rPr>
          <w:t>деревьев</w:t>
        </w:r>
      </w:hyperlink>
      <w:r w:rsidRPr="00C70713">
        <w:rPr>
          <w:sz w:val="28"/>
          <w:szCs w:val="28"/>
          <w:shd w:val="clear" w:color="auto" w:fill="FFFFFF"/>
        </w:rPr>
        <w:t>; единственный представитель </w:t>
      </w:r>
      <w:hyperlink r:id="rId10" w:tooltip="Монотипия (биологическая систематика)" w:history="1">
        <w:r w:rsidRPr="00C70713">
          <w:rPr>
            <w:rStyle w:val="a5"/>
            <w:color w:val="auto"/>
            <w:sz w:val="28"/>
            <w:szCs w:val="28"/>
            <w:u w:val="none"/>
            <w:shd w:val="clear" w:color="auto" w:fill="FFFFFF"/>
          </w:rPr>
          <w:t>монотипного</w:t>
        </w:r>
      </w:hyperlink>
      <w:r w:rsidRPr="00C70713">
        <w:rPr>
          <w:sz w:val="28"/>
          <w:szCs w:val="28"/>
          <w:shd w:val="clear" w:color="auto" w:fill="FFFFFF"/>
        </w:rPr>
        <w:t> семейства </w:t>
      </w:r>
      <w:r w:rsidRPr="00C70713">
        <w:rPr>
          <w:b/>
          <w:bCs/>
          <w:sz w:val="28"/>
          <w:szCs w:val="28"/>
          <w:shd w:val="clear" w:color="auto" w:fill="FFFFFF"/>
        </w:rPr>
        <w:t>Платановые</w:t>
      </w:r>
      <w:r w:rsidRPr="00C70713">
        <w:rPr>
          <w:sz w:val="28"/>
          <w:szCs w:val="28"/>
          <w:shd w:val="clear" w:color="auto" w:fill="FFFFFF"/>
        </w:rPr>
        <w:t> (</w:t>
      </w:r>
      <w:proofErr w:type="spellStart"/>
      <w:r w:rsidRPr="00C70713">
        <w:rPr>
          <w:i/>
          <w:iCs/>
          <w:sz w:val="28"/>
          <w:szCs w:val="28"/>
          <w:shd w:val="clear" w:color="auto" w:fill="FFFFFF"/>
        </w:rPr>
        <w:t>Platanaceae</w:t>
      </w:r>
      <w:proofErr w:type="spellEnd"/>
      <w:r w:rsidRPr="00C70713">
        <w:rPr>
          <w:sz w:val="28"/>
          <w:szCs w:val="28"/>
          <w:shd w:val="clear" w:color="auto" w:fill="FFFFFF"/>
        </w:rPr>
        <w:t xml:space="preserve">). Многие виды — ценные декоративные растения, используемые в парковом озеленении. Чинару или восточный платан – можно увидеть на улицах городов Крыма, Кавказа и Средней Азии. Это дерево считается одним из древнейших, ведь возраст самого старого представителя превышает 2300 лет. Жители Древней Греции и Персии считали чинар самым красивым деревом Востока. Благодаря широкому ареалу распространения сформировались разные экологические типы платана. Сегодня его разновидности можно встретить в регионах с достаточно суровыми климатическими условиями. Платан отличается очень высокой продолжительностью жизни. Она составляет 800-1000 лет, а отдельные виды живут до 2000 лет и выше. Кроме того, он отличается крупными размерами, не зря «платан» переводится с греческого как «широкий». </w:t>
      </w:r>
      <w:r w:rsidRPr="00C70713">
        <w:rPr>
          <w:sz w:val="28"/>
          <w:szCs w:val="28"/>
        </w:rPr>
        <w:t>Листья платана крупные, в длину могут достигать 30 см. По форме они напоминают кленовые – пальчато-лопастные, плотные, крепятся на длинных черешках.</w:t>
      </w:r>
      <w:r w:rsidRPr="00C70713">
        <w:rPr>
          <w:sz w:val="28"/>
          <w:szCs w:val="28"/>
          <w:shd w:val="clear" w:color="auto" w:fill="FFFFFF"/>
        </w:rPr>
        <w:t xml:space="preserve"> Многочисленные соплодия типа </w:t>
      </w:r>
      <w:proofErr w:type="spellStart"/>
      <w:r w:rsidRPr="00C70713">
        <w:rPr>
          <w:sz w:val="28"/>
          <w:szCs w:val="28"/>
          <w:shd w:val="clear" w:color="auto" w:fill="FFFFFF"/>
        </w:rPr>
        <w:t>многоорешек</w:t>
      </w:r>
      <w:proofErr w:type="spellEnd"/>
      <w:r w:rsidRPr="00C70713">
        <w:rPr>
          <w:sz w:val="28"/>
          <w:szCs w:val="28"/>
          <w:shd w:val="clear" w:color="auto" w:fill="FFFFFF"/>
        </w:rPr>
        <w:t xml:space="preserve"> представляют собой небольшие шарики-шишки, покрытые жесткой щетинкой. Дерево растет на протяжении всей жизни.</w:t>
      </w:r>
      <w:r w:rsidRPr="00C70713">
        <w:rPr>
          <w:sz w:val="28"/>
          <w:szCs w:val="28"/>
        </w:rPr>
        <w:t xml:space="preserve"> Высота ствола может достигать 50 м, а диаметр ствола – 8 м. Он защищен плотным слоем зеленоватой или бурой коры. Дерево сбрасывает созревшую кору тонкими пластинами, обнажая молодую желто-зеленую поверхность. Это свойство помогает растению не накапливать токсины и выстаивать в условиях нездоровой атмосферы города, перенасыщенной выхлопными газами.</w:t>
      </w:r>
      <w:r w:rsidRPr="00C70713">
        <w:rPr>
          <w:b/>
          <w:sz w:val="28"/>
          <w:szCs w:val="28"/>
        </w:rPr>
        <w:tab/>
      </w:r>
      <w:r w:rsidRPr="00AF49E2">
        <w:rPr>
          <w:b/>
          <w:sz w:val="28"/>
          <w:szCs w:val="28"/>
        </w:rPr>
        <w:t>[1]</w:t>
      </w:r>
    </w:p>
    <w:p w14:paraId="07641783" w14:textId="77777777" w:rsidR="003C7588" w:rsidRPr="00C70713" w:rsidRDefault="003C7588" w:rsidP="003E51B1">
      <w:pPr>
        <w:pStyle w:val="a4"/>
        <w:shd w:val="clear" w:color="auto" w:fill="FFFFFF"/>
        <w:spacing w:before="0" w:beforeAutospacing="0" w:after="0" w:afterAutospacing="0" w:line="360" w:lineRule="auto"/>
        <w:jc w:val="both"/>
        <w:textAlignment w:val="baseline"/>
        <w:rPr>
          <w:sz w:val="28"/>
          <w:szCs w:val="28"/>
        </w:rPr>
      </w:pPr>
    </w:p>
    <w:p w14:paraId="25E6B4F0" w14:textId="141C13B7" w:rsidR="003C7588" w:rsidRPr="00C70713" w:rsidRDefault="003C7588" w:rsidP="003E51B1">
      <w:pPr>
        <w:pStyle w:val="a4"/>
        <w:shd w:val="clear" w:color="auto" w:fill="FFFFFF"/>
        <w:spacing w:before="0" w:beforeAutospacing="0" w:after="0" w:afterAutospacing="0" w:line="360" w:lineRule="auto"/>
        <w:jc w:val="both"/>
        <w:textAlignment w:val="baseline"/>
        <w:rPr>
          <w:sz w:val="28"/>
          <w:szCs w:val="28"/>
        </w:rPr>
      </w:pPr>
      <w:r>
        <w:rPr>
          <w:b/>
          <w:sz w:val="28"/>
          <w:szCs w:val="28"/>
        </w:rPr>
        <w:t>Катальпа прекрасная</w:t>
      </w:r>
      <w:r w:rsidR="00DD063A">
        <w:rPr>
          <w:b/>
          <w:sz w:val="28"/>
          <w:szCs w:val="28"/>
        </w:rPr>
        <w:t xml:space="preserve"> </w:t>
      </w:r>
      <w:r>
        <w:rPr>
          <w:b/>
          <w:sz w:val="28"/>
          <w:szCs w:val="28"/>
        </w:rPr>
        <w:t>(</w:t>
      </w:r>
      <w:proofErr w:type="spellStart"/>
      <w:r w:rsidRPr="00C70713">
        <w:rPr>
          <w:b/>
          <w:sz w:val="28"/>
          <w:szCs w:val="28"/>
        </w:rPr>
        <w:t>speciosa</w:t>
      </w:r>
      <w:proofErr w:type="spellEnd"/>
      <w:r w:rsidRPr="00C70713">
        <w:rPr>
          <w:b/>
          <w:sz w:val="28"/>
          <w:szCs w:val="28"/>
        </w:rPr>
        <w:t>)</w:t>
      </w:r>
      <w:r w:rsidRPr="00C70713">
        <w:rPr>
          <w:sz w:val="28"/>
          <w:szCs w:val="28"/>
        </w:rPr>
        <w:t xml:space="preserve"> —самый стабильный к морозам вид растения, способный вырастать в длину до 30 м. В российских широтах высота ствола не превышает 15 м. Тонкопластинчатая крона имеет пирамидальную форму. Листва зеленого цвета образуют форму сердца. </w:t>
      </w:r>
      <w:r w:rsidRPr="00C70713">
        <w:rPr>
          <w:sz w:val="28"/>
          <w:szCs w:val="28"/>
        </w:rPr>
        <w:lastRenderedPageBreak/>
        <w:t>Первое цветение происходит по достижении деревцем 10 лет.</w:t>
      </w:r>
      <w:r w:rsidRPr="00C70713">
        <w:rPr>
          <w:sz w:val="28"/>
          <w:szCs w:val="28"/>
          <w:shd w:val="clear" w:color="auto" w:fill="FFFFFF"/>
        </w:rPr>
        <w:t xml:space="preserve"> Катальпа — дерево семейства </w:t>
      </w:r>
      <w:proofErr w:type="spellStart"/>
      <w:r w:rsidRPr="00C70713">
        <w:rPr>
          <w:sz w:val="28"/>
          <w:szCs w:val="28"/>
          <w:shd w:val="clear" w:color="auto" w:fill="FFFFFF"/>
        </w:rPr>
        <w:t>Бигнониевых</w:t>
      </w:r>
      <w:proofErr w:type="spellEnd"/>
      <w:r w:rsidRPr="00C70713">
        <w:rPr>
          <w:sz w:val="28"/>
          <w:szCs w:val="28"/>
          <w:shd w:val="clear" w:color="auto" w:fill="FFFFFF"/>
        </w:rPr>
        <w:t>. Родина растения — Китай, оттуда же оно распространилось в Северную Америку и Японию. Несмотря на это, дерево активно выращивают в южной части РФ. </w:t>
      </w:r>
      <w:r w:rsidRPr="00C70713">
        <w:rPr>
          <w:sz w:val="28"/>
          <w:szCs w:val="28"/>
        </w:rPr>
        <w:t>В российских широтах растут среднерослые виды катальпы, которые вытягиваются в высоту максимум на 6 м. Кора дерева мелкочешуйчатая, обладает светло-серым или бурым оттенком.</w:t>
      </w:r>
    </w:p>
    <w:p w14:paraId="1EB82572" w14:textId="77777777" w:rsidR="003C7588" w:rsidRPr="00C70713" w:rsidRDefault="003C7588" w:rsidP="003E51B1">
      <w:pPr>
        <w:pStyle w:val="a4"/>
        <w:shd w:val="clear" w:color="auto" w:fill="FFFFFF"/>
        <w:spacing w:before="0" w:beforeAutospacing="0" w:after="0" w:afterAutospacing="0" w:line="360" w:lineRule="auto"/>
        <w:jc w:val="both"/>
        <w:textAlignment w:val="baseline"/>
        <w:rPr>
          <w:sz w:val="28"/>
          <w:szCs w:val="28"/>
        </w:rPr>
      </w:pPr>
      <w:r w:rsidRPr="00C70713">
        <w:rPr>
          <w:sz w:val="28"/>
          <w:szCs w:val="28"/>
        </w:rPr>
        <w:t xml:space="preserve">       Разветвленная корневая система способна разрастаться горизонтально, углубляясь до 2-х метров вглубь земли. Ствол дерева разрастается в ширину на 20 см.</w:t>
      </w:r>
    </w:p>
    <w:p w14:paraId="19813A1E" w14:textId="77777777" w:rsidR="003C7588" w:rsidRPr="00C70713" w:rsidRDefault="003C7588" w:rsidP="003E51B1">
      <w:pPr>
        <w:pStyle w:val="a4"/>
        <w:shd w:val="clear" w:color="auto" w:fill="FFFFFF"/>
        <w:spacing w:before="0" w:beforeAutospacing="0" w:after="0" w:afterAutospacing="0" w:line="360" w:lineRule="auto"/>
        <w:jc w:val="both"/>
        <w:textAlignment w:val="baseline"/>
        <w:rPr>
          <w:sz w:val="28"/>
          <w:szCs w:val="28"/>
        </w:rPr>
      </w:pPr>
      <w:r w:rsidRPr="00C70713">
        <w:rPr>
          <w:sz w:val="28"/>
          <w:szCs w:val="28"/>
        </w:rPr>
        <w:t xml:space="preserve">       Дерево имеет раскидистую крону. Листья — яйцевидные, иногда сердцевидные длиной до 30 см. Период цветения зависит от погодных условий. Обычно оно выпадает на май или июнь. В начале лета на ветках катальпы появляются белые цветки, источающие приторно-сладкий запах. Внешне цветы похожи на слегка вздутые небольшие колокольчики, собранные в метелки. Венчики окрашены в молочный цвет, а зев имеет немного темных пятнышек. После цветения растение плодоносит — на ветках появляются удлиненные стручки с семенами. Созрев, семена окрашиваются серо-бурый оттенок.</w:t>
      </w:r>
    </w:p>
    <w:p w14:paraId="0D9F511E" w14:textId="77777777" w:rsidR="003C7588" w:rsidRPr="00AC4CA2" w:rsidRDefault="003C7588" w:rsidP="003E51B1">
      <w:pPr>
        <w:pStyle w:val="a4"/>
        <w:shd w:val="clear" w:color="auto" w:fill="FFFFFF"/>
        <w:spacing w:before="0" w:beforeAutospacing="0" w:after="0" w:afterAutospacing="0" w:line="360" w:lineRule="auto"/>
        <w:jc w:val="both"/>
        <w:textAlignment w:val="baseline"/>
        <w:rPr>
          <w:sz w:val="28"/>
          <w:szCs w:val="28"/>
        </w:rPr>
      </w:pPr>
      <w:r w:rsidRPr="00C70713">
        <w:rPr>
          <w:sz w:val="28"/>
          <w:szCs w:val="28"/>
          <w:shd w:val="clear" w:color="auto" w:fill="FFFFFF"/>
        </w:rPr>
        <w:t xml:space="preserve">       Катальпу часто используют в ландшафтном дизайне. Ее высаживают в групповых посадках и поодиночке. Высокая устойчивость к неблагоприятным условиям помогает ей расти у входной зоны какого-либо здания, рядом с торговыми центрами и кафе.</w:t>
      </w:r>
      <w:r w:rsidRPr="007245C7">
        <w:rPr>
          <w:sz w:val="28"/>
          <w:szCs w:val="28"/>
          <w:shd w:val="clear" w:color="auto" w:fill="FFFFFF"/>
        </w:rPr>
        <w:t xml:space="preserve"> [</w:t>
      </w:r>
      <w:r w:rsidRPr="00AC4CA2">
        <w:rPr>
          <w:sz w:val="28"/>
          <w:szCs w:val="28"/>
          <w:shd w:val="clear" w:color="auto" w:fill="FFFFFF"/>
        </w:rPr>
        <w:t>5]</w:t>
      </w:r>
    </w:p>
    <w:p w14:paraId="33F79290" w14:textId="77777777" w:rsidR="003C7588" w:rsidRPr="00C70713" w:rsidRDefault="003C7588" w:rsidP="003E51B1">
      <w:pPr>
        <w:spacing w:after="0" w:line="360" w:lineRule="auto"/>
        <w:jc w:val="both"/>
        <w:rPr>
          <w:rFonts w:ascii="Times New Roman" w:hAnsi="Times New Roman"/>
          <w:sz w:val="28"/>
          <w:szCs w:val="28"/>
          <w:shd w:val="clear" w:color="auto" w:fill="FFFFFF"/>
        </w:rPr>
      </w:pPr>
      <w:r w:rsidRPr="00F967EF">
        <w:rPr>
          <w:rFonts w:ascii="Times New Roman" w:hAnsi="Times New Roman"/>
          <w:b/>
          <w:sz w:val="28"/>
          <w:szCs w:val="28"/>
          <w:shd w:val="clear" w:color="auto" w:fill="FFFFFF"/>
        </w:rPr>
        <w:t xml:space="preserve">        Acer, или клен</w:t>
      </w:r>
      <w:r w:rsidRPr="00C70713">
        <w:rPr>
          <w:rFonts w:ascii="Times New Roman" w:hAnsi="Times New Roman"/>
          <w:sz w:val="28"/>
          <w:szCs w:val="28"/>
          <w:shd w:val="clear" w:color="auto" w:fill="FFFFFF"/>
        </w:rPr>
        <w:t xml:space="preserve"> — род, насчитывающий более 150 видов деревьев и кустарников, широко распространенных в Северном полушарии, в том числе на всей европейской части и в умеренных широтах Азии. В России встречаются десятки видов кленовых пород. </w:t>
      </w:r>
      <w:r w:rsidRPr="00C70713">
        <w:rPr>
          <w:rFonts w:ascii="Times New Roman" w:hAnsi="Times New Roman"/>
          <w:b/>
          <w:sz w:val="28"/>
          <w:szCs w:val="28"/>
          <w:shd w:val="clear" w:color="auto" w:fill="FFFFFF"/>
        </w:rPr>
        <w:t>Клён остролистный (Acer)</w:t>
      </w:r>
      <w:r>
        <w:rPr>
          <w:rFonts w:ascii="Times New Roman" w:hAnsi="Times New Roman"/>
          <w:sz w:val="28"/>
          <w:szCs w:val="28"/>
          <w:shd w:val="clear" w:color="auto" w:fill="FFFFFF"/>
        </w:rPr>
        <w:t xml:space="preserve"> </w:t>
      </w:r>
      <w:r w:rsidRPr="00C70713">
        <w:rPr>
          <w:rFonts w:ascii="Times New Roman" w:hAnsi="Times New Roman"/>
          <w:sz w:val="28"/>
          <w:szCs w:val="28"/>
          <w:shd w:val="clear" w:color="auto" w:fill="FFFFFF"/>
        </w:rPr>
        <w:t>— один из самых известных</w:t>
      </w:r>
      <w:r>
        <w:rPr>
          <w:rFonts w:ascii="Times New Roman" w:hAnsi="Times New Roman"/>
          <w:sz w:val="28"/>
          <w:szCs w:val="28"/>
          <w:shd w:val="clear" w:color="auto" w:fill="FFFFFF"/>
        </w:rPr>
        <w:t xml:space="preserve"> </w:t>
      </w:r>
      <w:proofErr w:type="gramStart"/>
      <w:r>
        <w:rPr>
          <w:rFonts w:ascii="Times New Roman" w:hAnsi="Times New Roman"/>
          <w:sz w:val="28"/>
          <w:szCs w:val="28"/>
          <w:shd w:val="clear" w:color="auto" w:fill="FFFFFF"/>
        </w:rPr>
        <w:t xml:space="preserve">видов </w:t>
      </w:r>
      <w:r w:rsidRPr="00C70713">
        <w:rPr>
          <w:rFonts w:ascii="Times New Roman" w:hAnsi="Times New Roman"/>
          <w:sz w:val="28"/>
          <w:szCs w:val="28"/>
          <w:shd w:val="clear" w:color="auto" w:fill="FFFFFF"/>
        </w:rPr>
        <w:t>,</w:t>
      </w:r>
      <w:proofErr w:type="gramEnd"/>
      <w:r w:rsidRPr="00C70713">
        <w:rPr>
          <w:rFonts w:ascii="Times New Roman" w:hAnsi="Times New Roman"/>
          <w:sz w:val="28"/>
          <w:szCs w:val="28"/>
          <w:shd w:val="clear" w:color="auto" w:fill="FFFFFF"/>
        </w:rPr>
        <w:t xml:space="preserve"> включает несколько сортов, растет на всей европейской части России. Другое название клена: платановый или </w:t>
      </w:r>
      <w:proofErr w:type="spellStart"/>
      <w:r w:rsidRPr="00C70713">
        <w:rPr>
          <w:rFonts w:ascii="Times New Roman" w:hAnsi="Times New Roman"/>
          <w:sz w:val="28"/>
          <w:szCs w:val="28"/>
          <w:shd w:val="clear" w:color="auto" w:fill="FFFFFF"/>
        </w:rPr>
        <w:t>платанолистный</w:t>
      </w:r>
      <w:proofErr w:type="spellEnd"/>
      <w:r w:rsidRPr="00C70713">
        <w:rPr>
          <w:rFonts w:ascii="Times New Roman" w:hAnsi="Times New Roman"/>
          <w:sz w:val="28"/>
          <w:szCs w:val="28"/>
          <w:shd w:val="clear" w:color="auto" w:fill="FFFFFF"/>
        </w:rPr>
        <w:t xml:space="preserve"> — по характерной форме листьев В высоту такие деревья </w:t>
      </w:r>
      <w:r w:rsidRPr="00C70713">
        <w:rPr>
          <w:rFonts w:ascii="Times New Roman" w:hAnsi="Times New Roman"/>
          <w:sz w:val="28"/>
          <w:szCs w:val="28"/>
          <w:shd w:val="clear" w:color="auto" w:fill="FFFFFF"/>
        </w:rPr>
        <w:lastRenderedPageBreak/>
        <w:t xml:space="preserve">достигают 20–30 м, обладают широкой закругленной кроной. Кора светло-серая, у молодых кленов довольно гладкая, с возрастом покрывается трещинами. Размер листьев — около 15–18 см, расположены они на длинных тонких черенках, имеют </w:t>
      </w:r>
      <w:proofErr w:type="spellStart"/>
      <w:r w:rsidRPr="00C70713">
        <w:rPr>
          <w:rFonts w:ascii="Times New Roman" w:hAnsi="Times New Roman"/>
          <w:sz w:val="28"/>
          <w:szCs w:val="28"/>
          <w:shd w:val="clear" w:color="auto" w:fill="FFFFFF"/>
        </w:rPr>
        <w:t>пятилопастную</w:t>
      </w:r>
      <w:proofErr w:type="spellEnd"/>
      <w:r w:rsidRPr="00C70713">
        <w:rPr>
          <w:rFonts w:ascii="Times New Roman" w:hAnsi="Times New Roman"/>
          <w:sz w:val="28"/>
          <w:szCs w:val="28"/>
          <w:shd w:val="clear" w:color="auto" w:fill="FFFFFF"/>
        </w:rPr>
        <w:t xml:space="preserve"> форму с выраженными выемками: средние лопасти выдаются далеко вперед, боковые немного короче. род, насчитывающий более 150 видов деревьев и кустарников, широко распространенных в Северном полушарии, в том числе на всей европейской части и в умеренных широтах Азии. В России встречаются десятки видов кленовых пород. Большинство из них неприхотливы, теневыносливы, морозоустойчивы, любят хорошо увлажненные плодородные почвы, но некоторые растут и на скудных грунтах. В большинстве своем это листопадные кустарники и деревья, несколько вечнозеленых видов есть в Средней Азии.</w:t>
      </w:r>
    </w:p>
    <w:p w14:paraId="3BBE6DAA"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       Высота кленов достигает 40 м, в зависимости от вида и окружающих условий, но чаще встречаются насаждения до 10–15 м. Стволы обычно тонкие, со светло-бурой, коричневой или серой корой с небольшими трещинами, кроны густые, округлые и широкие. Корневая система мощная и развитая, умеет проникать на большую глубину. Живут эти деревья около 200 лет, но в благоприятной природной среде способны становиться долгожителями — способны расти до 500 лет.</w:t>
      </w:r>
    </w:p>
    <w:p w14:paraId="1381D3F3" w14:textId="77777777" w:rsidR="003C7588" w:rsidRPr="007245C7"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       Отличительная особенность кленов — красивая форма листьев. У большинства они крупные, дланевидные — состоящие из нескольких лопастей, заостренные или резные. Клены, благодаря красивой декоративной листве, подходят для озеленения: их высаживают в садах, парках, на придомовых территориях с целью создания уютных красивых пейзажей, тени, очищения окружающего воздуха от пыли и загрязнений.</w:t>
      </w:r>
      <w:r w:rsidRPr="007245C7">
        <w:rPr>
          <w:rFonts w:ascii="Times New Roman" w:hAnsi="Times New Roman"/>
          <w:sz w:val="28"/>
          <w:szCs w:val="28"/>
          <w:lang w:eastAsia="ru-RU"/>
        </w:rPr>
        <w:t>[5]</w:t>
      </w:r>
    </w:p>
    <w:p w14:paraId="76ACC5CD" w14:textId="77777777" w:rsidR="003C7588" w:rsidRPr="00AF49E2" w:rsidRDefault="003C7588" w:rsidP="003E51B1">
      <w:pPr>
        <w:pStyle w:val="a4"/>
        <w:shd w:val="clear" w:color="auto" w:fill="FFFFFF"/>
        <w:spacing w:before="0" w:beforeAutospacing="0" w:after="0" w:afterAutospacing="0" w:line="360" w:lineRule="auto"/>
        <w:jc w:val="both"/>
        <w:textAlignment w:val="baseline"/>
        <w:rPr>
          <w:sz w:val="28"/>
          <w:szCs w:val="28"/>
        </w:rPr>
      </w:pPr>
      <w:proofErr w:type="spellStart"/>
      <w:r w:rsidRPr="00C70713">
        <w:rPr>
          <w:b/>
          <w:bCs/>
          <w:sz w:val="28"/>
          <w:szCs w:val="28"/>
          <w:shd w:val="clear" w:color="auto" w:fill="FFFFFF"/>
        </w:rPr>
        <w:t>Ли́па</w:t>
      </w:r>
      <w:proofErr w:type="spellEnd"/>
      <w:r w:rsidRPr="00C70713">
        <w:rPr>
          <w:b/>
          <w:bCs/>
          <w:sz w:val="28"/>
          <w:szCs w:val="28"/>
          <w:shd w:val="clear" w:color="auto" w:fill="FFFFFF"/>
        </w:rPr>
        <w:t xml:space="preserve"> </w:t>
      </w:r>
      <w:proofErr w:type="spellStart"/>
      <w:r w:rsidRPr="00C70713">
        <w:rPr>
          <w:b/>
          <w:bCs/>
          <w:sz w:val="28"/>
          <w:szCs w:val="28"/>
          <w:shd w:val="clear" w:color="auto" w:fill="FFFFFF"/>
        </w:rPr>
        <w:t>сердцеви́дная</w:t>
      </w:r>
      <w:proofErr w:type="spellEnd"/>
      <w:r w:rsidRPr="00C70713">
        <w:rPr>
          <w:sz w:val="28"/>
          <w:szCs w:val="28"/>
          <w:shd w:val="clear" w:color="auto" w:fill="FFFFFF"/>
        </w:rPr>
        <w:t> (также используются видовые названия </w:t>
      </w:r>
      <w:r w:rsidRPr="00C70713">
        <w:rPr>
          <w:b/>
          <w:bCs/>
          <w:sz w:val="28"/>
          <w:szCs w:val="28"/>
          <w:shd w:val="clear" w:color="auto" w:fill="FFFFFF"/>
        </w:rPr>
        <w:t xml:space="preserve">Липа </w:t>
      </w:r>
      <w:proofErr w:type="spellStart"/>
      <w:r w:rsidRPr="00C70713">
        <w:rPr>
          <w:b/>
          <w:bCs/>
          <w:sz w:val="28"/>
          <w:szCs w:val="28"/>
          <w:shd w:val="clear" w:color="auto" w:fill="FFFFFF"/>
        </w:rPr>
        <w:t>сердцели́стная</w:t>
      </w:r>
      <w:proofErr w:type="spellEnd"/>
      <w:r w:rsidRPr="00C70713">
        <w:rPr>
          <w:sz w:val="28"/>
          <w:szCs w:val="28"/>
          <w:shd w:val="clear" w:color="auto" w:fill="FFFFFF"/>
        </w:rPr>
        <w:t> и </w:t>
      </w:r>
      <w:r w:rsidRPr="00C70713">
        <w:rPr>
          <w:b/>
          <w:bCs/>
          <w:sz w:val="28"/>
          <w:szCs w:val="28"/>
          <w:shd w:val="clear" w:color="auto" w:fill="FFFFFF"/>
        </w:rPr>
        <w:t xml:space="preserve">Липа </w:t>
      </w:r>
      <w:proofErr w:type="spellStart"/>
      <w:r w:rsidRPr="00C70713">
        <w:rPr>
          <w:b/>
          <w:bCs/>
          <w:sz w:val="28"/>
          <w:szCs w:val="28"/>
          <w:shd w:val="clear" w:color="auto" w:fill="FFFFFF"/>
        </w:rPr>
        <w:t>мелколи́стная</w:t>
      </w:r>
      <w:proofErr w:type="spellEnd"/>
      <w:r w:rsidRPr="00C70713">
        <w:rPr>
          <w:sz w:val="28"/>
          <w:szCs w:val="28"/>
          <w:shd w:val="clear" w:color="auto" w:fill="FFFFFF"/>
        </w:rPr>
        <w:t>) (</w:t>
      </w:r>
      <w:hyperlink r:id="rId11" w:tooltip="Латинский язык" w:history="1">
        <w:r w:rsidRPr="00C70713">
          <w:rPr>
            <w:rStyle w:val="a5"/>
            <w:color w:val="auto"/>
            <w:sz w:val="28"/>
            <w:szCs w:val="28"/>
            <w:u w:val="none"/>
            <w:shd w:val="clear" w:color="auto" w:fill="FFFFFF"/>
          </w:rPr>
          <w:t>лат.</w:t>
        </w:r>
      </w:hyperlink>
      <w:r w:rsidRPr="00C70713">
        <w:rPr>
          <w:sz w:val="28"/>
          <w:szCs w:val="28"/>
          <w:shd w:val="clear" w:color="auto" w:fill="FFFFFF"/>
        </w:rPr>
        <w:t> </w:t>
      </w:r>
      <w:r w:rsidRPr="00C70713">
        <w:rPr>
          <w:i/>
          <w:iCs/>
          <w:sz w:val="28"/>
          <w:szCs w:val="28"/>
          <w:shd w:val="clear" w:color="auto" w:fill="FFFFFF"/>
          <w:lang w:val="la-Latn"/>
        </w:rPr>
        <w:t>Tília cordáta</w:t>
      </w:r>
      <w:r w:rsidRPr="00C70713">
        <w:rPr>
          <w:sz w:val="28"/>
          <w:szCs w:val="28"/>
          <w:shd w:val="clear" w:color="auto" w:fill="FFFFFF"/>
        </w:rPr>
        <w:t>) — широко распространённое в </w:t>
      </w:r>
      <w:hyperlink r:id="rId12" w:tooltip="Европа" w:history="1">
        <w:r w:rsidRPr="00C70713">
          <w:rPr>
            <w:rStyle w:val="a5"/>
            <w:color w:val="auto"/>
            <w:sz w:val="28"/>
            <w:szCs w:val="28"/>
            <w:u w:val="none"/>
            <w:shd w:val="clear" w:color="auto" w:fill="FFFFFF"/>
          </w:rPr>
          <w:t>Европе</w:t>
        </w:r>
      </w:hyperlink>
      <w:r w:rsidRPr="00C70713">
        <w:rPr>
          <w:sz w:val="28"/>
          <w:szCs w:val="28"/>
          <w:shd w:val="clear" w:color="auto" w:fill="FFFFFF"/>
        </w:rPr>
        <w:t> и </w:t>
      </w:r>
      <w:hyperlink r:id="rId13" w:tooltip="Западная Азия" w:history="1">
        <w:r w:rsidRPr="00C70713">
          <w:rPr>
            <w:rStyle w:val="a5"/>
            <w:color w:val="auto"/>
            <w:sz w:val="28"/>
            <w:szCs w:val="28"/>
            <w:u w:val="none"/>
            <w:shd w:val="clear" w:color="auto" w:fill="FFFFFF"/>
          </w:rPr>
          <w:t>Западной Азии</w:t>
        </w:r>
      </w:hyperlink>
      <w:r w:rsidRPr="00C70713">
        <w:rPr>
          <w:sz w:val="28"/>
          <w:szCs w:val="28"/>
          <w:shd w:val="clear" w:color="auto" w:fill="FFFFFF"/>
        </w:rPr>
        <w:t> </w:t>
      </w:r>
      <w:hyperlink r:id="rId14" w:tooltip="Дерево" w:history="1">
        <w:r w:rsidRPr="00C70713">
          <w:rPr>
            <w:rStyle w:val="a5"/>
            <w:color w:val="auto"/>
            <w:sz w:val="28"/>
            <w:szCs w:val="28"/>
            <w:u w:val="none"/>
            <w:shd w:val="clear" w:color="auto" w:fill="FFFFFF"/>
          </w:rPr>
          <w:t>дерево</w:t>
        </w:r>
      </w:hyperlink>
      <w:r w:rsidRPr="00C70713">
        <w:rPr>
          <w:sz w:val="28"/>
          <w:szCs w:val="28"/>
          <w:shd w:val="clear" w:color="auto" w:fill="FFFFFF"/>
        </w:rPr>
        <w:t>; </w:t>
      </w:r>
      <w:hyperlink r:id="rId15" w:tooltip="Биологический вид" w:history="1">
        <w:r w:rsidRPr="00C70713">
          <w:rPr>
            <w:rStyle w:val="a5"/>
            <w:color w:val="auto"/>
            <w:sz w:val="28"/>
            <w:szCs w:val="28"/>
            <w:u w:val="none"/>
            <w:shd w:val="clear" w:color="auto" w:fill="FFFFFF"/>
          </w:rPr>
          <w:t>вид</w:t>
        </w:r>
      </w:hyperlink>
      <w:r w:rsidRPr="00C70713">
        <w:rPr>
          <w:sz w:val="28"/>
          <w:szCs w:val="28"/>
          <w:shd w:val="clear" w:color="auto" w:fill="FFFFFF"/>
        </w:rPr>
        <w:t> </w:t>
      </w:r>
      <w:hyperlink r:id="rId16" w:tooltip="Род (биология)" w:history="1">
        <w:r w:rsidRPr="00C70713">
          <w:rPr>
            <w:rStyle w:val="a5"/>
            <w:color w:val="auto"/>
            <w:sz w:val="28"/>
            <w:szCs w:val="28"/>
            <w:u w:val="none"/>
            <w:shd w:val="clear" w:color="auto" w:fill="FFFFFF"/>
          </w:rPr>
          <w:t>рода</w:t>
        </w:r>
      </w:hyperlink>
      <w:r w:rsidRPr="00C70713">
        <w:rPr>
          <w:sz w:val="28"/>
          <w:szCs w:val="28"/>
          <w:shd w:val="clear" w:color="auto" w:fill="FFFFFF"/>
        </w:rPr>
        <w:t> </w:t>
      </w:r>
      <w:hyperlink r:id="rId17" w:tooltip="Липа" w:history="1">
        <w:r w:rsidRPr="00C70713">
          <w:rPr>
            <w:rStyle w:val="a5"/>
            <w:color w:val="auto"/>
            <w:sz w:val="28"/>
            <w:szCs w:val="28"/>
            <w:u w:val="none"/>
            <w:shd w:val="clear" w:color="auto" w:fill="FFFFFF"/>
          </w:rPr>
          <w:t>Липа</w:t>
        </w:r>
      </w:hyperlink>
      <w:r w:rsidRPr="00C70713">
        <w:rPr>
          <w:sz w:val="28"/>
          <w:szCs w:val="28"/>
          <w:shd w:val="clear" w:color="auto" w:fill="FFFFFF"/>
        </w:rPr>
        <w:t> семейства </w:t>
      </w:r>
      <w:hyperlink r:id="rId18" w:tooltip="Мальвовые" w:history="1">
        <w:r w:rsidRPr="00C70713">
          <w:rPr>
            <w:rStyle w:val="a5"/>
            <w:color w:val="auto"/>
            <w:sz w:val="28"/>
            <w:szCs w:val="28"/>
            <w:u w:val="none"/>
            <w:shd w:val="clear" w:color="auto" w:fill="FFFFFF"/>
          </w:rPr>
          <w:t>Мальвовые</w:t>
        </w:r>
      </w:hyperlink>
      <w:r w:rsidRPr="00C70713">
        <w:rPr>
          <w:sz w:val="28"/>
          <w:szCs w:val="28"/>
          <w:shd w:val="clear" w:color="auto" w:fill="FFFFFF"/>
        </w:rPr>
        <w:t xml:space="preserve">; ранее род Липа обычно </w:t>
      </w:r>
      <w:r w:rsidRPr="00C70713">
        <w:rPr>
          <w:sz w:val="28"/>
          <w:szCs w:val="28"/>
          <w:shd w:val="clear" w:color="auto" w:fill="FFFFFF"/>
        </w:rPr>
        <w:lastRenderedPageBreak/>
        <w:t>выделялся в самостоятельное семейство Липовые (</w:t>
      </w:r>
      <w:proofErr w:type="spellStart"/>
      <w:r w:rsidRPr="00C70713">
        <w:rPr>
          <w:i/>
          <w:iCs/>
          <w:sz w:val="28"/>
          <w:szCs w:val="28"/>
          <w:shd w:val="clear" w:color="auto" w:fill="FFFFFF"/>
        </w:rPr>
        <w:t>Tiliaceae</w:t>
      </w:r>
      <w:proofErr w:type="spellEnd"/>
      <w:r>
        <w:rPr>
          <w:sz w:val="28"/>
          <w:szCs w:val="28"/>
          <w:shd w:val="clear" w:color="auto" w:fill="FFFFFF"/>
        </w:rPr>
        <w:t xml:space="preserve">).  Срок жизни </w:t>
      </w:r>
      <w:r w:rsidRPr="00C70713">
        <w:rPr>
          <w:sz w:val="28"/>
          <w:szCs w:val="28"/>
          <w:shd w:val="clear" w:color="auto" w:fill="FFFFFF"/>
        </w:rPr>
        <w:t xml:space="preserve">некоторых представителей достигает 500 лет. Дерево – листопадное. Корневая система липы мощная, залегает глубоко. Дерево предпочитает хорошее освещение и нейтральный грунт. </w:t>
      </w:r>
      <w:r>
        <w:rPr>
          <w:sz w:val="28"/>
          <w:szCs w:val="28"/>
          <w:shd w:val="clear" w:color="auto" w:fill="FFFFFF"/>
        </w:rPr>
        <w:t xml:space="preserve"> </w:t>
      </w:r>
      <w:r w:rsidRPr="00C70713">
        <w:rPr>
          <w:sz w:val="28"/>
          <w:szCs w:val="28"/>
          <w:shd w:val="clear" w:color="auto" w:fill="FFFFFF"/>
        </w:rPr>
        <w:t xml:space="preserve"> Морозостойкость – высокая, как и переносимость городской загазованности, засухи. Гибрид, именуемый также европейским или </w:t>
      </w:r>
      <w:proofErr w:type="spellStart"/>
      <w:r w:rsidRPr="00C70713">
        <w:rPr>
          <w:sz w:val="28"/>
          <w:szCs w:val="28"/>
          <w:shd w:val="clear" w:color="auto" w:fill="FFFFFF"/>
        </w:rPr>
        <w:t>сердцелистным</w:t>
      </w:r>
      <w:proofErr w:type="spellEnd"/>
      <w:r w:rsidRPr="00C70713">
        <w:rPr>
          <w:sz w:val="28"/>
          <w:szCs w:val="28"/>
          <w:shd w:val="clear" w:color="auto" w:fill="FFFFFF"/>
        </w:rPr>
        <w:t xml:space="preserve"> (лат. </w:t>
      </w:r>
      <w:proofErr w:type="spellStart"/>
      <w:r w:rsidRPr="00C70713">
        <w:rPr>
          <w:sz w:val="28"/>
          <w:szCs w:val="28"/>
          <w:shd w:val="clear" w:color="auto" w:fill="FFFFFF"/>
        </w:rPr>
        <w:t>Tilia</w:t>
      </w:r>
      <w:proofErr w:type="spellEnd"/>
      <w:r w:rsidRPr="00C70713">
        <w:rPr>
          <w:sz w:val="28"/>
          <w:szCs w:val="28"/>
          <w:shd w:val="clear" w:color="auto" w:fill="FFFFFF"/>
        </w:rPr>
        <w:t xml:space="preserve"> </w:t>
      </w:r>
      <w:proofErr w:type="spellStart"/>
      <w:r w:rsidRPr="00C70713">
        <w:rPr>
          <w:sz w:val="28"/>
          <w:szCs w:val="28"/>
          <w:shd w:val="clear" w:color="auto" w:fill="FFFFFF"/>
        </w:rPr>
        <w:t>europaea</w:t>
      </w:r>
      <w:proofErr w:type="spellEnd"/>
      <w:r w:rsidRPr="00C70713">
        <w:rPr>
          <w:sz w:val="28"/>
          <w:szCs w:val="28"/>
          <w:shd w:val="clear" w:color="auto" w:fill="FFFFFF"/>
        </w:rPr>
        <w:t>). Получен в результате перекрестного опыления, в котором участвуют следующие сорта липы: мелколистная и крупнолистная. Отличается тем, что зацветает раньше других – в последнюю декаду мая, иногда в начале июня. Самый долгоживущий среди лип вид, достигающий возраста 1250 лет. Соцветия – желтые из 3-8 бутонов. Лист – гладкий, темно-зеленый, до 9 см в длину.</w:t>
      </w:r>
      <w:r w:rsidRPr="00AF49E2">
        <w:rPr>
          <w:sz w:val="28"/>
          <w:szCs w:val="28"/>
          <w:shd w:val="clear" w:color="auto" w:fill="FFFFFF"/>
        </w:rPr>
        <w:t>[2]</w:t>
      </w:r>
    </w:p>
    <w:p w14:paraId="5D2D2FF9" w14:textId="77777777" w:rsidR="003C7588" w:rsidRPr="00C70713" w:rsidRDefault="003C7588" w:rsidP="003E51B1">
      <w:pPr>
        <w:spacing w:after="0" w:line="360" w:lineRule="auto"/>
        <w:jc w:val="both"/>
        <w:rPr>
          <w:rFonts w:ascii="Times New Roman" w:hAnsi="Times New Roman"/>
          <w:sz w:val="28"/>
          <w:szCs w:val="28"/>
          <w:shd w:val="clear" w:color="auto" w:fill="FFFFFF"/>
        </w:rPr>
      </w:pPr>
      <w:r w:rsidRPr="00F967EF">
        <w:rPr>
          <w:rFonts w:ascii="Times New Roman" w:hAnsi="Times New Roman"/>
          <w:b/>
          <w:sz w:val="28"/>
          <w:szCs w:val="28"/>
          <w:shd w:val="clear" w:color="auto" w:fill="FFFFFF"/>
        </w:rPr>
        <w:t>Биота, или</w:t>
      </w:r>
      <w:r w:rsidRPr="00C70713">
        <w:rPr>
          <w:rFonts w:ascii="Times New Roman" w:hAnsi="Times New Roman"/>
          <w:sz w:val="28"/>
          <w:szCs w:val="28"/>
          <w:shd w:val="clear" w:color="auto" w:fill="FFFFFF"/>
        </w:rPr>
        <w:t> </w:t>
      </w:r>
      <w:proofErr w:type="spellStart"/>
      <w:r w:rsidRPr="00C70713">
        <w:rPr>
          <w:rFonts w:ascii="Times New Roman" w:hAnsi="Times New Roman"/>
          <w:b/>
          <w:bCs/>
          <w:sz w:val="28"/>
          <w:szCs w:val="28"/>
          <w:shd w:val="clear" w:color="auto" w:fill="FFFFFF"/>
        </w:rPr>
        <w:t>плосковеточник</w:t>
      </w:r>
      <w:proofErr w:type="spellEnd"/>
      <w:r w:rsidRPr="00C70713">
        <w:rPr>
          <w:rFonts w:ascii="Times New Roman" w:hAnsi="Times New Roman"/>
          <w:sz w:val="28"/>
          <w:szCs w:val="28"/>
          <w:shd w:val="clear" w:color="auto" w:fill="FFFFFF"/>
        </w:rPr>
        <w:t> восточный, «</w:t>
      </w:r>
      <w:r w:rsidRPr="00F967EF">
        <w:rPr>
          <w:rFonts w:ascii="Times New Roman" w:hAnsi="Times New Roman"/>
          <w:sz w:val="28"/>
          <w:szCs w:val="28"/>
          <w:shd w:val="clear" w:color="auto" w:fill="FFFFFF"/>
        </w:rPr>
        <w:t>восточная </w:t>
      </w:r>
      <w:r w:rsidRPr="00F967EF">
        <w:rPr>
          <w:rFonts w:ascii="Times New Roman" w:hAnsi="Times New Roman"/>
          <w:bCs/>
          <w:sz w:val="28"/>
          <w:szCs w:val="28"/>
          <w:shd w:val="clear" w:color="auto" w:fill="FFFFFF"/>
        </w:rPr>
        <w:t>туя</w:t>
      </w:r>
      <w:r w:rsidRPr="00C70713">
        <w:rPr>
          <w:rFonts w:ascii="Times New Roman" w:hAnsi="Times New Roman"/>
          <w:sz w:val="28"/>
          <w:szCs w:val="28"/>
          <w:shd w:val="clear" w:color="auto" w:fill="FFFFFF"/>
        </w:rPr>
        <w:t>» (</w:t>
      </w:r>
      <w:proofErr w:type="spellStart"/>
      <w:r w:rsidRPr="00C70713">
        <w:rPr>
          <w:rFonts w:ascii="Times New Roman" w:hAnsi="Times New Roman"/>
          <w:sz w:val="28"/>
          <w:szCs w:val="28"/>
          <w:shd w:val="clear" w:color="auto" w:fill="FFFFFF"/>
        </w:rPr>
        <w:t>Biota</w:t>
      </w:r>
      <w:proofErr w:type="spellEnd"/>
      <w:r w:rsidRPr="00C70713">
        <w:rPr>
          <w:rFonts w:ascii="Times New Roman" w:hAnsi="Times New Roman"/>
          <w:sz w:val="28"/>
          <w:szCs w:val="28"/>
          <w:shd w:val="clear" w:color="auto" w:fill="FFFFFF"/>
        </w:rPr>
        <w:t>, или </w:t>
      </w:r>
      <w:proofErr w:type="spellStart"/>
      <w:r w:rsidRPr="00C70713">
        <w:rPr>
          <w:rFonts w:ascii="Times New Roman" w:hAnsi="Times New Roman"/>
          <w:b/>
          <w:bCs/>
          <w:sz w:val="28"/>
          <w:szCs w:val="28"/>
          <w:shd w:val="clear" w:color="auto" w:fill="FFFFFF"/>
        </w:rPr>
        <w:t>Platycladus</w:t>
      </w:r>
      <w:proofErr w:type="spellEnd"/>
      <w:r w:rsidRPr="00C70713">
        <w:rPr>
          <w:rFonts w:ascii="Times New Roman" w:hAnsi="Times New Roman"/>
          <w:sz w:val="28"/>
          <w:szCs w:val="28"/>
          <w:shd w:val="clear" w:color="auto" w:fill="FFFFFF"/>
        </w:rPr>
        <w:t> </w:t>
      </w:r>
      <w:proofErr w:type="spellStart"/>
      <w:r w:rsidRPr="00C70713">
        <w:rPr>
          <w:rFonts w:ascii="Times New Roman" w:hAnsi="Times New Roman"/>
          <w:sz w:val="28"/>
          <w:szCs w:val="28"/>
          <w:shd w:val="clear" w:color="auto" w:fill="FFFFFF"/>
        </w:rPr>
        <w:t>orientalis</w:t>
      </w:r>
      <w:proofErr w:type="spellEnd"/>
      <w:r w:rsidRPr="00C70713">
        <w:rPr>
          <w:rFonts w:ascii="Times New Roman" w:hAnsi="Times New Roman"/>
          <w:sz w:val="28"/>
          <w:szCs w:val="28"/>
          <w:shd w:val="clear" w:color="auto" w:fill="FFFFFF"/>
        </w:rPr>
        <w:t xml:space="preserve">) – хвойное дерево до 18 м высотой, при диаметре ствола до 1 м, с ажурно-пирамидальной (яйцевидной) кроной, реже </w:t>
      </w:r>
      <w:proofErr w:type="spellStart"/>
      <w:r w:rsidRPr="00C70713">
        <w:rPr>
          <w:rFonts w:ascii="Times New Roman" w:hAnsi="Times New Roman"/>
          <w:sz w:val="28"/>
          <w:szCs w:val="28"/>
          <w:shd w:val="clear" w:color="auto" w:fill="FFFFFF"/>
        </w:rPr>
        <w:t>кустоподобное</w:t>
      </w:r>
      <w:proofErr w:type="spellEnd"/>
      <w:r w:rsidRPr="00C70713">
        <w:rPr>
          <w:rFonts w:ascii="Times New Roman" w:hAnsi="Times New Roman"/>
          <w:sz w:val="28"/>
          <w:szCs w:val="28"/>
          <w:shd w:val="clear" w:color="auto" w:fill="FFFFFF"/>
        </w:rPr>
        <w:t xml:space="preserve"> стланиковое деревце.</w:t>
      </w:r>
    </w:p>
    <w:p w14:paraId="29964FE1" w14:textId="77777777" w:rsidR="003C7588" w:rsidRPr="007245C7" w:rsidRDefault="003C7588" w:rsidP="009A28DD">
      <w:pPr>
        <w:pStyle w:val="a4"/>
        <w:shd w:val="clear" w:color="auto" w:fill="FFFFFF"/>
        <w:spacing w:before="0" w:beforeAutospacing="0" w:after="0" w:afterAutospacing="0" w:line="360" w:lineRule="auto"/>
        <w:jc w:val="both"/>
        <w:textAlignment w:val="baseline"/>
        <w:rPr>
          <w:sz w:val="28"/>
          <w:szCs w:val="28"/>
        </w:rPr>
      </w:pPr>
      <w:proofErr w:type="spellStart"/>
      <w:r w:rsidRPr="00C70713">
        <w:rPr>
          <w:sz w:val="28"/>
          <w:szCs w:val="28"/>
          <w:shd w:val="clear" w:color="auto" w:fill="FFFFFF"/>
        </w:rPr>
        <w:t>Плосковеточник</w:t>
      </w:r>
      <w:proofErr w:type="spellEnd"/>
      <w:r w:rsidRPr="00C70713">
        <w:rPr>
          <w:sz w:val="28"/>
          <w:szCs w:val="28"/>
          <w:shd w:val="clear" w:color="auto" w:fill="FFFFFF"/>
        </w:rPr>
        <w:t xml:space="preserve"> (</w:t>
      </w:r>
      <w:proofErr w:type="spellStart"/>
      <w:r w:rsidRPr="00C70713">
        <w:rPr>
          <w:sz w:val="28"/>
          <w:szCs w:val="28"/>
          <w:shd w:val="clear" w:color="auto" w:fill="FFFFFF"/>
        </w:rPr>
        <w:t>Platycladus</w:t>
      </w:r>
      <w:proofErr w:type="spellEnd"/>
      <w:r w:rsidRPr="00C70713">
        <w:rPr>
          <w:sz w:val="28"/>
          <w:szCs w:val="28"/>
          <w:shd w:val="clear" w:color="auto" w:fill="FFFFFF"/>
        </w:rPr>
        <w:t xml:space="preserve">) может встречаться под названием, соответствующем транслитерации на латыни — </w:t>
      </w:r>
      <w:proofErr w:type="spellStart"/>
      <w:r w:rsidRPr="00C70713">
        <w:rPr>
          <w:sz w:val="28"/>
          <w:szCs w:val="28"/>
          <w:shd w:val="clear" w:color="auto" w:fill="FFFFFF"/>
        </w:rPr>
        <w:t>Платикладус</w:t>
      </w:r>
      <w:proofErr w:type="spellEnd"/>
      <w:r w:rsidRPr="00C70713">
        <w:rPr>
          <w:sz w:val="28"/>
          <w:szCs w:val="28"/>
          <w:shd w:val="clear" w:color="auto" w:fill="FFFFFF"/>
        </w:rPr>
        <w:t>. Также в некоторых ботанических источниках бытует наименование Биота или Туя восточная. Растение относится к семейству Кипарисовые (</w:t>
      </w:r>
      <w:proofErr w:type="spellStart"/>
      <w:r w:rsidRPr="00C70713">
        <w:rPr>
          <w:sz w:val="28"/>
          <w:szCs w:val="28"/>
          <w:shd w:val="clear" w:color="auto" w:fill="FFFFFF"/>
        </w:rPr>
        <w:t>Cupressaceae</w:t>
      </w:r>
      <w:proofErr w:type="spellEnd"/>
      <w:r w:rsidRPr="00C70713">
        <w:rPr>
          <w:sz w:val="28"/>
          <w:szCs w:val="28"/>
          <w:shd w:val="clear" w:color="auto" w:fill="FFFFFF"/>
        </w:rPr>
        <w:t xml:space="preserve">). Род является монотипным, содержащим всего одного вечнозеленого представителя флоры — </w:t>
      </w:r>
      <w:proofErr w:type="spellStart"/>
      <w:r w:rsidRPr="00C70713">
        <w:rPr>
          <w:sz w:val="28"/>
          <w:szCs w:val="28"/>
          <w:shd w:val="clear" w:color="auto" w:fill="FFFFFF"/>
        </w:rPr>
        <w:t>Плосковеточника</w:t>
      </w:r>
      <w:proofErr w:type="spellEnd"/>
      <w:r w:rsidRPr="00C70713">
        <w:rPr>
          <w:sz w:val="28"/>
          <w:szCs w:val="28"/>
          <w:shd w:val="clear" w:color="auto" w:fill="FFFFFF"/>
        </w:rPr>
        <w:t xml:space="preserve"> восточного (</w:t>
      </w:r>
      <w:proofErr w:type="spellStart"/>
      <w:r w:rsidRPr="00C70713">
        <w:rPr>
          <w:sz w:val="28"/>
          <w:szCs w:val="28"/>
          <w:shd w:val="clear" w:color="auto" w:fill="FFFFFF"/>
        </w:rPr>
        <w:t>Platycladus</w:t>
      </w:r>
      <w:proofErr w:type="spellEnd"/>
      <w:r w:rsidRPr="00C70713">
        <w:rPr>
          <w:sz w:val="28"/>
          <w:szCs w:val="28"/>
          <w:shd w:val="clear" w:color="auto" w:fill="FFFFFF"/>
        </w:rPr>
        <w:t xml:space="preserve"> </w:t>
      </w:r>
      <w:proofErr w:type="spellStart"/>
      <w:r w:rsidRPr="00C70713">
        <w:rPr>
          <w:sz w:val="28"/>
          <w:szCs w:val="28"/>
          <w:shd w:val="clear" w:color="auto" w:fill="FFFFFF"/>
        </w:rPr>
        <w:t>orientalis</w:t>
      </w:r>
      <w:proofErr w:type="spellEnd"/>
      <w:r w:rsidRPr="00C70713">
        <w:rPr>
          <w:sz w:val="28"/>
          <w:szCs w:val="28"/>
          <w:shd w:val="clear" w:color="auto" w:fill="FFFFFF"/>
        </w:rPr>
        <w:t xml:space="preserve">). Однако сегодня садовых форм, выведенных благодаря усилиям селекционеров, есть большое множество. Название свое, что на русском языке, что на латыни растение получило благодаря очертанию ветвей — они отличаются плоскостью и радиальным расположением к стволу, чем формируют пластинчатую своеобразную систему. Биномиальный термин </w:t>
      </w:r>
      <w:proofErr w:type="spellStart"/>
      <w:r w:rsidRPr="00C70713">
        <w:rPr>
          <w:sz w:val="28"/>
          <w:szCs w:val="28"/>
          <w:shd w:val="clear" w:color="auto" w:fill="FFFFFF"/>
        </w:rPr>
        <w:t>Platycladus</w:t>
      </w:r>
      <w:proofErr w:type="spellEnd"/>
      <w:r w:rsidRPr="00C70713">
        <w:rPr>
          <w:sz w:val="28"/>
          <w:szCs w:val="28"/>
          <w:shd w:val="clear" w:color="auto" w:fill="FFFFFF"/>
        </w:rPr>
        <w:t xml:space="preserve"> имеет сходное обозначение — «с широкими или уплощенными побегами». Биотой тую восточную именуют преимущественно в странах Азии, поскольку по древним поверьям и из-за лечебных свойств бытует прозвище «дерево жизни».</w:t>
      </w:r>
      <w:r w:rsidRPr="00C70713">
        <w:rPr>
          <w:sz w:val="28"/>
          <w:szCs w:val="28"/>
        </w:rPr>
        <w:t xml:space="preserve"> Его выращивают на садовых, парковых </w:t>
      </w:r>
      <w:r w:rsidRPr="00C70713">
        <w:rPr>
          <w:sz w:val="28"/>
          <w:szCs w:val="28"/>
        </w:rPr>
        <w:lastRenderedPageBreak/>
        <w:t>территориях как декоративный вид. Существует много сортов, разновидностей туи. Она может быть карликовым кустарником, вырастающим до 30 см или деревом-исполином, достигающим 70 метров. Садоводы полюбили это дерево за несложный уход, красоту, устойчивость к морозам.</w:t>
      </w:r>
      <w:r w:rsidRPr="007245C7">
        <w:rPr>
          <w:sz w:val="28"/>
          <w:szCs w:val="28"/>
        </w:rPr>
        <w:t>[3]</w:t>
      </w:r>
    </w:p>
    <w:p w14:paraId="06833E36" w14:textId="77777777" w:rsidR="003C7588" w:rsidRPr="00C70713" w:rsidRDefault="003C7588" w:rsidP="003E51B1">
      <w:pPr>
        <w:shd w:val="clear" w:color="auto" w:fill="FFFFFF"/>
        <w:spacing w:after="0" w:line="360" w:lineRule="auto"/>
        <w:jc w:val="both"/>
        <w:textAlignment w:val="baseline"/>
        <w:rPr>
          <w:rFonts w:ascii="Times New Roman" w:hAnsi="Times New Roman"/>
          <w:sz w:val="28"/>
          <w:szCs w:val="28"/>
          <w:shd w:val="clear" w:color="auto" w:fill="FFFFFF"/>
          <w:lang w:eastAsia="ru-RU"/>
        </w:rPr>
      </w:pPr>
      <w:r w:rsidRPr="00C70713">
        <w:rPr>
          <w:rFonts w:ascii="Times New Roman" w:hAnsi="Times New Roman"/>
          <w:b/>
          <w:bCs/>
          <w:sz w:val="28"/>
          <w:szCs w:val="28"/>
          <w:shd w:val="clear" w:color="auto" w:fill="FFFFFF"/>
          <w:lang w:eastAsia="ru-RU"/>
        </w:rPr>
        <w:t xml:space="preserve">         Жасмин (</w:t>
      </w:r>
      <w:r w:rsidRPr="00C70713">
        <w:rPr>
          <w:rFonts w:ascii="Times New Roman" w:hAnsi="Times New Roman"/>
          <w:sz w:val="28"/>
          <w:szCs w:val="28"/>
          <w:shd w:val="clear" w:color="auto" w:fill="FFFFFF"/>
          <w:lang w:eastAsia="ru-RU"/>
        </w:rPr>
        <w:t>лат.</w:t>
      </w:r>
      <w:r w:rsidRPr="00C70713">
        <w:rPr>
          <w:rFonts w:ascii="Times New Roman" w:hAnsi="Times New Roman"/>
          <w:b/>
          <w:bCs/>
          <w:sz w:val="28"/>
          <w:szCs w:val="28"/>
          <w:shd w:val="clear" w:color="auto" w:fill="FFFFFF"/>
          <w:lang w:eastAsia="ru-RU"/>
        </w:rPr>
        <w:t> </w:t>
      </w:r>
      <w:proofErr w:type="spellStart"/>
      <w:r w:rsidRPr="00C70713">
        <w:rPr>
          <w:rFonts w:ascii="Times New Roman" w:hAnsi="Times New Roman"/>
          <w:b/>
          <w:bCs/>
          <w:sz w:val="28"/>
          <w:szCs w:val="28"/>
          <w:shd w:val="clear" w:color="auto" w:fill="FFFFFF"/>
          <w:lang w:eastAsia="ru-RU"/>
        </w:rPr>
        <w:t>Jasminum</w:t>
      </w:r>
      <w:proofErr w:type="spellEnd"/>
      <w:r w:rsidRPr="00C70713">
        <w:rPr>
          <w:rFonts w:ascii="Times New Roman" w:hAnsi="Times New Roman"/>
          <w:sz w:val="28"/>
          <w:szCs w:val="28"/>
          <w:shd w:val="clear" w:color="auto" w:fill="FFFFFF"/>
          <w:lang w:eastAsia="ru-RU"/>
        </w:rPr>
        <w:t>, от персидского</w:t>
      </w:r>
      <w:r w:rsidRPr="00C70713">
        <w:rPr>
          <w:rFonts w:ascii="Times New Roman" w:hAnsi="Times New Roman"/>
          <w:b/>
          <w:bCs/>
          <w:sz w:val="28"/>
          <w:szCs w:val="28"/>
          <w:shd w:val="clear" w:color="auto" w:fill="FFFFFF"/>
          <w:lang w:eastAsia="ru-RU"/>
        </w:rPr>
        <w:t> «</w:t>
      </w:r>
      <w:proofErr w:type="spellStart"/>
      <w:r w:rsidRPr="00C70713">
        <w:rPr>
          <w:rFonts w:ascii="Times New Roman" w:hAnsi="Times New Roman"/>
          <w:b/>
          <w:bCs/>
          <w:sz w:val="28"/>
          <w:szCs w:val="28"/>
          <w:shd w:val="clear" w:color="auto" w:fill="FFFFFF"/>
          <w:lang w:eastAsia="ru-RU"/>
        </w:rPr>
        <w:t>ясемин</w:t>
      </w:r>
      <w:proofErr w:type="spellEnd"/>
      <w:r w:rsidRPr="00C70713">
        <w:rPr>
          <w:rFonts w:ascii="Times New Roman" w:hAnsi="Times New Roman"/>
          <w:b/>
          <w:bCs/>
          <w:sz w:val="28"/>
          <w:szCs w:val="28"/>
          <w:shd w:val="clear" w:color="auto" w:fill="FFFFFF"/>
          <w:lang w:eastAsia="ru-RU"/>
        </w:rPr>
        <w:t>»)</w:t>
      </w:r>
      <w:r w:rsidRPr="00C70713">
        <w:rPr>
          <w:rFonts w:ascii="Times New Roman" w:hAnsi="Times New Roman"/>
          <w:sz w:val="28"/>
          <w:szCs w:val="28"/>
          <w:shd w:val="clear" w:color="auto" w:fill="FFFFFF"/>
          <w:lang w:eastAsia="ru-RU"/>
        </w:rPr>
        <w:t> из семейства </w:t>
      </w:r>
      <w:r w:rsidRPr="00C70713">
        <w:rPr>
          <w:rFonts w:ascii="Times New Roman" w:hAnsi="Times New Roman"/>
          <w:b/>
          <w:bCs/>
          <w:sz w:val="28"/>
          <w:szCs w:val="28"/>
          <w:shd w:val="clear" w:color="auto" w:fill="FFFFFF"/>
          <w:lang w:eastAsia="ru-RU"/>
        </w:rPr>
        <w:t>Маслиновые (</w:t>
      </w:r>
      <w:proofErr w:type="spellStart"/>
      <w:r w:rsidRPr="00C70713">
        <w:rPr>
          <w:rFonts w:ascii="Times New Roman" w:hAnsi="Times New Roman"/>
          <w:b/>
          <w:bCs/>
          <w:sz w:val="28"/>
          <w:szCs w:val="28"/>
          <w:shd w:val="clear" w:color="auto" w:fill="FFFFFF"/>
          <w:lang w:eastAsia="ru-RU"/>
        </w:rPr>
        <w:t>Oleaceae</w:t>
      </w:r>
      <w:proofErr w:type="spellEnd"/>
      <w:r w:rsidRPr="00C70713">
        <w:rPr>
          <w:rFonts w:ascii="Times New Roman" w:hAnsi="Times New Roman"/>
          <w:b/>
          <w:bCs/>
          <w:sz w:val="28"/>
          <w:szCs w:val="28"/>
          <w:shd w:val="clear" w:color="auto" w:fill="FFFFFF"/>
          <w:lang w:eastAsia="ru-RU"/>
        </w:rPr>
        <w:t>)</w:t>
      </w:r>
      <w:r w:rsidRPr="00C70713">
        <w:rPr>
          <w:rFonts w:ascii="Times New Roman" w:hAnsi="Times New Roman"/>
          <w:sz w:val="28"/>
          <w:szCs w:val="28"/>
          <w:lang w:eastAsia="ru-RU"/>
        </w:rPr>
        <w:t>– вечнозеленые вьющиеся или прямостоячие кустарники с простыми, тройчатыми или непарноперистыми листьями без прилистников и крупными правильными цветками. Цветки собраны в щитки, зонтиковидно или одиночные, верхушечные или боковые. Венчик цветков белый, жёлтый или красноватый раздельный, большей частью с узкой длинной трубкой, внутри которой сидят 2 тычинки с короткими нитями. Завязь верхняя, обращающаяся при созревании в ягоду.</w:t>
      </w:r>
    </w:p>
    <w:p w14:paraId="73F65E6D"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Ареал обитания жасмина – теплый климат по всей Земле — тропические и субтропические области Азии, Африки, Австралии, </w:t>
      </w:r>
      <w:r>
        <w:rPr>
          <w:rFonts w:ascii="Times New Roman" w:hAnsi="Times New Roman"/>
          <w:sz w:val="28"/>
          <w:szCs w:val="28"/>
          <w:lang w:eastAsia="ru-RU"/>
        </w:rPr>
        <w:t xml:space="preserve"> </w:t>
      </w:r>
    </w:p>
    <w:p w14:paraId="4D91805F"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      Жасмин — красивоцветущее лазящее и ампельное растение для комнат или зимнего сада. Нижняя часть постепенно одревесневает, и верхние тонкие побеги нуждаются в опоре. </w:t>
      </w:r>
      <w:proofErr w:type="gramStart"/>
      <w:r w:rsidRPr="00C70713">
        <w:rPr>
          <w:rFonts w:ascii="Times New Roman" w:hAnsi="Times New Roman"/>
          <w:sz w:val="28"/>
          <w:szCs w:val="28"/>
          <w:lang w:eastAsia="ru-RU"/>
        </w:rPr>
        <w:t>Кроме этого</w:t>
      </w:r>
      <w:proofErr w:type="gramEnd"/>
      <w:r w:rsidRPr="00C70713">
        <w:rPr>
          <w:rFonts w:ascii="Times New Roman" w:hAnsi="Times New Roman"/>
          <w:sz w:val="28"/>
          <w:szCs w:val="28"/>
          <w:lang w:eastAsia="ru-RU"/>
        </w:rPr>
        <w:t xml:space="preserve"> есть некоторые виды, которые не цветут, но имеют маленькие декоративные листики, и используются при ландшафтном озеленении.</w:t>
      </w:r>
    </w:p>
    <w:p w14:paraId="61F69141"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      В роду Жасмин (</w:t>
      </w:r>
      <w:proofErr w:type="spellStart"/>
      <w:r w:rsidRPr="00C70713">
        <w:rPr>
          <w:rFonts w:ascii="Times New Roman" w:hAnsi="Times New Roman"/>
          <w:sz w:val="28"/>
          <w:szCs w:val="28"/>
          <w:lang w:eastAsia="ru-RU"/>
        </w:rPr>
        <w:t>Jasminum</w:t>
      </w:r>
      <w:proofErr w:type="spellEnd"/>
      <w:r w:rsidRPr="00C70713">
        <w:rPr>
          <w:rFonts w:ascii="Times New Roman" w:hAnsi="Times New Roman"/>
          <w:sz w:val="28"/>
          <w:szCs w:val="28"/>
          <w:lang w:eastAsia="ru-RU"/>
        </w:rPr>
        <w:t>) насчитывается от 200 до 300 видов растений.</w:t>
      </w:r>
    </w:p>
    <w:p w14:paraId="4B2F5529" w14:textId="77777777" w:rsidR="003C7588" w:rsidRPr="00C70713" w:rsidRDefault="003C7588" w:rsidP="00F967EF">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Жасмин является лекарственным растением и характеризуется огромным количеством полезных свойств. В народной и традиционной медицине применяются все его части. Листья жасмина используются в качестве жаропонижающего средства. Также его используют усиления выделяемого грудного молока в период лактации. При помощи компрессов из листьев жасмина лечат язвы, расположенные на кожном покрове человека. Корень в сыром виде используется в борьбе с </w:t>
      </w:r>
      <w:hyperlink r:id="rId19" w:tgtFrame="_blank" w:history="1">
        <w:r w:rsidRPr="00C70713">
          <w:rPr>
            <w:rFonts w:ascii="Times New Roman" w:hAnsi="Times New Roman"/>
            <w:sz w:val="28"/>
            <w:szCs w:val="28"/>
            <w:lang w:eastAsia="ru-RU"/>
          </w:rPr>
          <w:t>головными болями</w:t>
        </w:r>
      </w:hyperlink>
      <w:r w:rsidRPr="00C70713">
        <w:rPr>
          <w:rFonts w:ascii="Times New Roman" w:hAnsi="Times New Roman"/>
          <w:sz w:val="28"/>
          <w:szCs w:val="28"/>
          <w:lang w:eastAsia="ru-RU"/>
        </w:rPr>
        <w:t>, </w:t>
      </w:r>
      <w:hyperlink r:id="rId20" w:tgtFrame="_blank" w:history="1">
        <w:r w:rsidRPr="00C70713">
          <w:rPr>
            <w:rFonts w:ascii="Times New Roman" w:hAnsi="Times New Roman"/>
            <w:sz w:val="28"/>
            <w:szCs w:val="28"/>
            <w:lang w:eastAsia="ru-RU"/>
          </w:rPr>
          <w:t>бессонницей</w:t>
        </w:r>
      </w:hyperlink>
      <w:r w:rsidRPr="00C70713">
        <w:rPr>
          <w:rFonts w:ascii="Times New Roman" w:hAnsi="Times New Roman"/>
          <w:sz w:val="28"/>
          <w:szCs w:val="28"/>
          <w:lang w:eastAsia="ru-RU"/>
        </w:rPr>
        <w:t xml:space="preserve">, болезненными явлениями, которые напрямую связаны с переломами. Препарат из корней этого растения назначается пациентам непосредственно </w:t>
      </w:r>
      <w:r w:rsidRPr="00C70713">
        <w:rPr>
          <w:rFonts w:ascii="Times New Roman" w:hAnsi="Times New Roman"/>
          <w:sz w:val="28"/>
          <w:szCs w:val="28"/>
          <w:lang w:eastAsia="ru-RU"/>
        </w:rPr>
        <w:lastRenderedPageBreak/>
        <w:t>перед операциями. Причем, от длины корня данного растения зависит, насколько эффективен он будет в борьбе с имеющимися болевыми ощущениями. Цветы данного растения, наполненные чудесным ароматом, добавляют в чай.</w:t>
      </w:r>
      <w:r>
        <w:rPr>
          <w:rFonts w:ascii="Times New Roman" w:hAnsi="Times New Roman"/>
          <w:sz w:val="28"/>
          <w:szCs w:val="28"/>
          <w:lang w:eastAsia="ru-RU"/>
        </w:rPr>
        <w:t xml:space="preserve"> </w:t>
      </w:r>
      <w:r w:rsidRPr="00C70713">
        <w:rPr>
          <w:rFonts w:ascii="Times New Roman" w:hAnsi="Times New Roman"/>
          <w:sz w:val="28"/>
          <w:szCs w:val="28"/>
          <w:lang w:eastAsia="ru-RU"/>
        </w:rPr>
        <w:t xml:space="preserve">Эфирное масло жасмина признано сильным антидепрессантом. </w:t>
      </w:r>
      <w:r w:rsidRPr="00AF49E2">
        <w:rPr>
          <w:rFonts w:ascii="Times New Roman" w:hAnsi="Times New Roman"/>
          <w:sz w:val="28"/>
          <w:szCs w:val="28"/>
          <w:lang w:eastAsia="ru-RU"/>
        </w:rPr>
        <w:t>[3]</w:t>
      </w:r>
      <w:r>
        <w:rPr>
          <w:rFonts w:ascii="Times New Roman" w:hAnsi="Times New Roman"/>
          <w:sz w:val="28"/>
          <w:szCs w:val="28"/>
          <w:lang w:eastAsia="ru-RU"/>
        </w:rPr>
        <w:t xml:space="preserve"> </w:t>
      </w:r>
    </w:p>
    <w:p w14:paraId="71E2EAF8" w14:textId="77777777" w:rsidR="003C7588" w:rsidRPr="00C70713" w:rsidRDefault="003C7588" w:rsidP="003E51B1">
      <w:pPr>
        <w:shd w:val="clear" w:color="auto" w:fill="FFFFFF"/>
        <w:spacing w:after="360" w:line="360" w:lineRule="auto"/>
        <w:jc w:val="both"/>
        <w:rPr>
          <w:rFonts w:ascii="Times New Roman" w:hAnsi="Times New Roman"/>
          <w:sz w:val="28"/>
          <w:szCs w:val="28"/>
          <w:lang w:eastAsia="ru-RU"/>
        </w:rPr>
      </w:pPr>
      <w:r w:rsidRPr="00C70713">
        <w:rPr>
          <w:rFonts w:ascii="Times New Roman" w:hAnsi="Times New Roman"/>
          <w:b/>
          <w:bCs/>
          <w:sz w:val="28"/>
          <w:szCs w:val="28"/>
          <w:lang w:eastAsia="ru-RU"/>
        </w:rPr>
        <w:t xml:space="preserve">    Гибискус (</w:t>
      </w:r>
      <w:r w:rsidRPr="00C70713">
        <w:rPr>
          <w:rFonts w:ascii="Times New Roman" w:hAnsi="Times New Roman"/>
          <w:sz w:val="28"/>
          <w:szCs w:val="28"/>
          <w:lang w:eastAsia="ru-RU"/>
        </w:rPr>
        <w:t>лат. </w:t>
      </w:r>
      <w:proofErr w:type="spellStart"/>
      <w:r w:rsidRPr="00C70713">
        <w:rPr>
          <w:rFonts w:ascii="Times New Roman" w:hAnsi="Times New Roman"/>
          <w:b/>
          <w:bCs/>
          <w:sz w:val="28"/>
          <w:szCs w:val="28"/>
          <w:lang w:eastAsia="ru-RU"/>
        </w:rPr>
        <w:t>Hibiscus</w:t>
      </w:r>
      <w:proofErr w:type="spellEnd"/>
      <w:r w:rsidRPr="00C70713">
        <w:rPr>
          <w:rFonts w:ascii="Times New Roman" w:hAnsi="Times New Roman"/>
          <w:b/>
          <w:bCs/>
          <w:sz w:val="28"/>
          <w:szCs w:val="28"/>
          <w:lang w:eastAsia="ru-RU"/>
        </w:rPr>
        <w:t>)</w:t>
      </w:r>
      <w:r w:rsidRPr="00C70713">
        <w:rPr>
          <w:rFonts w:ascii="Times New Roman" w:hAnsi="Times New Roman"/>
          <w:sz w:val="28"/>
          <w:szCs w:val="28"/>
          <w:lang w:eastAsia="ru-RU"/>
        </w:rPr>
        <w:t> — обширный род растений семейства </w:t>
      </w:r>
      <w:r w:rsidRPr="00C70713">
        <w:rPr>
          <w:rFonts w:ascii="Times New Roman" w:hAnsi="Times New Roman"/>
          <w:b/>
          <w:bCs/>
          <w:sz w:val="28"/>
          <w:szCs w:val="28"/>
          <w:lang w:eastAsia="ru-RU"/>
        </w:rPr>
        <w:t>Мальвовые (</w:t>
      </w:r>
      <w:proofErr w:type="spellStart"/>
      <w:r w:rsidRPr="00C70713">
        <w:rPr>
          <w:rFonts w:ascii="Times New Roman" w:hAnsi="Times New Roman"/>
          <w:b/>
          <w:bCs/>
          <w:sz w:val="28"/>
          <w:szCs w:val="28"/>
          <w:lang w:eastAsia="ru-RU"/>
        </w:rPr>
        <w:t>Malvaceae</w:t>
      </w:r>
      <w:proofErr w:type="spellEnd"/>
      <w:r w:rsidRPr="00C70713">
        <w:rPr>
          <w:rFonts w:ascii="Times New Roman" w:hAnsi="Times New Roman"/>
          <w:b/>
          <w:bCs/>
          <w:sz w:val="28"/>
          <w:szCs w:val="28"/>
          <w:lang w:eastAsia="ru-RU"/>
        </w:rPr>
        <w:t>)</w:t>
      </w:r>
      <w:r w:rsidRPr="00C70713">
        <w:rPr>
          <w:rFonts w:ascii="Times New Roman" w:hAnsi="Times New Roman"/>
          <w:sz w:val="28"/>
          <w:szCs w:val="28"/>
          <w:lang w:eastAsia="ru-RU"/>
        </w:rPr>
        <w:t>. По разным источникам, включает в себя от 150 до 300 видов. Дикие и окультуренные растения с красивыми цветками.</w:t>
      </w:r>
    </w:p>
    <w:p w14:paraId="295D2D92"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b/>
          <w:bCs/>
          <w:sz w:val="28"/>
          <w:szCs w:val="28"/>
          <w:lang w:eastAsia="ru-RU"/>
        </w:rPr>
        <w:t>Гибискусы</w:t>
      </w:r>
      <w:r w:rsidRPr="00C70713">
        <w:rPr>
          <w:rFonts w:ascii="Times New Roman" w:hAnsi="Times New Roman"/>
          <w:sz w:val="28"/>
          <w:szCs w:val="28"/>
          <w:lang w:eastAsia="ru-RU"/>
        </w:rPr>
        <w:t xml:space="preserve"> — вечнозеленые или листопадные растения, деревья, кустарники или травянистые растения, опушенные или голые. Листья очередные, на черешках. Цветки у большинства видов крупные, изящные, с ярко окрашенными венчиками, расположены в верхней части побега, различной окраски; </w:t>
      </w:r>
      <w:proofErr w:type="spellStart"/>
      <w:r w:rsidRPr="00C70713">
        <w:rPr>
          <w:rFonts w:ascii="Times New Roman" w:hAnsi="Times New Roman"/>
          <w:sz w:val="28"/>
          <w:szCs w:val="28"/>
          <w:lang w:eastAsia="ru-RU"/>
        </w:rPr>
        <w:t>подчашечные</w:t>
      </w:r>
      <w:proofErr w:type="spellEnd"/>
      <w:r w:rsidRPr="00C70713">
        <w:rPr>
          <w:rFonts w:ascii="Times New Roman" w:hAnsi="Times New Roman"/>
          <w:sz w:val="28"/>
          <w:szCs w:val="28"/>
          <w:lang w:eastAsia="ru-RU"/>
        </w:rPr>
        <w:t xml:space="preserve"> листочки в числе 3, или их множество.</w:t>
      </w:r>
    </w:p>
    <w:p w14:paraId="76AA0F14"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     Цветовая гамма гибискуса имеет тысячи цветов и их комбинаций, включает в себя все расцветки кроме синего и черного. Одни виды имеют размер цветка от 5 сантиметров — другие доходят до 30 см. Плод гибискуса в виде коробочки, распадающейся на 5 створок, заключает в себе много семян, одетых пушком или волокнами, или же гладких.</w:t>
      </w:r>
    </w:p>
    <w:p w14:paraId="751178AF"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Куст гибискуса живет 20 и более лет, хорошо поддается формовке: в конце зимы обрезают стебли, чтобы увеличить ветвистость.</w:t>
      </w:r>
    </w:p>
    <w:p w14:paraId="3A4FCCAF" w14:textId="77777777" w:rsidR="003C7588" w:rsidRPr="007245C7"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   При благоприятных условиях взрослое растение дос</w:t>
      </w:r>
      <w:r>
        <w:rPr>
          <w:rFonts w:ascii="Times New Roman" w:hAnsi="Times New Roman"/>
          <w:sz w:val="28"/>
          <w:szCs w:val="28"/>
          <w:lang w:eastAsia="ru-RU"/>
        </w:rPr>
        <w:t>тигает до трех метров в высоту.</w:t>
      </w:r>
      <w:r w:rsidRPr="007245C7">
        <w:rPr>
          <w:rFonts w:ascii="Times New Roman" w:hAnsi="Times New Roman"/>
          <w:sz w:val="28"/>
          <w:szCs w:val="28"/>
          <w:lang w:eastAsia="ru-RU"/>
        </w:rPr>
        <w:t>[3]</w:t>
      </w:r>
    </w:p>
    <w:p w14:paraId="226C19D6" w14:textId="77777777" w:rsidR="003C7588" w:rsidRPr="00A82757"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b/>
          <w:sz w:val="28"/>
          <w:szCs w:val="28"/>
          <w:lang w:eastAsia="ru-RU"/>
        </w:rPr>
        <w:t>Спирея</w:t>
      </w:r>
      <w:r>
        <w:rPr>
          <w:rFonts w:ascii="Times New Roman" w:hAnsi="Times New Roman"/>
          <w:b/>
          <w:sz w:val="28"/>
          <w:szCs w:val="28"/>
          <w:lang w:eastAsia="ru-RU"/>
        </w:rPr>
        <w:t xml:space="preserve"> </w:t>
      </w:r>
      <w:r w:rsidRPr="00A82757">
        <w:rPr>
          <w:rFonts w:ascii="Times New Roman" w:hAnsi="Times New Roman"/>
          <w:b/>
          <w:sz w:val="28"/>
          <w:szCs w:val="28"/>
          <w:lang w:eastAsia="ru-RU"/>
        </w:rPr>
        <w:t>серая</w:t>
      </w:r>
      <w:r w:rsidRPr="00A82757">
        <w:rPr>
          <w:rFonts w:ascii="Times New Roman" w:hAnsi="Times New Roman"/>
          <w:color w:val="333333"/>
          <w:sz w:val="28"/>
          <w:szCs w:val="28"/>
          <w:shd w:val="clear" w:color="auto" w:fill="FBFBFB"/>
        </w:rPr>
        <w:t> </w:t>
      </w:r>
      <w:r w:rsidRPr="00A82757">
        <w:rPr>
          <w:rFonts w:ascii="Times New Roman" w:hAnsi="Times New Roman"/>
          <w:sz w:val="28"/>
          <w:szCs w:val="28"/>
          <w:shd w:val="clear" w:color="auto" w:fill="FBFBFB"/>
        </w:rPr>
        <w:t>(лат. </w:t>
      </w:r>
      <w:proofErr w:type="spellStart"/>
      <w:r w:rsidRPr="00A82757">
        <w:rPr>
          <w:rFonts w:ascii="Times New Roman" w:hAnsi="Times New Roman"/>
          <w:b/>
          <w:bCs/>
          <w:sz w:val="28"/>
          <w:szCs w:val="28"/>
          <w:shd w:val="clear" w:color="auto" w:fill="FBFBFB"/>
        </w:rPr>
        <w:t>Spiraea</w:t>
      </w:r>
      <w:proofErr w:type="spellEnd"/>
      <w:r w:rsidRPr="00A82757">
        <w:rPr>
          <w:rFonts w:ascii="Times New Roman" w:hAnsi="Times New Roman"/>
          <w:sz w:val="28"/>
          <w:szCs w:val="28"/>
          <w:shd w:val="clear" w:color="auto" w:fill="FBFBFB"/>
        </w:rPr>
        <w:t>)</w:t>
      </w:r>
      <w:r w:rsidRPr="00A82757">
        <w:rPr>
          <w:rFonts w:ascii="Times New Roman" w:hAnsi="Times New Roman"/>
          <w:sz w:val="28"/>
          <w:szCs w:val="28"/>
          <w:lang w:eastAsia="ru-RU"/>
        </w:rPr>
        <w:t xml:space="preserve"> представляет собой кустарник высотой от 15 см до 2,5 м, в зависимости от вида и сорта культуры. Корневая система растения образована из многочисленных, сходных по размеру, корней. Подземные корни расположены неглубоко. Ветви прямые, распростёртые, стелются по земле или поднимаются.</w:t>
      </w:r>
    </w:p>
    <w:p w14:paraId="2827EC6D" w14:textId="77777777" w:rsidR="003C7588" w:rsidRPr="00AF49E2" w:rsidRDefault="003C7588" w:rsidP="003E51B1">
      <w:pPr>
        <w:shd w:val="clear" w:color="auto" w:fill="FFFFFF"/>
        <w:spacing w:after="0" w:line="360" w:lineRule="auto"/>
        <w:jc w:val="both"/>
        <w:textAlignment w:val="baseline"/>
        <w:rPr>
          <w:rFonts w:ascii="Times New Roman" w:hAnsi="Times New Roman"/>
          <w:sz w:val="28"/>
          <w:szCs w:val="28"/>
          <w:lang w:eastAsia="ru-RU"/>
        </w:rPr>
      </w:pPr>
      <w:r w:rsidRPr="00A82757">
        <w:rPr>
          <w:rFonts w:ascii="Times New Roman" w:hAnsi="Times New Roman"/>
          <w:sz w:val="28"/>
          <w:szCs w:val="28"/>
          <w:lang w:eastAsia="ru-RU"/>
        </w:rPr>
        <w:t xml:space="preserve">Ветви разные, зависят от сорта: растущие прямо, раскинутые, простирающиеся, стремящиеся вверх или стелющиеся ближе к земле, </w:t>
      </w:r>
      <w:r w:rsidRPr="00A82757">
        <w:rPr>
          <w:rFonts w:ascii="Times New Roman" w:hAnsi="Times New Roman"/>
          <w:sz w:val="28"/>
          <w:szCs w:val="28"/>
          <w:lang w:eastAsia="ru-RU"/>
        </w:rPr>
        <w:lastRenderedPageBreak/>
        <w:t>каштановые. Юные побеги бледно-фисташковые, золотистые, багряные или кофейные, обнажённые или покрытые крохотными ворсинками.</w:t>
      </w:r>
      <w:r w:rsidRPr="007245C7">
        <w:rPr>
          <w:rFonts w:ascii="Times New Roman" w:hAnsi="Times New Roman"/>
          <w:sz w:val="28"/>
          <w:szCs w:val="28"/>
          <w:lang w:eastAsia="ru-RU"/>
        </w:rPr>
        <w:t xml:space="preserve"> [</w:t>
      </w:r>
      <w:r w:rsidRPr="00AF49E2">
        <w:rPr>
          <w:rFonts w:ascii="Times New Roman" w:hAnsi="Times New Roman"/>
          <w:sz w:val="28"/>
          <w:szCs w:val="28"/>
          <w:lang w:eastAsia="ru-RU"/>
        </w:rPr>
        <w:t>6]</w:t>
      </w:r>
    </w:p>
    <w:p w14:paraId="1EA5E897" w14:textId="77777777" w:rsidR="003C7588" w:rsidRPr="00C70713" w:rsidRDefault="003C7588" w:rsidP="003E51B1">
      <w:pPr>
        <w:shd w:val="clear" w:color="auto" w:fill="FFFFFF"/>
        <w:spacing w:after="0" w:line="360" w:lineRule="auto"/>
        <w:jc w:val="both"/>
        <w:textAlignment w:val="baseline"/>
        <w:rPr>
          <w:rFonts w:ascii="Times New Roman" w:hAnsi="Times New Roman"/>
          <w:sz w:val="28"/>
          <w:szCs w:val="28"/>
          <w:lang w:eastAsia="ru-RU"/>
        </w:rPr>
      </w:pPr>
      <w:r w:rsidRPr="00A82757">
        <w:rPr>
          <w:rFonts w:ascii="Times New Roman" w:hAnsi="Times New Roman"/>
          <w:sz w:val="28"/>
          <w:szCs w:val="28"/>
          <w:lang w:eastAsia="ru-RU"/>
        </w:rPr>
        <w:t xml:space="preserve">     Шаровидные почки небольшие, у некоторых видов длиной до 1 см, формируются по одной или по две. Почки оголённые или покрыты коротким пухом. Листья с черешком, расположены на стебле по одному поочерёдно. Формы листьев разные: продолговатые с заострённой верхушкой и основанием, длинные, узкие, кругл</w:t>
      </w:r>
      <w:r>
        <w:rPr>
          <w:rFonts w:ascii="Times New Roman" w:hAnsi="Times New Roman"/>
          <w:sz w:val="28"/>
          <w:szCs w:val="28"/>
          <w:lang w:eastAsia="ru-RU"/>
        </w:rPr>
        <w:t xml:space="preserve">ые, с вырезами или без них. Соцветия зонтики или кисти. </w:t>
      </w:r>
      <w:r w:rsidRPr="00C70713">
        <w:rPr>
          <w:rFonts w:ascii="Times New Roman" w:hAnsi="Times New Roman"/>
          <w:sz w:val="28"/>
          <w:szCs w:val="28"/>
          <w:lang w:eastAsia="ru-RU"/>
        </w:rPr>
        <w:t xml:space="preserve">Окраска цветков </w:t>
      </w:r>
      <w:r>
        <w:rPr>
          <w:rFonts w:ascii="Times New Roman" w:hAnsi="Times New Roman"/>
          <w:sz w:val="28"/>
          <w:szCs w:val="28"/>
          <w:lang w:eastAsia="ru-RU"/>
        </w:rPr>
        <w:t xml:space="preserve"> </w:t>
      </w:r>
      <w:r w:rsidRPr="00C70713">
        <w:rPr>
          <w:rFonts w:ascii="Times New Roman" w:hAnsi="Times New Roman"/>
          <w:sz w:val="28"/>
          <w:szCs w:val="28"/>
          <w:lang w:eastAsia="ru-RU"/>
        </w:rPr>
        <w:t xml:space="preserve"> зависит от вида растений. </w:t>
      </w:r>
      <w:r>
        <w:rPr>
          <w:rFonts w:ascii="Times New Roman" w:hAnsi="Times New Roman"/>
          <w:sz w:val="28"/>
          <w:szCs w:val="28"/>
          <w:lang w:eastAsia="ru-RU"/>
        </w:rPr>
        <w:t xml:space="preserve"> </w:t>
      </w:r>
      <w:r w:rsidRPr="00C70713">
        <w:rPr>
          <w:rFonts w:ascii="Times New Roman" w:hAnsi="Times New Roman"/>
          <w:sz w:val="28"/>
          <w:szCs w:val="28"/>
          <w:lang w:eastAsia="ru-RU"/>
        </w:rPr>
        <w:t xml:space="preserve"> Плоды сухие, многосемянные, после созревания раскрываются по </w:t>
      </w:r>
      <w:proofErr w:type="gramStart"/>
      <w:r w:rsidRPr="00C70713">
        <w:rPr>
          <w:rFonts w:ascii="Times New Roman" w:hAnsi="Times New Roman"/>
          <w:sz w:val="28"/>
          <w:szCs w:val="28"/>
          <w:lang w:eastAsia="ru-RU"/>
        </w:rPr>
        <w:t>шву с одной стороны</w:t>
      </w:r>
      <w:proofErr w:type="gramEnd"/>
      <w:r w:rsidRPr="00C70713">
        <w:rPr>
          <w:rFonts w:ascii="Times New Roman" w:hAnsi="Times New Roman"/>
          <w:sz w:val="28"/>
          <w:szCs w:val="28"/>
          <w:lang w:eastAsia="ru-RU"/>
        </w:rPr>
        <w:t xml:space="preserve"> для высвобождения семян. Семена ровные, гладкие, каштановые</w:t>
      </w:r>
      <w:r>
        <w:rPr>
          <w:rFonts w:ascii="Times New Roman" w:hAnsi="Times New Roman"/>
          <w:sz w:val="28"/>
          <w:szCs w:val="28"/>
          <w:lang w:eastAsia="ru-RU"/>
        </w:rPr>
        <w:t>, длиной до 2 мм, с крылышками.</w:t>
      </w:r>
      <w:r w:rsidRPr="00C70713">
        <w:rPr>
          <w:rFonts w:ascii="Times New Roman" w:hAnsi="Times New Roman"/>
          <w:sz w:val="28"/>
          <w:szCs w:val="28"/>
          <w:lang w:eastAsia="ru-RU"/>
        </w:rPr>
        <w:t xml:space="preserve">  Весенние виды цветут недолго, но одновременно весь куст обрамлён распустившимися бутонами. </w:t>
      </w:r>
      <w:r>
        <w:rPr>
          <w:rFonts w:ascii="Times New Roman" w:hAnsi="Times New Roman"/>
          <w:sz w:val="28"/>
          <w:szCs w:val="28"/>
          <w:lang w:eastAsia="ru-RU"/>
        </w:rPr>
        <w:t xml:space="preserve"> </w:t>
      </w:r>
    </w:p>
    <w:p w14:paraId="5DD8BE46" w14:textId="77777777" w:rsidR="003C7588" w:rsidRPr="00AF49E2" w:rsidRDefault="003C7588" w:rsidP="003E51B1">
      <w:pPr>
        <w:shd w:val="clear" w:color="auto" w:fill="FFFFFF"/>
        <w:spacing w:after="0" w:line="360" w:lineRule="auto"/>
        <w:jc w:val="both"/>
        <w:textAlignment w:val="baseline"/>
        <w:rPr>
          <w:rFonts w:ascii="Times New Roman" w:hAnsi="Times New Roman"/>
          <w:sz w:val="28"/>
          <w:szCs w:val="28"/>
          <w:lang w:eastAsia="ru-RU"/>
        </w:rPr>
      </w:pPr>
      <w:r w:rsidRPr="00C70713">
        <w:rPr>
          <w:rFonts w:ascii="Times New Roman" w:hAnsi="Times New Roman"/>
          <w:sz w:val="28"/>
          <w:szCs w:val="28"/>
          <w:lang w:eastAsia="ru-RU"/>
        </w:rPr>
        <w:t xml:space="preserve">       Кустарники высаживают в саду не только за их цветы, но и за причудливую форму и эффектный неожиданный цвет листьев. Современные сады слишком малы, чтобы даже частично исчерпать это многообразие цвета и формы.</w:t>
      </w:r>
      <w:r w:rsidRPr="007245C7">
        <w:rPr>
          <w:rFonts w:ascii="Times New Roman" w:hAnsi="Times New Roman"/>
          <w:sz w:val="28"/>
          <w:szCs w:val="28"/>
          <w:lang w:eastAsia="ru-RU"/>
        </w:rPr>
        <w:t xml:space="preserve"> [</w:t>
      </w:r>
      <w:r w:rsidRPr="00AF49E2">
        <w:rPr>
          <w:rFonts w:ascii="Times New Roman" w:hAnsi="Times New Roman"/>
          <w:sz w:val="28"/>
          <w:szCs w:val="28"/>
          <w:lang w:eastAsia="ru-RU"/>
        </w:rPr>
        <w:t>3]</w:t>
      </w:r>
    </w:p>
    <w:p w14:paraId="5F085FF7" w14:textId="77777777" w:rsidR="003C7588" w:rsidRPr="00C70713" w:rsidRDefault="003C7588" w:rsidP="00A82757">
      <w:pPr>
        <w:shd w:val="clear" w:color="auto" w:fill="FFFFFF"/>
        <w:spacing w:after="0" w:line="360" w:lineRule="auto"/>
        <w:jc w:val="both"/>
        <w:rPr>
          <w:rFonts w:ascii="Times New Roman" w:hAnsi="Times New Roman"/>
          <w:sz w:val="28"/>
          <w:szCs w:val="28"/>
          <w:lang w:eastAsia="ru-RU"/>
        </w:rPr>
      </w:pPr>
      <w:r w:rsidRPr="00A82757">
        <w:rPr>
          <w:rFonts w:ascii="Times New Roman" w:hAnsi="Times New Roman"/>
          <w:b/>
          <w:sz w:val="28"/>
          <w:szCs w:val="28"/>
        </w:rPr>
        <w:t xml:space="preserve"> </w:t>
      </w:r>
      <w:r w:rsidRPr="00A82757">
        <w:rPr>
          <w:rFonts w:ascii="Arial" w:hAnsi="Arial" w:cs="Arial"/>
          <w:b/>
          <w:sz w:val="20"/>
          <w:szCs w:val="20"/>
          <w:shd w:val="clear" w:color="auto" w:fill="FBFBFB"/>
        </w:rPr>
        <w:t> </w:t>
      </w:r>
      <w:r w:rsidRPr="00A82757">
        <w:rPr>
          <w:rFonts w:ascii="Times New Roman" w:hAnsi="Times New Roman"/>
          <w:b/>
          <w:sz w:val="28"/>
          <w:szCs w:val="28"/>
          <w:lang w:eastAsia="ru-RU"/>
        </w:rPr>
        <w:t xml:space="preserve">Барбарис (от латинского </w:t>
      </w:r>
      <w:proofErr w:type="spellStart"/>
      <w:r w:rsidRPr="00A82757">
        <w:rPr>
          <w:rFonts w:ascii="Times New Roman" w:hAnsi="Times New Roman"/>
          <w:b/>
          <w:sz w:val="28"/>
          <w:szCs w:val="28"/>
          <w:lang w:eastAsia="ru-RU"/>
        </w:rPr>
        <w:t>Berberis</w:t>
      </w:r>
      <w:proofErr w:type="spellEnd"/>
      <w:r w:rsidRPr="00A82757">
        <w:rPr>
          <w:rFonts w:ascii="Times New Roman" w:hAnsi="Times New Roman"/>
          <w:b/>
          <w:sz w:val="28"/>
          <w:szCs w:val="28"/>
          <w:lang w:eastAsia="ru-RU"/>
        </w:rPr>
        <w:t>)</w:t>
      </w:r>
      <w:r w:rsidRPr="00C70713">
        <w:rPr>
          <w:rFonts w:ascii="Times New Roman" w:hAnsi="Times New Roman"/>
          <w:sz w:val="28"/>
          <w:szCs w:val="28"/>
          <w:lang w:eastAsia="ru-RU"/>
        </w:rPr>
        <w:t xml:space="preserve"> — крупный род кустарников, реже деревьев, семейства Барбарисовые (</w:t>
      </w:r>
      <w:proofErr w:type="spellStart"/>
      <w:r w:rsidRPr="00C70713">
        <w:rPr>
          <w:rFonts w:ascii="Times New Roman" w:hAnsi="Times New Roman"/>
          <w:sz w:val="28"/>
          <w:szCs w:val="28"/>
          <w:lang w:eastAsia="ru-RU"/>
        </w:rPr>
        <w:t>Berberidaceae</w:t>
      </w:r>
      <w:proofErr w:type="spellEnd"/>
      <w:r w:rsidRPr="00C70713">
        <w:rPr>
          <w:rFonts w:ascii="Times New Roman" w:hAnsi="Times New Roman"/>
          <w:sz w:val="28"/>
          <w:szCs w:val="28"/>
          <w:lang w:eastAsia="ru-RU"/>
        </w:rPr>
        <w:t>).</w:t>
      </w:r>
    </w:p>
    <w:p w14:paraId="5F566D15" w14:textId="77777777" w:rsidR="003C7588" w:rsidRPr="00C70713" w:rsidRDefault="003C7588" w:rsidP="003E51B1">
      <w:pPr>
        <w:spacing w:line="360" w:lineRule="auto"/>
        <w:jc w:val="both"/>
        <w:rPr>
          <w:rFonts w:ascii="Times New Roman" w:hAnsi="Times New Roman"/>
          <w:b/>
          <w:sz w:val="28"/>
          <w:szCs w:val="28"/>
        </w:rPr>
      </w:pPr>
      <w:r w:rsidRPr="00A82757">
        <w:rPr>
          <w:rFonts w:ascii="Times New Roman" w:hAnsi="Times New Roman"/>
          <w:b/>
          <w:sz w:val="28"/>
          <w:szCs w:val="28"/>
        </w:rPr>
        <w:t xml:space="preserve"> </w:t>
      </w:r>
      <w:r w:rsidRPr="00C70713">
        <w:rPr>
          <w:rFonts w:ascii="Times New Roman" w:hAnsi="Times New Roman"/>
          <w:sz w:val="28"/>
          <w:szCs w:val="28"/>
        </w:rPr>
        <w:t>В данном роду объединено около 600 видов всевозможных растений. </w:t>
      </w:r>
      <w:r w:rsidRPr="00C70713">
        <w:rPr>
          <w:rFonts w:ascii="Times New Roman" w:hAnsi="Times New Roman"/>
          <w:bCs/>
          <w:sz w:val="28"/>
          <w:szCs w:val="28"/>
          <w:bdr w:val="none" w:sz="0" w:space="0" w:color="auto" w:frame="1"/>
        </w:rPr>
        <w:t>Большая часть из них выращивается в декоративных целях</w:t>
      </w:r>
      <w:r w:rsidRPr="00C70713">
        <w:rPr>
          <w:rFonts w:ascii="Times New Roman" w:hAnsi="Times New Roman"/>
          <w:b/>
          <w:bCs/>
          <w:sz w:val="28"/>
          <w:szCs w:val="28"/>
          <w:bdr w:val="none" w:sz="0" w:space="0" w:color="auto" w:frame="1"/>
        </w:rPr>
        <w:t>. </w:t>
      </w:r>
      <w:r w:rsidRPr="00C70713">
        <w:rPr>
          <w:rFonts w:ascii="Times New Roman" w:hAnsi="Times New Roman"/>
          <w:sz w:val="28"/>
          <w:szCs w:val="28"/>
        </w:rPr>
        <w:t>Существуют как огромные, так и карликовые экземпляры</w:t>
      </w:r>
    </w:p>
    <w:p w14:paraId="11A39D1E" w14:textId="77777777" w:rsidR="003C7588" w:rsidRPr="00C70713"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 xml:space="preserve">          Семейство барбарисовых, включает многочисленное количество </w:t>
      </w:r>
      <w:proofErr w:type="gramStart"/>
      <w:r w:rsidRPr="00C70713">
        <w:rPr>
          <w:rFonts w:ascii="Times New Roman" w:hAnsi="Times New Roman"/>
          <w:sz w:val="28"/>
          <w:szCs w:val="28"/>
          <w:lang w:eastAsia="ru-RU"/>
        </w:rPr>
        <w:t>кустарников .</w:t>
      </w:r>
      <w:proofErr w:type="gramEnd"/>
      <w:r w:rsidRPr="00C70713">
        <w:rPr>
          <w:rFonts w:ascii="Times New Roman" w:hAnsi="Times New Roman"/>
          <w:sz w:val="28"/>
          <w:szCs w:val="28"/>
          <w:lang w:eastAsia="ru-RU"/>
        </w:rPr>
        <w:t xml:space="preserve"> Одним из распространенных видов можно назвать </w:t>
      </w:r>
      <w:r w:rsidRPr="00C70713">
        <w:rPr>
          <w:rFonts w:ascii="Times New Roman" w:hAnsi="Times New Roman"/>
          <w:sz w:val="28"/>
          <w:szCs w:val="28"/>
          <w:u w:val="single"/>
          <w:lang w:eastAsia="ru-RU"/>
        </w:rPr>
        <w:t xml:space="preserve">Барбарис </w:t>
      </w:r>
      <w:r w:rsidRPr="00C70713">
        <w:rPr>
          <w:rFonts w:ascii="Times New Roman" w:hAnsi="Times New Roman"/>
          <w:sz w:val="28"/>
          <w:szCs w:val="28"/>
          <w:lang w:eastAsia="ru-RU"/>
        </w:rPr>
        <w:t>обыкновенный. Произрастает растение, как в гористой местности, так и на плоскогорье. Садоводы неравнодушно относятся к </w:t>
      </w:r>
      <w:hyperlink r:id="rId21" w:tgtFrame="_blank" w:history="1">
        <w:r w:rsidRPr="00C70713">
          <w:rPr>
            <w:rFonts w:ascii="Times New Roman" w:hAnsi="Times New Roman"/>
            <w:sz w:val="28"/>
            <w:szCs w:val="28"/>
            <w:u w:val="single"/>
            <w:lang w:eastAsia="ru-RU"/>
          </w:rPr>
          <w:t>барбарису</w:t>
        </w:r>
      </w:hyperlink>
      <w:r w:rsidRPr="00C70713">
        <w:rPr>
          <w:rFonts w:ascii="Times New Roman" w:hAnsi="Times New Roman"/>
          <w:sz w:val="28"/>
          <w:szCs w:val="28"/>
          <w:bdr w:val="single" w:sz="6" w:space="8" w:color="C9E0EF" w:frame="1"/>
          <w:shd w:val="clear" w:color="auto" w:fill="FFFFFF"/>
          <w:lang w:eastAsia="ru-RU"/>
        </w:rPr>
        <w:t xml:space="preserve"> </w:t>
      </w:r>
      <w:r w:rsidRPr="00C70713">
        <w:rPr>
          <w:rFonts w:ascii="Times New Roman" w:hAnsi="Times New Roman"/>
          <w:sz w:val="28"/>
          <w:szCs w:val="28"/>
          <w:lang w:eastAsia="ru-RU"/>
        </w:rPr>
        <w:t>за его декоративность и полезные свойства.</w:t>
      </w:r>
    </w:p>
    <w:p w14:paraId="4CCF3D3F" w14:textId="77777777" w:rsidR="003C7588" w:rsidRPr="00AF49E2" w:rsidRDefault="003C7588" w:rsidP="003E51B1">
      <w:pPr>
        <w:shd w:val="clear" w:color="auto" w:fill="FFFFFF"/>
        <w:spacing w:after="0" w:line="360" w:lineRule="auto"/>
        <w:jc w:val="both"/>
        <w:rPr>
          <w:rFonts w:ascii="Times New Roman" w:hAnsi="Times New Roman"/>
          <w:sz w:val="28"/>
          <w:szCs w:val="28"/>
          <w:lang w:eastAsia="ru-RU"/>
        </w:rPr>
      </w:pPr>
      <w:r w:rsidRPr="00C70713">
        <w:rPr>
          <w:rFonts w:ascii="Times New Roman" w:hAnsi="Times New Roman"/>
          <w:sz w:val="28"/>
          <w:szCs w:val="28"/>
          <w:lang w:eastAsia="ru-RU"/>
        </w:rPr>
        <w:t>Видовые особенности </w:t>
      </w:r>
      <w:r w:rsidRPr="00C70713">
        <w:rPr>
          <w:rFonts w:ascii="Times New Roman" w:hAnsi="Times New Roman"/>
          <w:sz w:val="28"/>
          <w:szCs w:val="28"/>
          <w:u w:val="single"/>
          <w:lang w:eastAsia="ru-RU"/>
        </w:rPr>
        <w:t xml:space="preserve">барбариса </w:t>
      </w:r>
      <w:r w:rsidRPr="00C70713">
        <w:rPr>
          <w:rFonts w:ascii="Times New Roman" w:hAnsi="Times New Roman"/>
          <w:sz w:val="28"/>
          <w:szCs w:val="28"/>
          <w:lang w:eastAsia="ru-RU"/>
        </w:rPr>
        <w:t>различаются меж собой окрасом листвы, размерами и формой куста. </w:t>
      </w:r>
      <w:hyperlink r:id="rId22" w:tgtFrame="_blank" w:history="1">
        <w:r w:rsidRPr="00C70713">
          <w:rPr>
            <w:rFonts w:ascii="Times New Roman" w:hAnsi="Times New Roman"/>
            <w:sz w:val="28"/>
            <w:szCs w:val="28"/>
            <w:u w:val="single"/>
            <w:lang w:eastAsia="ru-RU"/>
          </w:rPr>
          <w:t>Барбарис</w:t>
        </w:r>
      </w:hyperlink>
      <w:r w:rsidRPr="00C70713">
        <w:rPr>
          <w:rFonts w:ascii="Times New Roman" w:hAnsi="Times New Roman"/>
          <w:sz w:val="28"/>
          <w:szCs w:val="28"/>
          <w:bdr w:val="single" w:sz="6" w:space="8" w:color="C9E0EF" w:frame="1"/>
          <w:shd w:val="clear" w:color="auto" w:fill="FFFFFF"/>
          <w:lang w:eastAsia="ru-RU"/>
        </w:rPr>
        <w:t xml:space="preserve"> </w:t>
      </w:r>
      <w:r w:rsidRPr="00C70713">
        <w:rPr>
          <w:rFonts w:ascii="Times New Roman" w:hAnsi="Times New Roman"/>
          <w:sz w:val="28"/>
          <w:szCs w:val="28"/>
          <w:lang w:eastAsia="ru-RU"/>
        </w:rPr>
        <w:t>обыкновенный бывает красного, пурпурного, желтого и пестрого цвета.</w:t>
      </w:r>
      <w:r w:rsidRPr="00AF49E2">
        <w:rPr>
          <w:rFonts w:ascii="Times New Roman" w:hAnsi="Times New Roman"/>
          <w:sz w:val="28"/>
          <w:szCs w:val="28"/>
          <w:lang w:eastAsia="ru-RU"/>
        </w:rPr>
        <w:t>[3]</w:t>
      </w:r>
    </w:p>
    <w:p w14:paraId="456D8050" w14:textId="77777777" w:rsidR="003C7588" w:rsidRPr="00A82757" w:rsidRDefault="003C7588" w:rsidP="00A82757">
      <w:pPr>
        <w:spacing w:after="0" w:line="360" w:lineRule="auto"/>
        <w:jc w:val="both"/>
        <w:rPr>
          <w:rFonts w:ascii="Times New Roman" w:hAnsi="Times New Roman"/>
          <w:sz w:val="28"/>
          <w:szCs w:val="28"/>
          <w:shd w:val="clear" w:color="auto" w:fill="FFFFFF"/>
        </w:rPr>
      </w:pPr>
      <w:proofErr w:type="spellStart"/>
      <w:r w:rsidRPr="00C70713">
        <w:rPr>
          <w:rFonts w:ascii="Times New Roman" w:hAnsi="Times New Roman"/>
          <w:b/>
          <w:bCs/>
          <w:sz w:val="28"/>
          <w:szCs w:val="28"/>
          <w:shd w:val="clear" w:color="auto" w:fill="FFFFFF"/>
        </w:rPr>
        <w:lastRenderedPageBreak/>
        <w:t>Ро́за</w:t>
      </w:r>
      <w:proofErr w:type="spellEnd"/>
      <w:r w:rsidRPr="00C70713">
        <w:rPr>
          <w:rFonts w:ascii="Times New Roman" w:hAnsi="Times New Roman"/>
          <w:sz w:val="28"/>
          <w:szCs w:val="28"/>
          <w:shd w:val="clear" w:color="auto" w:fill="FFFFFF"/>
        </w:rPr>
        <w:t> — собирательное название видов и </w:t>
      </w:r>
      <w:hyperlink r:id="rId23" w:tooltip="Сорт" w:history="1">
        <w:r w:rsidRPr="00C70713">
          <w:rPr>
            <w:rFonts w:ascii="Times New Roman" w:hAnsi="Times New Roman"/>
            <w:sz w:val="28"/>
            <w:szCs w:val="28"/>
            <w:shd w:val="clear" w:color="auto" w:fill="FFFFFF"/>
          </w:rPr>
          <w:t>сортов</w:t>
        </w:r>
      </w:hyperlink>
      <w:r w:rsidRPr="00C70713">
        <w:rPr>
          <w:rFonts w:ascii="Times New Roman" w:hAnsi="Times New Roman"/>
          <w:sz w:val="28"/>
          <w:szCs w:val="28"/>
          <w:shd w:val="clear" w:color="auto" w:fill="FFFFFF"/>
        </w:rPr>
        <w:t> представителей рода </w:t>
      </w:r>
      <w:hyperlink r:id="rId24" w:tooltip="Шиповник" w:history="1">
        <w:r w:rsidRPr="00C70713">
          <w:rPr>
            <w:rFonts w:ascii="Times New Roman" w:hAnsi="Times New Roman"/>
            <w:sz w:val="28"/>
            <w:szCs w:val="28"/>
            <w:shd w:val="clear" w:color="auto" w:fill="FFFFFF"/>
          </w:rPr>
          <w:t>Шиповник</w:t>
        </w:r>
      </w:hyperlink>
      <w:r w:rsidRPr="00C70713">
        <w:rPr>
          <w:rFonts w:ascii="Times New Roman" w:hAnsi="Times New Roman"/>
          <w:sz w:val="28"/>
          <w:szCs w:val="28"/>
          <w:shd w:val="clear" w:color="auto" w:fill="FFFFFF"/>
        </w:rPr>
        <w:t> (</w:t>
      </w:r>
      <w:hyperlink r:id="rId25" w:tooltip="Латинский язык" w:history="1">
        <w:r w:rsidRPr="00C70713">
          <w:rPr>
            <w:rFonts w:ascii="Times New Roman" w:hAnsi="Times New Roman"/>
            <w:sz w:val="28"/>
            <w:szCs w:val="28"/>
            <w:shd w:val="clear" w:color="auto" w:fill="FFFFFF"/>
          </w:rPr>
          <w:t>лат.</w:t>
        </w:r>
      </w:hyperlink>
      <w:r w:rsidRPr="00C70713">
        <w:rPr>
          <w:rFonts w:ascii="Times New Roman" w:hAnsi="Times New Roman"/>
          <w:sz w:val="28"/>
          <w:szCs w:val="28"/>
          <w:shd w:val="clear" w:color="auto" w:fill="FFFFFF"/>
        </w:rPr>
        <w:t> </w:t>
      </w:r>
      <w:r w:rsidRPr="00C70713">
        <w:rPr>
          <w:rFonts w:ascii="Times New Roman" w:hAnsi="Times New Roman"/>
          <w:i/>
          <w:iCs/>
          <w:sz w:val="28"/>
          <w:szCs w:val="28"/>
          <w:shd w:val="clear" w:color="auto" w:fill="FFFFFF"/>
          <w:lang w:val="la-Latn"/>
        </w:rPr>
        <w:t>Rósa</w:t>
      </w:r>
      <w:r w:rsidRPr="00C70713">
        <w:rPr>
          <w:rFonts w:ascii="Times New Roman" w:hAnsi="Times New Roman"/>
          <w:sz w:val="28"/>
          <w:szCs w:val="28"/>
          <w:shd w:val="clear" w:color="auto" w:fill="FFFFFF"/>
        </w:rPr>
        <w:t>), выращиваемых человеком и растущих в дикой природе. Большая часть сортов роз получена в результате длительной </w:t>
      </w:r>
      <w:hyperlink r:id="rId26" w:tooltip="Селекция" w:history="1">
        <w:r w:rsidRPr="00C70713">
          <w:rPr>
            <w:rFonts w:ascii="Times New Roman" w:hAnsi="Times New Roman"/>
            <w:sz w:val="28"/>
            <w:szCs w:val="28"/>
            <w:shd w:val="clear" w:color="auto" w:fill="FFFFFF"/>
          </w:rPr>
          <w:t>селекции</w:t>
        </w:r>
      </w:hyperlink>
      <w:r w:rsidRPr="00C70713">
        <w:rPr>
          <w:rFonts w:ascii="Times New Roman" w:hAnsi="Times New Roman"/>
          <w:sz w:val="28"/>
          <w:szCs w:val="28"/>
          <w:shd w:val="clear" w:color="auto" w:fill="FFFFFF"/>
        </w:rPr>
        <w:t> путём многократных повторных скрещиваний и отбора. Некоторые сорта являются </w:t>
      </w:r>
      <w:hyperlink r:id="rId27" w:tooltip="Инфравидовые ранги" w:history="1">
        <w:r w:rsidRPr="00C70713">
          <w:rPr>
            <w:rFonts w:ascii="Times New Roman" w:hAnsi="Times New Roman"/>
            <w:sz w:val="28"/>
            <w:szCs w:val="28"/>
            <w:shd w:val="clear" w:color="auto" w:fill="FFFFFF"/>
          </w:rPr>
          <w:t>формами</w:t>
        </w:r>
      </w:hyperlink>
      <w:r>
        <w:rPr>
          <w:rFonts w:ascii="Times New Roman" w:hAnsi="Times New Roman"/>
          <w:sz w:val="28"/>
          <w:szCs w:val="28"/>
          <w:shd w:val="clear" w:color="auto" w:fill="FFFFFF"/>
        </w:rPr>
        <w:t> дикорастущих видов.</w:t>
      </w:r>
    </w:p>
    <w:p w14:paraId="14E06285" w14:textId="77777777" w:rsidR="003C7588" w:rsidRPr="007914FA" w:rsidRDefault="003C7588" w:rsidP="006D063E">
      <w:pPr>
        <w:shd w:val="clear" w:color="auto" w:fill="FFFFFF"/>
        <w:spacing w:before="120" w:after="0" w:line="360" w:lineRule="auto"/>
        <w:ind w:firstLine="708"/>
        <w:jc w:val="both"/>
        <w:rPr>
          <w:rFonts w:ascii="Times New Roman" w:hAnsi="Times New Roman"/>
          <w:sz w:val="28"/>
          <w:szCs w:val="28"/>
          <w:lang w:eastAsia="ru-RU"/>
        </w:rPr>
      </w:pPr>
      <w:r w:rsidRPr="00C70713">
        <w:rPr>
          <w:rFonts w:ascii="Times New Roman" w:hAnsi="Times New Roman"/>
          <w:sz w:val="28"/>
          <w:szCs w:val="28"/>
          <w:lang w:eastAsia="ru-RU"/>
        </w:rPr>
        <w:t xml:space="preserve">Длина цветоноса у садовых роз колеблется от 10 до 80 см. Цветки роз удивляют своим многообразием. Их размеры колеблются от 1,8 см до 18 см, количество лепестков может составлять от 5 до 128, существует до десятка различных форм цветка, цветки могут быть как одиночные, так и в соцветиях от трёх до двухсот штук. Очень разнообразна цветовая гамма: нет только чисто-синих. Получен сорт зелёной розы, но он представляет интерес лишь для ботаников. Кроме однотонных существуют сорта роз с сочетанием окрасок, а также меняющие цвет в процессе цветения. Разнообразны ароматы различных видов и сортов роз. </w:t>
      </w:r>
      <w:r>
        <w:rPr>
          <w:rFonts w:ascii="Times New Roman" w:hAnsi="Times New Roman"/>
          <w:sz w:val="28"/>
          <w:szCs w:val="28"/>
          <w:lang w:eastAsia="ru-RU"/>
        </w:rPr>
        <w:t xml:space="preserve"> </w:t>
      </w:r>
      <w:r w:rsidRPr="00C70713">
        <w:rPr>
          <w:rFonts w:ascii="Times New Roman" w:hAnsi="Times New Roman"/>
          <w:sz w:val="28"/>
          <w:szCs w:val="28"/>
          <w:lang w:eastAsia="ru-RU"/>
        </w:rPr>
        <w:t>Махровость многочисленных сортов культурных роз возникла в результате превращения части тычин</w:t>
      </w:r>
      <w:r>
        <w:rPr>
          <w:rFonts w:ascii="Times New Roman" w:hAnsi="Times New Roman"/>
          <w:sz w:val="28"/>
          <w:szCs w:val="28"/>
          <w:lang w:eastAsia="ru-RU"/>
        </w:rPr>
        <w:t xml:space="preserve">ок в </w:t>
      </w:r>
      <w:proofErr w:type="spellStart"/>
      <w:r>
        <w:rPr>
          <w:rFonts w:ascii="Times New Roman" w:hAnsi="Times New Roman"/>
          <w:sz w:val="28"/>
          <w:szCs w:val="28"/>
          <w:lang w:eastAsia="ru-RU"/>
        </w:rPr>
        <w:t>лепестковидные</w:t>
      </w:r>
      <w:proofErr w:type="spellEnd"/>
      <w:r>
        <w:rPr>
          <w:rFonts w:ascii="Times New Roman" w:hAnsi="Times New Roman"/>
          <w:sz w:val="28"/>
          <w:szCs w:val="28"/>
          <w:lang w:eastAsia="ru-RU"/>
        </w:rPr>
        <w:t xml:space="preserve"> стаминодии. </w:t>
      </w:r>
      <w:r w:rsidRPr="00C70713">
        <w:rPr>
          <w:rFonts w:ascii="Times New Roman" w:hAnsi="Times New Roman"/>
          <w:sz w:val="28"/>
          <w:szCs w:val="28"/>
          <w:lang w:eastAsia="ru-RU"/>
        </w:rPr>
        <w:t>В большинстве случаев розы теплолюбивы, но есть виды, растущие в условиях сурового климата.</w:t>
      </w:r>
      <w:r>
        <w:rPr>
          <w:rFonts w:ascii="Times New Roman" w:hAnsi="Times New Roman"/>
          <w:sz w:val="28"/>
          <w:szCs w:val="28"/>
          <w:lang w:eastAsia="ru-RU"/>
        </w:rPr>
        <w:t xml:space="preserve">  </w:t>
      </w:r>
      <w:r w:rsidRPr="00C70713">
        <w:rPr>
          <w:rFonts w:ascii="Times New Roman" w:hAnsi="Times New Roman"/>
          <w:sz w:val="28"/>
          <w:szCs w:val="28"/>
          <w:lang w:eastAsia="ru-RU"/>
        </w:rPr>
        <w:t>Розы предпочитают яркое освещение и при значительном затенении почти или совсем не цветут</w:t>
      </w:r>
      <w:r>
        <w:rPr>
          <w:rFonts w:ascii="Times New Roman" w:hAnsi="Times New Roman"/>
          <w:sz w:val="28"/>
          <w:szCs w:val="28"/>
          <w:lang w:eastAsia="ru-RU"/>
        </w:rPr>
        <w:t>.</w:t>
      </w:r>
      <w:r w:rsidRPr="007245C7">
        <w:rPr>
          <w:rFonts w:ascii="Times New Roman" w:hAnsi="Times New Roman"/>
          <w:sz w:val="28"/>
          <w:szCs w:val="28"/>
          <w:lang w:eastAsia="ru-RU"/>
        </w:rPr>
        <w:t xml:space="preserve"> [</w:t>
      </w:r>
      <w:r w:rsidRPr="007914FA">
        <w:rPr>
          <w:rFonts w:ascii="Times New Roman" w:hAnsi="Times New Roman"/>
          <w:sz w:val="28"/>
          <w:szCs w:val="28"/>
          <w:lang w:eastAsia="ru-RU"/>
        </w:rPr>
        <w:t>6]</w:t>
      </w:r>
    </w:p>
    <w:p w14:paraId="7F30398A" w14:textId="77777777" w:rsidR="003C7588" w:rsidRPr="003E51B1" w:rsidRDefault="003C7588" w:rsidP="006D063E">
      <w:pPr>
        <w:spacing w:line="360" w:lineRule="auto"/>
        <w:jc w:val="both"/>
        <w:rPr>
          <w:rFonts w:ascii="Times New Roman" w:hAnsi="Times New Roman"/>
          <w:color w:val="000000"/>
          <w:sz w:val="24"/>
          <w:szCs w:val="24"/>
        </w:rPr>
      </w:pPr>
    </w:p>
    <w:p w14:paraId="781C704B" w14:textId="77777777" w:rsidR="003C7588" w:rsidRPr="003E51B1" w:rsidRDefault="003C7588" w:rsidP="003E51B1">
      <w:pPr>
        <w:spacing w:after="0" w:line="360" w:lineRule="auto"/>
        <w:ind w:firstLine="708"/>
        <w:jc w:val="both"/>
        <w:rPr>
          <w:rFonts w:ascii="Times New Roman" w:hAnsi="Times New Roman"/>
          <w:sz w:val="28"/>
          <w:szCs w:val="28"/>
          <w:lang w:eastAsia="ru-RU"/>
        </w:rPr>
      </w:pPr>
    </w:p>
    <w:p w14:paraId="760CF58A" w14:textId="77777777" w:rsidR="003C7588" w:rsidRDefault="003C7588" w:rsidP="00D9538E">
      <w:pPr>
        <w:spacing w:after="0" w:line="360" w:lineRule="auto"/>
        <w:ind w:firstLine="708"/>
        <w:jc w:val="both"/>
        <w:rPr>
          <w:rFonts w:ascii="Times New Roman" w:hAnsi="Times New Roman"/>
          <w:sz w:val="28"/>
          <w:szCs w:val="28"/>
          <w:lang w:eastAsia="ru-RU"/>
        </w:rPr>
      </w:pPr>
    </w:p>
    <w:p w14:paraId="6A34988E" w14:textId="77777777" w:rsidR="003C7588" w:rsidRDefault="003C7588" w:rsidP="00D9538E">
      <w:pPr>
        <w:spacing w:after="0" w:line="360" w:lineRule="auto"/>
        <w:ind w:firstLine="708"/>
        <w:jc w:val="both"/>
        <w:rPr>
          <w:rFonts w:ascii="Times New Roman" w:hAnsi="Times New Roman"/>
          <w:sz w:val="28"/>
          <w:szCs w:val="28"/>
          <w:lang w:eastAsia="ru-RU"/>
        </w:rPr>
      </w:pPr>
    </w:p>
    <w:p w14:paraId="7ECD6F4D" w14:textId="77777777" w:rsidR="003C7588" w:rsidRDefault="003C7588" w:rsidP="00D9538E">
      <w:pPr>
        <w:spacing w:after="0" w:line="360" w:lineRule="auto"/>
        <w:ind w:firstLine="708"/>
        <w:jc w:val="both"/>
        <w:rPr>
          <w:rFonts w:ascii="Times New Roman" w:hAnsi="Times New Roman"/>
          <w:sz w:val="28"/>
          <w:szCs w:val="28"/>
          <w:lang w:eastAsia="ru-RU"/>
        </w:rPr>
      </w:pPr>
    </w:p>
    <w:p w14:paraId="2A33D682" w14:textId="77777777" w:rsidR="003C7588" w:rsidRDefault="003C7588" w:rsidP="002A114C">
      <w:pPr>
        <w:spacing w:after="0" w:line="360" w:lineRule="auto"/>
        <w:jc w:val="both"/>
        <w:rPr>
          <w:rFonts w:ascii="Times New Roman" w:hAnsi="Times New Roman"/>
          <w:sz w:val="28"/>
          <w:szCs w:val="28"/>
          <w:lang w:eastAsia="ru-RU"/>
        </w:rPr>
      </w:pPr>
    </w:p>
    <w:p w14:paraId="21B904AE" w14:textId="77777777" w:rsidR="00CC43B4" w:rsidRDefault="00CC43B4" w:rsidP="002A114C">
      <w:pPr>
        <w:spacing w:after="0" w:line="360" w:lineRule="auto"/>
        <w:jc w:val="both"/>
        <w:rPr>
          <w:rFonts w:ascii="Times New Roman" w:hAnsi="Times New Roman"/>
          <w:sz w:val="28"/>
          <w:szCs w:val="28"/>
          <w:lang w:eastAsia="ru-RU"/>
        </w:rPr>
      </w:pPr>
    </w:p>
    <w:p w14:paraId="51F55DAD" w14:textId="77777777" w:rsidR="00F52357" w:rsidRDefault="00F52357" w:rsidP="002A114C">
      <w:pPr>
        <w:spacing w:after="0" w:line="360" w:lineRule="auto"/>
        <w:jc w:val="both"/>
        <w:rPr>
          <w:rFonts w:ascii="Times New Roman" w:hAnsi="Times New Roman"/>
          <w:sz w:val="28"/>
          <w:szCs w:val="28"/>
          <w:lang w:eastAsia="ru-RU"/>
        </w:rPr>
      </w:pPr>
    </w:p>
    <w:p w14:paraId="4D17A737" w14:textId="77777777" w:rsidR="00F52357" w:rsidRDefault="00F52357" w:rsidP="002A114C">
      <w:pPr>
        <w:spacing w:after="0" w:line="360" w:lineRule="auto"/>
        <w:jc w:val="both"/>
        <w:rPr>
          <w:rFonts w:ascii="Times New Roman" w:hAnsi="Times New Roman"/>
          <w:sz w:val="28"/>
          <w:szCs w:val="28"/>
          <w:lang w:eastAsia="ru-RU"/>
        </w:rPr>
      </w:pPr>
    </w:p>
    <w:p w14:paraId="1F76BC01" w14:textId="77777777" w:rsidR="00F52357" w:rsidRDefault="00F52357" w:rsidP="002A114C">
      <w:pPr>
        <w:spacing w:after="0" w:line="360" w:lineRule="auto"/>
        <w:jc w:val="both"/>
        <w:rPr>
          <w:rFonts w:ascii="Times New Roman" w:hAnsi="Times New Roman"/>
          <w:sz w:val="28"/>
          <w:szCs w:val="28"/>
          <w:lang w:eastAsia="ru-RU"/>
        </w:rPr>
      </w:pPr>
    </w:p>
    <w:p w14:paraId="29172FBB" w14:textId="77777777" w:rsidR="003C7588" w:rsidRDefault="003C7588" w:rsidP="006D063E">
      <w:pPr>
        <w:spacing w:after="0" w:line="360" w:lineRule="auto"/>
        <w:jc w:val="both"/>
        <w:rPr>
          <w:rFonts w:ascii="Times New Roman" w:hAnsi="Times New Roman"/>
          <w:sz w:val="28"/>
          <w:szCs w:val="28"/>
          <w:lang w:eastAsia="ru-RU"/>
        </w:rPr>
      </w:pPr>
    </w:p>
    <w:p w14:paraId="798EE9B4" w14:textId="77777777" w:rsidR="003C7588" w:rsidRPr="005603DC" w:rsidRDefault="003C7588" w:rsidP="002A114C">
      <w:pPr>
        <w:spacing w:after="0" w:line="360" w:lineRule="auto"/>
        <w:ind w:firstLine="708"/>
        <w:jc w:val="center"/>
        <w:rPr>
          <w:rFonts w:ascii="Times New Roman" w:hAnsi="Times New Roman"/>
          <w:b/>
          <w:sz w:val="28"/>
          <w:szCs w:val="28"/>
          <w:lang w:eastAsia="ru-RU"/>
        </w:rPr>
      </w:pPr>
      <w:r w:rsidRPr="005603DC">
        <w:rPr>
          <w:rFonts w:ascii="Times New Roman" w:hAnsi="Times New Roman"/>
          <w:b/>
          <w:sz w:val="28"/>
          <w:szCs w:val="28"/>
          <w:lang w:eastAsia="ru-RU"/>
        </w:rPr>
        <w:lastRenderedPageBreak/>
        <w:t>РАЗДЕЛ 3</w:t>
      </w:r>
    </w:p>
    <w:p w14:paraId="7AA8973F" w14:textId="77777777" w:rsidR="003C7588" w:rsidRPr="005603DC" w:rsidRDefault="003C7588" w:rsidP="006D063E">
      <w:pPr>
        <w:spacing w:after="0" w:line="360" w:lineRule="auto"/>
        <w:rPr>
          <w:rFonts w:ascii="Times New Roman" w:hAnsi="Times New Roman"/>
          <w:b/>
          <w:sz w:val="28"/>
          <w:szCs w:val="28"/>
          <w:lang w:eastAsia="ru-RU"/>
        </w:rPr>
      </w:pPr>
      <w:r w:rsidRPr="005603DC">
        <w:rPr>
          <w:rFonts w:ascii="Times New Roman" w:hAnsi="Times New Roman"/>
          <w:b/>
          <w:sz w:val="28"/>
          <w:szCs w:val="28"/>
          <w:lang w:eastAsia="ru-RU"/>
        </w:rPr>
        <w:t xml:space="preserve">                                 Наблюдения и</w:t>
      </w:r>
      <w:r w:rsidR="00F52357" w:rsidRPr="005603DC">
        <w:rPr>
          <w:rFonts w:ascii="Times New Roman" w:hAnsi="Times New Roman"/>
          <w:b/>
          <w:sz w:val="28"/>
          <w:szCs w:val="28"/>
          <w:lang w:eastAsia="ru-RU"/>
        </w:rPr>
        <w:t xml:space="preserve"> измерения, проведённые в парке</w:t>
      </w:r>
    </w:p>
    <w:p w14:paraId="30BF4BA4" w14:textId="77777777" w:rsidR="003C7588" w:rsidRPr="005603DC" w:rsidRDefault="003C7588" w:rsidP="005603DC">
      <w:pPr>
        <w:numPr>
          <w:ilvl w:val="0"/>
          <w:numId w:val="11"/>
        </w:numPr>
        <w:spacing w:before="100" w:beforeAutospacing="1" w:after="100" w:afterAutospacing="1" w:line="360" w:lineRule="auto"/>
        <w:jc w:val="both"/>
        <w:rPr>
          <w:rFonts w:ascii="Times New Roman" w:hAnsi="Times New Roman"/>
          <w:sz w:val="28"/>
          <w:szCs w:val="28"/>
          <w:lang w:eastAsia="ru-RU"/>
        </w:rPr>
      </w:pPr>
      <w:r w:rsidRPr="005603DC">
        <w:rPr>
          <w:rFonts w:ascii="Times New Roman" w:hAnsi="Times New Roman"/>
          <w:sz w:val="28"/>
          <w:szCs w:val="28"/>
          <w:lang w:eastAsia="ru-RU"/>
        </w:rPr>
        <w:t xml:space="preserve"> </w:t>
      </w:r>
      <w:proofErr w:type="gramStart"/>
      <w:r w:rsidRPr="005603DC">
        <w:rPr>
          <w:rFonts w:ascii="Times New Roman" w:hAnsi="Times New Roman"/>
          <w:sz w:val="28"/>
          <w:szCs w:val="28"/>
          <w:lang w:eastAsia="ru-RU"/>
        </w:rPr>
        <w:t>Наблюдения  за</w:t>
      </w:r>
      <w:proofErr w:type="gramEnd"/>
      <w:r w:rsidRPr="005603DC">
        <w:rPr>
          <w:rFonts w:ascii="Times New Roman" w:hAnsi="Times New Roman"/>
          <w:sz w:val="28"/>
          <w:szCs w:val="28"/>
          <w:lang w:eastAsia="ru-RU"/>
        </w:rPr>
        <w:t xml:space="preserve"> приживаемостью и приростом растений проводились на протяжении  5 лет. В 2020-2021 году наблюдения за растениями проводила я. (Приложение Г)</w:t>
      </w:r>
    </w:p>
    <w:p w14:paraId="35C5A0E1" w14:textId="77777777" w:rsidR="003C7588" w:rsidRDefault="003C7588" w:rsidP="00A521F4">
      <w:pPr>
        <w:spacing w:before="100" w:beforeAutospacing="1" w:after="100" w:afterAutospacing="1" w:line="360" w:lineRule="auto"/>
        <w:jc w:val="right"/>
        <w:rPr>
          <w:rFonts w:ascii="Times New Roman" w:hAnsi="Times New Roman"/>
          <w:sz w:val="28"/>
          <w:szCs w:val="28"/>
          <w:lang w:eastAsia="ru-RU"/>
        </w:rPr>
      </w:pPr>
      <w:r>
        <w:rPr>
          <w:rFonts w:ascii="Times New Roman" w:hAnsi="Times New Roman"/>
          <w:sz w:val="28"/>
          <w:szCs w:val="28"/>
          <w:lang w:eastAsia="ru-RU"/>
        </w:rPr>
        <w:t>Таблица 3.1</w:t>
      </w:r>
    </w:p>
    <w:p w14:paraId="79B9AA75" w14:textId="77777777" w:rsidR="003C7588" w:rsidRDefault="003C7588" w:rsidP="001A5311">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sz w:val="28"/>
          <w:szCs w:val="28"/>
          <w:lang w:eastAsia="ru-RU"/>
        </w:rPr>
        <w:t xml:space="preserve">                                   Процент приживаемости деревьев парка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2253"/>
        <w:gridCol w:w="1134"/>
        <w:gridCol w:w="992"/>
        <w:gridCol w:w="992"/>
        <w:gridCol w:w="891"/>
        <w:gridCol w:w="952"/>
        <w:gridCol w:w="1402"/>
      </w:tblGrid>
      <w:tr w:rsidR="003C7588" w:rsidRPr="00A71E1C" w14:paraId="4BB4FB10" w14:textId="77777777" w:rsidTr="00A71E1C">
        <w:tc>
          <w:tcPr>
            <w:tcW w:w="861" w:type="dxa"/>
          </w:tcPr>
          <w:p w14:paraId="62CD38B9"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№п/п</w:t>
            </w:r>
          </w:p>
        </w:tc>
        <w:tc>
          <w:tcPr>
            <w:tcW w:w="2253" w:type="dxa"/>
          </w:tcPr>
          <w:p w14:paraId="7605F289"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Названия растения</w:t>
            </w:r>
          </w:p>
        </w:tc>
        <w:tc>
          <w:tcPr>
            <w:tcW w:w="1134" w:type="dxa"/>
          </w:tcPr>
          <w:p w14:paraId="5D367019"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2017г</w:t>
            </w:r>
          </w:p>
        </w:tc>
        <w:tc>
          <w:tcPr>
            <w:tcW w:w="992" w:type="dxa"/>
          </w:tcPr>
          <w:p w14:paraId="0C775284"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2018 г</w:t>
            </w:r>
          </w:p>
        </w:tc>
        <w:tc>
          <w:tcPr>
            <w:tcW w:w="992" w:type="dxa"/>
          </w:tcPr>
          <w:p w14:paraId="58A546DA"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2019 г</w:t>
            </w:r>
          </w:p>
        </w:tc>
        <w:tc>
          <w:tcPr>
            <w:tcW w:w="891" w:type="dxa"/>
          </w:tcPr>
          <w:p w14:paraId="579BFC2D"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2020г</w:t>
            </w:r>
          </w:p>
        </w:tc>
        <w:tc>
          <w:tcPr>
            <w:tcW w:w="952" w:type="dxa"/>
          </w:tcPr>
          <w:p w14:paraId="1626222B"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2021г</w:t>
            </w:r>
          </w:p>
        </w:tc>
        <w:tc>
          <w:tcPr>
            <w:tcW w:w="952" w:type="dxa"/>
          </w:tcPr>
          <w:p w14:paraId="4FF97A9A" w14:textId="77777777" w:rsidR="003C7588" w:rsidRPr="00A71E1C" w:rsidRDefault="003C7588" w:rsidP="00A71E1C">
            <w:pPr>
              <w:spacing w:before="100" w:beforeAutospacing="1" w:after="100" w:afterAutospacing="1" w:line="240" w:lineRule="auto"/>
              <w:contextualSpacing/>
              <w:jc w:val="both"/>
              <w:rPr>
                <w:rFonts w:ascii="Times New Roman" w:hAnsi="Times New Roman"/>
                <w:sz w:val="28"/>
                <w:szCs w:val="28"/>
                <w:lang w:eastAsia="ru-RU"/>
              </w:rPr>
            </w:pPr>
            <w:proofErr w:type="spellStart"/>
            <w:r w:rsidRPr="00A71E1C">
              <w:rPr>
                <w:rFonts w:ascii="Times New Roman" w:hAnsi="Times New Roman"/>
                <w:sz w:val="28"/>
                <w:szCs w:val="28"/>
                <w:lang w:eastAsia="ru-RU"/>
              </w:rPr>
              <w:t>Прижива</w:t>
            </w:r>
            <w:proofErr w:type="spellEnd"/>
            <w:r w:rsidRPr="00A71E1C">
              <w:rPr>
                <w:rFonts w:ascii="Times New Roman" w:hAnsi="Times New Roman"/>
                <w:sz w:val="28"/>
                <w:szCs w:val="28"/>
                <w:lang w:eastAsia="ru-RU"/>
              </w:rPr>
              <w:t>-</w:t>
            </w:r>
          </w:p>
          <w:p w14:paraId="30E13B84" w14:textId="77777777" w:rsidR="003C7588" w:rsidRPr="00A71E1C" w:rsidRDefault="003C7588" w:rsidP="00A71E1C">
            <w:pPr>
              <w:spacing w:before="100" w:beforeAutospacing="1" w:after="100" w:afterAutospacing="1" w:line="240" w:lineRule="auto"/>
              <w:contextualSpacing/>
              <w:jc w:val="both"/>
              <w:rPr>
                <w:rFonts w:ascii="Times New Roman" w:hAnsi="Times New Roman"/>
                <w:sz w:val="28"/>
                <w:szCs w:val="28"/>
                <w:lang w:eastAsia="ru-RU"/>
              </w:rPr>
            </w:pPr>
            <w:proofErr w:type="spellStart"/>
            <w:r w:rsidRPr="00A71E1C">
              <w:rPr>
                <w:rFonts w:ascii="Times New Roman" w:hAnsi="Times New Roman"/>
                <w:sz w:val="28"/>
                <w:szCs w:val="28"/>
                <w:lang w:eastAsia="ru-RU"/>
              </w:rPr>
              <w:t>емость</w:t>
            </w:r>
            <w:proofErr w:type="spellEnd"/>
            <w:r w:rsidRPr="00A71E1C">
              <w:rPr>
                <w:rFonts w:ascii="Times New Roman" w:hAnsi="Times New Roman"/>
                <w:sz w:val="28"/>
                <w:szCs w:val="28"/>
                <w:lang w:eastAsia="ru-RU"/>
              </w:rPr>
              <w:t xml:space="preserve"> </w:t>
            </w:r>
          </w:p>
        </w:tc>
      </w:tr>
      <w:tr w:rsidR="003C7588" w:rsidRPr="00A71E1C" w14:paraId="07902E16" w14:textId="77777777" w:rsidTr="00A71E1C">
        <w:tc>
          <w:tcPr>
            <w:tcW w:w="861" w:type="dxa"/>
          </w:tcPr>
          <w:p w14:paraId="791072EB"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w:t>
            </w:r>
          </w:p>
        </w:tc>
        <w:tc>
          <w:tcPr>
            <w:tcW w:w="2253" w:type="dxa"/>
          </w:tcPr>
          <w:p w14:paraId="0715A6F9" w14:textId="77777777" w:rsidR="003C7588" w:rsidRPr="00A71E1C" w:rsidRDefault="003C7588" w:rsidP="00A71E1C">
            <w:pPr>
              <w:spacing w:after="0" w:line="240" w:lineRule="auto"/>
            </w:pPr>
            <w:r w:rsidRPr="00A71E1C">
              <w:rPr>
                <w:rFonts w:ascii="Times New Roman" w:hAnsi="Times New Roman"/>
                <w:sz w:val="28"/>
                <w:szCs w:val="28"/>
                <w:lang w:eastAsia="ru-RU"/>
              </w:rPr>
              <w:t xml:space="preserve">Катальпа  </w:t>
            </w:r>
          </w:p>
        </w:tc>
        <w:tc>
          <w:tcPr>
            <w:tcW w:w="1134" w:type="dxa"/>
          </w:tcPr>
          <w:p w14:paraId="64B34CD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50</w:t>
            </w:r>
          </w:p>
        </w:tc>
        <w:tc>
          <w:tcPr>
            <w:tcW w:w="992" w:type="dxa"/>
          </w:tcPr>
          <w:p w14:paraId="4D97984A"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50</w:t>
            </w:r>
          </w:p>
        </w:tc>
        <w:tc>
          <w:tcPr>
            <w:tcW w:w="992" w:type="dxa"/>
          </w:tcPr>
          <w:p w14:paraId="4BBA33F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50</w:t>
            </w:r>
          </w:p>
        </w:tc>
        <w:tc>
          <w:tcPr>
            <w:tcW w:w="891" w:type="dxa"/>
          </w:tcPr>
          <w:p w14:paraId="41683F7B"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50</w:t>
            </w:r>
          </w:p>
        </w:tc>
        <w:tc>
          <w:tcPr>
            <w:tcW w:w="952" w:type="dxa"/>
          </w:tcPr>
          <w:p w14:paraId="575826BA"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50</w:t>
            </w:r>
          </w:p>
        </w:tc>
        <w:tc>
          <w:tcPr>
            <w:tcW w:w="952" w:type="dxa"/>
          </w:tcPr>
          <w:p w14:paraId="6BD28DA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100%</w:t>
            </w:r>
          </w:p>
        </w:tc>
      </w:tr>
      <w:tr w:rsidR="003C7588" w:rsidRPr="00A71E1C" w14:paraId="332C916A" w14:textId="77777777" w:rsidTr="00A71E1C">
        <w:tc>
          <w:tcPr>
            <w:tcW w:w="861" w:type="dxa"/>
          </w:tcPr>
          <w:p w14:paraId="4144B85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w:t>
            </w:r>
          </w:p>
        </w:tc>
        <w:tc>
          <w:tcPr>
            <w:tcW w:w="2253" w:type="dxa"/>
          </w:tcPr>
          <w:p w14:paraId="045FC95B" w14:textId="77777777" w:rsidR="003C7588" w:rsidRPr="00A71E1C" w:rsidRDefault="003C7588" w:rsidP="00A71E1C">
            <w:pPr>
              <w:spacing w:after="0" w:line="240" w:lineRule="auto"/>
              <w:rPr>
                <w:rFonts w:ascii="Times New Roman" w:hAnsi="Times New Roman"/>
                <w:sz w:val="28"/>
                <w:szCs w:val="28"/>
                <w:lang w:eastAsia="ru-RU"/>
              </w:rPr>
            </w:pPr>
            <w:r w:rsidRPr="00A71E1C">
              <w:rPr>
                <w:rFonts w:ascii="Times New Roman" w:hAnsi="Times New Roman"/>
                <w:sz w:val="28"/>
                <w:szCs w:val="28"/>
                <w:lang w:eastAsia="ru-RU"/>
              </w:rPr>
              <w:t>Платан</w:t>
            </w:r>
          </w:p>
        </w:tc>
        <w:tc>
          <w:tcPr>
            <w:tcW w:w="1134" w:type="dxa"/>
          </w:tcPr>
          <w:p w14:paraId="69BC57F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42</w:t>
            </w:r>
          </w:p>
        </w:tc>
        <w:tc>
          <w:tcPr>
            <w:tcW w:w="992" w:type="dxa"/>
          </w:tcPr>
          <w:p w14:paraId="79866EA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42</w:t>
            </w:r>
          </w:p>
        </w:tc>
        <w:tc>
          <w:tcPr>
            <w:tcW w:w="992" w:type="dxa"/>
          </w:tcPr>
          <w:p w14:paraId="354FB5B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42</w:t>
            </w:r>
          </w:p>
        </w:tc>
        <w:tc>
          <w:tcPr>
            <w:tcW w:w="891" w:type="dxa"/>
          </w:tcPr>
          <w:p w14:paraId="4DFA039E"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42</w:t>
            </w:r>
          </w:p>
        </w:tc>
        <w:tc>
          <w:tcPr>
            <w:tcW w:w="952" w:type="dxa"/>
          </w:tcPr>
          <w:p w14:paraId="0B69A6B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42</w:t>
            </w:r>
          </w:p>
        </w:tc>
        <w:tc>
          <w:tcPr>
            <w:tcW w:w="952" w:type="dxa"/>
          </w:tcPr>
          <w:p w14:paraId="6F2D2D37"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100%</w:t>
            </w:r>
          </w:p>
        </w:tc>
      </w:tr>
      <w:tr w:rsidR="003C7588" w:rsidRPr="00A71E1C" w14:paraId="1C37066A" w14:textId="77777777" w:rsidTr="00A71E1C">
        <w:tc>
          <w:tcPr>
            <w:tcW w:w="861" w:type="dxa"/>
          </w:tcPr>
          <w:p w14:paraId="4FD361DA"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w:t>
            </w:r>
          </w:p>
        </w:tc>
        <w:tc>
          <w:tcPr>
            <w:tcW w:w="2253" w:type="dxa"/>
          </w:tcPr>
          <w:p w14:paraId="7B5DD9EF" w14:textId="77777777" w:rsidR="003C7588" w:rsidRPr="00A71E1C" w:rsidRDefault="003C7588" w:rsidP="00A71E1C">
            <w:pPr>
              <w:spacing w:after="0" w:line="240" w:lineRule="auto"/>
            </w:pPr>
            <w:proofErr w:type="spellStart"/>
            <w:r w:rsidRPr="00A71E1C">
              <w:rPr>
                <w:rFonts w:ascii="Times New Roman" w:hAnsi="Times New Roman"/>
                <w:sz w:val="28"/>
                <w:szCs w:val="28"/>
                <w:lang w:eastAsia="ru-RU"/>
              </w:rPr>
              <w:t>Плосковеточник</w:t>
            </w:r>
            <w:proofErr w:type="spellEnd"/>
          </w:p>
        </w:tc>
        <w:tc>
          <w:tcPr>
            <w:tcW w:w="1134" w:type="dxa"/>
          </w:tcPr>
          <w:p w14:paraId="5A7E9BAF"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25</w:t>
            </w:r>
          </w:p>
        </w:tc>
        <w:tc>
          <w:tcPr>
            <w:tcW w:w="992" w:type="dxa"/>
          </w:tcPr>
          <w:p w14:paraId="46277E2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22</w:t>
            </w:r>
          </w:p>
        </w:tc>
        <w:tc>
          <w:tcPr>
            <w:tcW w:w="992" w:type="dxa"/>
          </w:tcPr>
          <w:p w14:paraId="741EDE54"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21</w:t>
            </w:r>
          </w:p>
        </w:tc>
        <w:tc>
          <w:tcPr>
            <w:tcW w:w="891" w:type="dxa"/>
          </w:tcPr>
          <w:p w14:paraId="5F441FA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21</w:t>
            </w:r>
          </w:p>
        </w:tc>
        <w:tc>
          <w:tcPr>
            <w:tcW w:w="952" w:type="dxa"/>
          </w:tcPr>
          <w:p w14:paraId="537EE2C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21</w:t>
            </w:r>
          </w:p>
        </w:tc>
        <w:tc>
          <w:tcPr>
            <w:tcW w:w="952" w:type="dxa"/>
          </w:tcPr>
          <w:p w14:paraId="45CE73A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84%</w:t>
            </w:r>
          </w:p>
        </w:tc>
      </w:tr>
      <w:tr w:rsidR="003C7588" w:rsidRPr="00A71E1C" w14:paraId="2FAB8ED6" w14:textId="77777777" w:rsidTr="00A71E1C">
        <w:tc>
          <w:tcPr>
            <w:tcW w:w="861" w:type="dxa"/>
          </w:tcPr>
          <w:p w14:paraId="05FDCDF4"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w:t>
            </w:r>
          </w:p>
        </w:tc>
        <w:tc>
          <w:tcPr>
            <w:tcW w:w="2253" w:type="dxa"/>
          </w:tcPr>
          <w:p w14:paraId="74D2BB04" w14:textId="77777777" w:rsidR="003C7588" w:rsidRPr="00A71E1C" w:rsidRDefault="003C7588" w:rsidP="00A71E1C">
            <w:pPr>
              <w:spacing w:after="0" w:line="240" w:lineRule="auto"/>
              <w:rPr>
                <w:rFonts w:ascii="Times New Roman" w:hAnsi="Times New Roman"/>
              </w:rPr>
            </w:pPr>
            <w:r w:rsidRPr="00A71E1C">
              <w:rPr>
                <w:rFonts w:ascii="Times New Roman" w:hAnsi="Times New Roman"/>
                <w:sz w:val="28"/>
              </w:rPr>
              <w:t>Клен</w:t>
            </w:r>
          </w:p>
        </w:tc>
        <w:tc>
          <w:tcPr>
            <w:tcW w:w="1134" w:type="dxa"/>
          </w:tcPr>
          <w:p w14:paraId="535D7D3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w:t>
            </w:r>
          </w:p>
        </w:tc>
        <w:tc>
          <w:tcPr>
            <w:tcW w:w="992" w:type="dxa"/>
          </w:tcPr>
          <w:p w14:paraId="44989AA4"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w:t>
            </w:r>
          </w:p>
        </w:tc>
        <w:tc>
          <w:tcPr>
            <w:tcW w:w="992" w:type="dxa"/>
          </w:tcPr>
          <w:p w14:paraId="2D71574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w:t>
            </w:r>
          </w:p>
        </w:tc>
        <w:tc>
          <w:tcPr>
            <w:tcW w:w="891" w:type="dxa"/>
          </w:tcPr>
          <w:p w14:paraId="702D0BA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w:t>
            </w:r>
          </w:p>
        </w:tc>
        <w:tc>
          <w:tcPr>
            <w:tcW w:w="952" w:type="dxa"/>
          </w:tcPr>
          <w:p w14:paraId="0B2460CF"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w:t>
            </w:r>
          </w:p>
        </w:tc>
        <w:tc>
          <w:tcPr>
            <w:tcW w:w="952" w:type="dxa"/>
          </w:tcPr>
          <w:p w14:paraId="0DA28A98"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100%</w:t>
            </w:r>
          </w:p>
        </w:tc>
      </w:tr>
      <w:tr w:rsidR="003C7588" w:rsidRPr="00A71E1C" w14:paraId="63D0C294" w14:textId="77777777" w:rsidTr="00A71E1C">
        <w:tc>
          <w:tcPr>
            <w:tcW w:w="861" w:type="dxa"/>
          </w:tcPr>
          <w:p w14:paraId="63936242"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w:t>
            </w:r>
          </w:p>
        </w:tc>
        <w:tc>
          <w:tcPr>
            <w:tcW w:w="2253" w:type="dxa"/>
          </w:tcPr>
          <w:p w14:paraId="282D78DC"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 xml:space="preserve">Липа </w:t>
            </w:r>
          </w:p>
        </w:tc>
        <w:tc>
          <w:tcPr>
            <w:tcW w:w="1134" w:type="dxa"/>
          </w:tcPr>
          <w:p w14:paraId="7382659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22</w:t>
            </w:r>
          </w:p>
        </w:tc>
        <w:tc>
          <w:tcPr>
            <w:tcW w:w="992" w:type="dxa"/>
          </w:tcPr>
          <w:p w14:paraId="6C7F36C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22</w:t>
            </w:r>
          </w:p>
        </w:tc>
        <w:tc>
          <w:tcPr>
            <w:tcW w:w="992" w:type="dxa"/>
          </w:tcPr>
          <w:p w14:paraId="6764644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22</w:t>
            </w:r>
          </w:p>
        </w:tc>
        <w:tc>
          <w:tcPr>
            <w:tcW w:w="891" w:type="dxa"/>
          </w:tcPr>
          <w:p w14:paraId="1166D8E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22</w:t>
            </w:r>
          </w:p>
        </w:tc>
        <w:tc>
          <w:tcPr>
            <w:tcW w:w="952" w:type="dxa"/>
          </w:tcPr>
          <w:p w14:paraId="319AB2E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21</w:t>
            </w:r>
          </w:p>
        </w:tc>
        <w:tc>
          <w:tcPr>
            <w:tcW w:w="952" w:type="dxa"/>
          </w:tcPr>
          <w:p w14:paraId="16CD7A12"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95%</w:t>
            </w:r>
          </w:p>
        </w:tc>
      </w:tr>
    </w:tbl>
    <w:p w14:paraId="5AC590E4" w14:textId="77777777" w:rsidR="003C7588" w:rsidRDefault="003C7588" w:rsidP="001A5311">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noProof/>
          <w:sz w:val="28"/>
          <w:szCs w:val="28"/>
          <w:lang w:eastAsia="ru-RU"/>
        </w:rPr>
        <w:object w:dxaOrig="8670" w:dyaOrig="5050" w14:anchorId="55387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33.5pt;height:252.75pt;visibility:visible" o:ole="">
            <v:imagedata r:id="rId28" o:title=""/>
            <o:lock v:ext="edit" aspectratio="f"/>
          </v:shape>
          <o:OLEObject Type="Embed" ProgID="Excel.Sheet.8" ShapeID="Диаграмма 2" DrawAspect="Content" ObjectID="_1731480929" r:id="rId29"/>
        </w:object>
      </w:r>
      <w:r>
        <w:rPr>
          <w:rFonts w:ascii="Times New Roman" w:hAnsi="Times New Roman"/>
          <w:sz w:val="28"/>
          <w:szCs w:val="28"/>
          <w:lang w:eastAsia="ru-RU"/>
        </w:rPr>
        <w:t xml:space="preserve"> </w:t>
      </w:r>
    </w:p>
    <w:p w14:paraId="68544E99" w14:textId="77777777" w:rsidR="003C7588" w:rsidRDefault="003C7588" w:rsidP="001A5311">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По моим наблюдениям приживаемость деревьев высокая: у катальпы, платана, клена составляет 100%, липа - 95 %, плосковеточник -84%. В среднем приживаемость составила 96 %.</w:t>
      </w:r>
    </w:p>
    <w:p w14:paraId="05582046" w14:textId="77777777" w:rsidR="003C7588" w:rsidRDefault="003C7588" w:rsidP="00272ABC">
      <w:pPr>
        <w:spacing w:before="100" w:beforeAutospacing="1" w:after="100" w:afterAutospacing="1"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Я могу объяснить это </w:t>
      </w:r>
      <w:r w:rsidRPr="00FD1764">
        <w:rPr>
          <w:rFonts w:ascii="Times New Roman" w:hAnsi="Times New Roman"/>
          <w:sz w:val="28"/>
          <w:szCs w:val="28"/>
          <w:lang w:eastAsia="ru-RU"/>
        </w:rPr>
        <w:t>тем</w:t>
      </w:r>
      <w:r w:rsidR="00FD1764" w:rsidRPr="00FD1764">
        <w:rPr>
          <w:rFonts w:ascii="Times New Roman" w:hAnsi="Times New Roman"/>
          <w:sz w:val="28"/>
          <w:szCs w:val="28"/>
          <w:lang w:eastAsia="ru-RU"/>
        </w:rPr>
        <w:t>,</w:t>
      </w:r>
      <w:r w:rsidRPr="00FD1764">
        <w:rPr>
          <w:rFonts w:ascii="Times New Roman" w:hAnsi="Times New Roman"/>
          <w:sz w:val="28"/>
          <w:szCs w:val="28"/>
          <w:lang w:eastAsia="ru-RU"/>
        </w:rPr>
        <w:t xml:space="preserve"> что</w:t>
      </w:r>
      <w:r>
        <w:rPr>
          <w:rFonts w:ascii="Times New Roman" w:hAnsi="Times New Roman"/>
          <w:sz w:val="28"/>
          <w:szCs w:val="28"/>
          <w:lang w:eastAsia="ru-RU"/>
        </w:rPr>
        <w:t xml:space="preserve"> уход за деревьями был хороший, проложено капельное орошение, учениками нашей школы проводилась прополка сорняков, осенью рыхление почвы.</w:t>
      </w:r>
    </w:p>
    <w:p w14:paraId="20DAC4FE" w14:textId="77777777" w:rsidR="003C7588" w:rsidRDefault="003C7588" w:rsidP="00656BD0">
      <w:pPr>
        <w:spacing w:before="100" w:beforeAutospacing="1" w:after="100" w:afterAutospacing="1" w:line="360" w:lineRule="auto"/>
        <w:jc w:val="right"/>
        <w:rPr>
          <w:rFonts w:ascii="Times New Roman" w:hAnsi="Times New Roman"/>
          <w:sz w:val="28"/>
          <w:szCs w:val="28"/>
          <w:lang w:eastAsia="ru-RU"/>
        </w:rPr>
      </w:pPr>
      <w:r>
        <w:rPr>
          <w:rFonts w:ascii="Times New Roman" w:hAnsi="Times New Roman"/>
          <w:sz w:val="28"/>
          <w:szCs w:val="28"/>
          <w:lang w:eastAsia="ru-RU"/>
        </w:rPr>
        <w:t>Таблица 3.2.</w:t>
      </w:r>
    </w:p>
    <w:p w14:paraId="03C41A85" w14:textId="77777777" w:rsidR="003C7588" w:rsidRDefault="003C7588" w:rsidP="002A114C">
      <w:pPr>
        <w:spacing w:before="100" w:beforeAutospacing="1" w:after="100" w:afterAutospacing="1" w:line="360" w:lineRule="auto"/>
        <w:jc w:val="center"/>
        <w:rPr>
          <w:rFonts w:ascii="Times New Roman" w:hAnsi="Times New Roman"/>
          <w:sz w:val="28"/>
          <w:szCs w:val="28"/>
          <w:lang w:eastAsia="ru-RU"/>
        </w:rPr>
      </w:pPr>
      <w:r>
        <w:rPr>
          <w:rFonts w:ascii="Times New Roman" w:hAnsi="Times New Roman"/>
          <w:sz w:val="28"/>
          <w:szCs w:val="28"/>
          <w:lang w:eastAsia="ru-RU"/>
        </w:rPr>
        <w:t>Приживаемость кустарников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2253"/>
        <w:gridCol w:w="1134"/>
        <w:gridCol w:w="992"/>
        <w:gridCol w:w="992"/>
        <w:gridCol w:w="891"/>
        <w:gridCol w:w="952"/>
        <w:gridCol w:w="1402"/>
      </w:tblGrid>
      <w:tr w:rsidR="003C7588" w:rsidRPr="00A71E1C" w14:paraId="53407B6F" w14:textId="77777777" w:rsidTr="00A71E1C">
        <w:tc>
          <w:tcPr>
            <w:tcW w:w="861" w:type="dxa"/>
          </w:tcPr>
          <w:p w14:paraId="153A166B"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№п/п</w:t>
            </w:r>
          </w:p>
        </w:tc>
        <w:tc>
          <w:tcPr>
            <w:tcW w:w="2253" w:type="dxa"/>
          </w:tcPr>
          <w:p w14:paraId="707ABFE4"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Названия растения</w:t>
            </w:r>
          </w:p>
        </w:tc>
        <w:tc>
          <w:tcPr>
            <w:tcW w:w="1134" w:type="dxa"/>
          </w:tcPr>
          <w:p w14:paraId="3020706F"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2017г</w:t>
            </w:r>
          </w:p>
        </w:tc>
        <w:tc>
          <w:tcPr>
            <w:tcW w:w="992" w:type="dxa"/>
          </w:tcPr>
          <w:p w14:paraId="67862DA9"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2018 г</w:t>
            </w:r>
          </w:p>
        </w:tc>
        <w:tc>
          <w:tcPr>
            <w:tcW w:w="992" w:type="dxa"/>
          </w:tcPr>
          <w:p w14:paraId="21929658"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2019 г</w:t>
            </w:r>
          </w:p>
        </w:tc>
        <w:tc>
          <w:tcPr>
            <w:tcW w:w="891" w:type="dxa"/>
          </w:tcPr>
          <w:p w14:paraId="0F9E81AB"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2020г</w:t>
            </w:r>
          </w:p>
        </w:tc>
        <w:tc>
          <w:tcPr>
            <w:tcW w:w="952" w:type="dxa"/>
          </w:tcPr>
          <w:p w14:paraId="4EE12C7A" w14:textId="77777777" w:rsidR="003C7588" w:rsidRPr="00A71E1C" w:rsidRDefault="003C7588" w:rsidP="00A71E1C">
            <w:pPr>
              <w:spacing w:before="100" w:beforeAutospacing="1" w:after="100" w:afterAutospacing="1" w:line="240" w:lineRule="auto"/>
              <w:jc w:val="both"/>
              <w:rPr>
                <w:rFonts w:ascii="Times New Roman" w:hAnsi="Times New Roman"/>
                <w:sz w:val="28"/>
                <w:szCs w:val="28"/>
                <w:lang w:eastAsia="ru-RU"/>
              </w:rPr>
            </w:pPr>
            <w:r w:rsidRPr="00A71E1C">
              <w:rPr>
                <w:rFonts w:ascii="Times New Roman" w:hAnsi="Times New Roman"/>
                <w:sz w:val="28"/>
                <w:szCs w:val="28"/>
                <w:lang w:eastAsia="ru-RU"/>
              </w:rPr>
              <w:t>2021г</w:t>
            </w:r>
          </w:p>
        </w:tc>
        <w:tc>
          <w:tcPr>
            <w:tcW w:w="952" w:type="dxa"/>
          </w:tcPr>
          <w:p w14:paraId="2F74165E" w14:textId="77777777" w:rsidR="003C7588" w:rsidRPr="00A71E1C" w:rsidRDefault="003C7588" w:rsidP="00A71E1C">
            <w:pPr>
              <w:spacing w:before="100" w:beforeAutospacing="1" w:after="100" w:afterAutospacing="1" w:line="240" w:lineRule="auto"/>
              <w:contextualSpacing/>
              <w:jc w:val="both"/>
              <w:rPr>
                <w:rFonts w:ascii="Times New Roman" w:hAnsi="Times New Roman"/>
                <w:sz w:val="28"/>
                <w:szCs w:val="28"/>
                <w:lang w:eastAsia="ru-RU"/>
              </w:rPr>
            </w:pPr>
            <w:r w:rsidRPr="00A71E1C">
              <w:rPr>
                <w:rFonts w:ascii="Times New Roman" w:hAnsi="Times New Roman"/>
                <w:sz w:val="28"/>
                <w:szCs w:val="28"/>
                <w:lang w:eastAsia="ru-RU"/>
              </w:rPr>
              <w:t>Прижива-</w:t>
            </w:r>
          </w:p>
          <w:p w14:paraId="138AEA05" w14:textId="77777777" w:rsidR="003C7588" w:rsidRPr="00A71E1C" w:rsidRDefault="003C7588" w:rsidP="00A71E1C">
            <w:pPr>
              <w:spacing w:before="100" w:beforeAutospacing="1" w:after="100" w:afterAutospacing="1" w:line="240" w:lineRule="auto"/>
              <w:contextualSpacing/>
              <w:jc w:val="both"/>
              <w:rPr>
                <w:rFonts w:ascii="Times New Roman" w:hAnsi="Times New Roman"/>
                <w:sz w:val="28"/>
                <w:szCs w:val="28"/>
                <w:lang w:eastAsia="ru-RU"/>
              </w:rPr>
            </w:pPr>
            <w:r w:rsidRPr="00A71E1C">
              <w:rPr>
                <w:rFonts w:ascii="Times New Roman" w:hAnsi="Times New Roman"/>
                <w:sz w:val="28"/>
                <w:szCs w:val="28"/>
                <w:lang w:eastAsia="ru-RU"/>
              </w:rPr>
              <w:t xml:space="preserve">емость </w:t>
            </w:r>
          </w:p>
        </w:tc>
      </w:tr>
      <w:tr w:rsidR="003C7588" w:rsidRPr="00A71E1C" w14:paraId="4A7DB1A3" w14:textId="77777777" w:rsidTr="00A71E1C">
        <w:tc>
          <w:tcPr>
            <w:tcW w:w="861" w:type="dxa"/>
          </w:tcPr>
          <w:p w14:paraId="6BCC455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w:t>
            </w:r>
          </w:p>
        </w:tc>
        <w:tc>
          <w:tcPr>
            <w:tcW w:w="2253" w:type="dxa"/>
          </w:tcPr>
          <w:p w14:paraId="168BEECC" w14:textId="77777777" w:rsidR="003C7588" w:rsidRPr="00A71E1C" w:rsidRDefault="003C7588" w:rsidP="00A71E1C">
            <w:pPr>
              <w:spacing w:after="0" w:line="240" w:lineRule="auto"/>
              <w:rPr>
                <w:rFonts w:ascii="Times New Roman" w:hAnsi="Times New Roman"/>
              </w:rPr>
            </w:pPr>
            <w:r w:rsidRPr="00A71E1C">
              <w:rPr>
                <w:rFonts w:ascii="Times New Roman" w:hAnsi="Times New Roman"/>
                <w:sz w:val="28"/>
              </w:rPr>
              <w:t>Можжевельник</w:t>
            </w:r>
          </w:p>
        </w:tc>
        <w:tc>
          <w:tcPr>
            <w:tcW w:w="1134" w:type="dxa"/>
          </w:tcPr>
          <w:p w14:paraId="1154CEC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w:t>
            </w:r>
          </w:p>
        </w:tc>
        <w:tc>
          <w:tcPr>
            <w:tcW w:w="992" w:type="dxa"/>
          </w:tcPr>
          <w:p w14:paraId="7D8D1A0E"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w:t>
            </w:r>
          </w:p>
        </w:tc>
        <w:tc>
          <w:tcPr>
            <w:tcW w:w="992" w:type="dxa"/>
          </w:tcPr>
          <w:p w14:paraId="292D77A9"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w:t>
            </w:r>
          </w:p>
        </w:tc>
        <w:tc>
          <w:tcPr>
            <w:tcW w:w="891" w:type="dxa"/>
          </w:tcPr>
          <w:p w14:paraId="5054498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w:t>
            </w:r>
          </w:p>
        </w:tc>
        <w:tc>
          <w:tcPr>
            <w:tcW w:w="952" w:type="dxa"/>
          </w:tcPr>
          <w:p w14:paraId="4C950C7E"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w:t>
            </w:r>
          </w:p>
        </w:tc>
        <w:tc>
          <w:tcPr>
            <w:tcW w:w="952" w:type="dxa"/>
          </w:tcPr>
          <w:p w14:paraId="0D0D18D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90 %</w:t>
            </w:r>
          </w:p>
        </w:tc>
      </w:tr>
      <w:tr w:rsidR="003C7588" w:rsidRPr="00A71E1C" w14:paraId="68679045" w14:textId="77777777" w:rsidTr="00A71E1C">
        <w:tc>
          <w:tcPr>
            <w:tcW w:w="861" w:type="dxa"/>
          </w:tcPr>
          <w:p w14:paraId="53149E6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w:t>
            </w:r>
          </w:p>
        </w:tc>
        <w:tc>
          <w:tcPr>
            <w:tcW w:w="2253" w:type="dxa"/>
          </w:tcPr>
          <w:p w14:paraId="590D5CE9" w14:textId="77777777" w:rsidR="003C7588" w:rsidRPr="00A71E1C" w:rsidRDefault="003C7588" w:rsidP="00A71E1C">
            <w:pPr>
              <w:spacing w:after="0" w:line="240" w:lineRule="auto"/>
              <w:rPr>
                <w:rFonts w:ascii="Times New Roman" w:hAnsi="Times New Roman"/>
                <w:sz w:val="28"/>
                <w:szCs w:val="28"/>
                <w:lang w:eastAsia="ru-RU"/>
              </w:rPr>
            </w:pPr>
            <w:r w:rsidRPr="00A71E1C">
              <w:rPr>
                <w:rFonts w:ascii="Times New Roman" w:hAnsi="Times New Roman"/>
                <w:sz w:val="28"/>
                <w:szCs w:val="28"/>
                <w:lang w:eastAsia="ru-RU"/>
              </w:rPr>
              <w:t>Жасмин</w:t>
            </w:r>
          </w:p>
        </w:tc>
        <w:tc>
          <w:tcPr>
            <w:tcW w:w="1134" w:type="dxa"/>
          </w:tcPr>
          <w:p w14:paraId="70B236C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w:t>
            </w:r>
          </w:p>
        </w:tc>
        <w:tc>
          <w:tcPr>
            <w:tcW w:w="992" w:type="dxa"/>
          </w:tcPr>
          <w:p w14:paraId="7FEC4BDA"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w:t>
            </w:r>
          </w:p>
        </w:tc>
        <w:tc>
          <w:tcPr>
            <w:tcW w:w="992" w:type="dxa"/>
          </w:tcPr>
          <w:p w14:paraId="2726E93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19</w:t>
            </w:r>
          </w:p>
        </w:tc>
        <w:tc>
          <w:tcPr>
            <w:tcW w:w="891" w:type="dxa"/>
          </w:tcPr>
          <w:p w14:paraId="1ACD1EE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18</w:t>
            </w:r>
          </w:p>
        </w:tc>
        <w:tc>
          <w:tcPr>
            <w:tcW w:w="952" w:type="dxa"/>
          </w:tcPr>
          <w:p w14:paraId="4A262694"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18</w:t>
            </w:r>
          </w:p>
        </w:tc>
        <w:tc>
          <w:tcPr>
            <w:tcW w:w="952" w:type="dxa"/>
          </w:tcPr>
          <w:p w14:paraId="34A2E63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90%</w:t>
            </w:r>
          </w:p>
        </w:tc>
      </w:tr>
      <w:tr w:rsidR="003C7588" w:rsidRPr="00A71E1C" w14:paraId="54A0BD8C" w14:textId="77777777" w:rsidTr="00A71E1C">
        <w:tc>
          <w:tcPr>
            <w:tcW w:w="861" w:type="dxa"/>
          </w:tcPr>
          <w:p w14:paraId="6816864C"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w:t>
            </w:r>
          </w:p>
        </w:tc>
        <w:tc>
          <w:tcPr>
            <w:tcW w:w="2253" w:type="dxa"/>
          </w:tcPr>
          <w:p w14:paraId="432B0CA4" w14:textId="77777777" w:rsidR="003C7588" w:rsidRPr="00A71E1C" w:rsidRDefault="003C7588" w:rsidP="00A71E1C">
            <w:pPr>
              <w:spacing w:after="0" w:line="240" w:lineRule="auto"/>
              <w:rPr>
                <w:rFonts w:ascii="Times New Roman" w:hAnsi="Times New Roman"/>
                <w:sz w:val="28"/>
              </w:rPr>
            </w:pPr>
            <w:r w:rsidRPr="00A71E1C">
              <w:rPr>
                <w:rFonts w:ascii="Times New Roman" w:hAnsi="Times New Roman"/>
                <w:sz w:val="28"/>
              </w:rPr>
              <w:t>Гибискус</w:t>
            </w:r>
          </w:p>
        </w:tc>
        <w:tc>
          <w:tcPr>
            <w:tcW w:w="1134" w:type="dxa"/>
          </w:tcPr>
          <w:p w14:paraId="6590D328"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160</w:t>
            </w:r>
          </w:p>
        </w:tc>
        <w:tc>
          <w:tcPr>
            <w:tcW w:w="992" w:type="dxa"/>
          </w:tcPr>
          <w:p w14:paraId="00018EBC"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157</w:t>
            </w:r>
          </w:p>
        </w:tc>
        <w:tc>
          <w:tcPr>
            <w:tcW w:w="992" w:type="dxa"/>
          </w:tcPr>
          <w:p w14:paraId="56CD76AC"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155</w:t>
            </w:r>
          </w:p>
        </w:tc>
        <w:tc>
          <w:tcPr>
            <w:tcW w:w="891" w:type="dxa"/>
          </w:tcPr>
          <w:p w14:paraId="234E7D0E"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155</w:t>
            </w:r>
          </w:p>
        </w:tc>
        <w:tc>
          <w:tcPr>
            <w:tcW w:w="952" w:type="dxa"/>
          </w:tcPr>
          <w:p w14:paraId="152037E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154</w:t>
            </w:r>
          </w:p>
        </w:tc>
        <w:tc>
          <w:tcPr>
            <w:tcW w:w="952" w:type="dxa"/>
          </w:tcPr>
          <w:p w14:paraId="100CC2FA"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96  %</w:t>
            </w:r>
          </w:p>
        </w:tc>
      </w:tr>
      <w:tr w:rsidR="003C7588" w:rsidRPr="00A71E1C" w14:paraId="10D15D3A" w14:textId="77777777" w:rsidTr="00A71E1C">
        <w:tc>
          <w:tcPr>
            <w:tcW w:w="861" w:type="dxa"/>
          </w:tcPr>
          <w:p w14:paraId="35947DB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w:t>
            </w:r>
          </w:p>
        </w:tc>
        <w:tc>
          <w:tcPr>
            <w:tcW w:w="2253" w:type="dxa"/>
          </w:tcPr>
          <w:p w14:paraId="1CA70DB4" w14:textId="77777777" w:rsidR="003C7588" w:rsidRPr="00A71E1C" w:rsidRDefault="003C7588" w:rsidP="00A71E1C">
            <w:pPr>
              <w:spacing w:after="0" w:line="240" w:lineRule="auto"/>
              <w:rPr>
                <w:rFonts w:ascii="Times New Roman" w:hAnsi="Times New Roman"/>
                <w:sz w:val="28"/>
              </w:rPr>
            </w:pPr>
            <w:r w:rsidRPr="00A71E1C">
              <w:rPr>
                <w:rFonts w:ascii="Times New Roman" w:hAnsi="Times New Roman"/>
                <w:sz w:val="28"/>
              </w:rPr>
              <w:t>Барбарис</w:t>
            </w:r>
          </w:p>
          <w:p w14:paraId="4FC5656B" w14:textId="77777777" w:rsidR="003C7588" w:rsidRPr="00A71E1C" w:rsidRDefault="003C7588" w:rsidP="00A71E1C">
            <w:pPr>
              <w:spacing w:after="0" w:line="240" w:lineRule="auto"/>
              <w:rPr>
                <w:rFonts w:ascii="Times New Roman" w:hAnsi="Times New Roman"/>
                <w:sz w:val="28"/>
              </w:rPr>
            </w:pPr>
          </w:p>
        </w:tc>
        <w:tc>
          <w:tcPr>
            <w:tcW w:w="1134" w:type="dxa"/>
          </w:tcPr>
          <w:p w14:paraId="62D08818"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40</w:t>
            </w:r>
          </w:p>
        </w:tc>
        <w:tc>
          <w:tcPr>
            <w:tcW w:w="992" w:type="dxa"/>
          </w:tcPr>
          <w:p w14:paraId="7501F2D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40</w:t>
            </w:r>
          </w:p>
        </w:tc>
        <w:tc>
          <w:tcPr>
            <w:tcW w:w="992" w:type="dxa"/>
          </w:tcPr>
          <w:p w14:paraId="66CDC7B8"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40</w:t>
            </w:r>
          </w:p>
        </w:tc>
        <w:tc>
          <w:tcPr>
            <w:tcW w:w="891" w:type="dxa"/>
          </w:tcPr>
          <w:p w14:paraId="7F73BEDF"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38</w:t>
            </w:r>
          </w:p>
        </w:tc>
        <w:tc>
          <w:tcPr>
            <w:tcW w:w="952" w:type="dxa"/>
          </w:tcPr>
          <w:p w14:paraId="166E79D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37</w:t>
            </w:r>
          </w:p>
        </w:tc>
        <w:tc>
          <w:tcPr>
            <w:tcW w:w="952" w:type="dxa"/>
          </w:tcPr>
          <w:p w14:paraId="2744ADEE"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92,5%</w:t>
            </w:r>
          </w:p>
        </w:tc>
      </w:tr>
      <w:tr w:rsidR="003C7588" w:rsidRPr="00A71E1C" w14:paraId="30F1CECD" w14:textId="77777777" w:rsidTr="00A71E1C">
        <w:tc>
          <w:tcPr>
            <w:tcW w:w="861" w:type="dxa"/>
          </w:tcPr>
          <w:p w14:paraId="4AF244C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w:t>
            </w:r>
          </w:p>
        </w:tc>
        <w:tc>
          <w:tcPr>
            <w:tcW w:w="2253" w:type="dxa"/>
          </w:tcPr>
          <w:p w14:paraId="4B453D7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Магония</w:t>
            </w:r>
          </w:p>
        </w:tc>
        <w:tc>
          <w:tcPr>
            <w:tcW w:w="1134" w:type="dxa"/>
          </w:tcPr>
          <w:p w14:paraId="3A52E5E7"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w:t>
            </w:r>
          </w:p>
        </w:tc>
        <w:tc>
          <w:tcPr>
            <w:tcW w:w="992" w:type="dxa"/>
          </w:tcPr>
          <w:p w14:paraId="194A9E32"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w:t>
            </w:r>
          </w:p>
        </w:tc>
        <w:tc>
          <w:tcPr>
            <w:tcW w:w="992" w:type="dxa"/>
          </w:tcPr>
          <w:p w14:paraId="5EA39E62"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10</w:t>
            </w:r>
          </w:p>
        </w:tc>
        <w:tc>
          <w:tcPr>
            <w:tcW w:w="891" w:type="dxa"/>
          </w:tcPr>
          <w:p w14:paraId="45FFF49C"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8</w:t>
            </w:r>
          </w:p>
        </w:tc>
        <w:tc>
          <w:tcPr>
            <w:tcW w:w="952" w:type="dxa"/>
          </w:tcPr>
          <w:p w14:paraId="0757EACE"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8</w:t>
            </w:r>
          </w:p>
        </w:tc>
        <w:tc>
          <w:tcPr>
            <w:tcW w:w="952" w:type="dxa"/>
          </w:tcPr>
          <w:p w14:paraId="52D7840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80 %</w:t>
            </w:r>
          </w:p>
        </w:tc>
      </w:tr>
    </w:tbl>
    <w:p w14:paraId="47974D6A" w14:textId="77777777" w:rsidR="003C7588" w:rsidRDefault="003C7588" w:rsidP="001A5311">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noProof/>
          <w:sz w:val="28"/>
          <w:szCs w:val="28"/>
          <w:lang w:eastAsia="ru-RU"/>
        </w:rPr>
        <w:object w:dxaOrig="9178" w:dyaOrig="5732" w14:anchorId="7204C519">
          <v:shape id="Диаграмма 3" o:spid="_x0000_i1026" type="#_x0000_t75" style="width:459pt;height:287.25pt;visibility:visible" o:ole="">
            <v:imagedata r:id="rId30" o:title="" cropbottom="-57f"/>
            <o:lock v:ext="edit" aspectratio="f"/>
          </v:shape>
          <o:OLEObject Type="Embed" ProgID="Excel.Sheet.8" ShapeID="Диаграмма 3" DrawAspect="Content" ObjectID="_1731480930" r:id="rId31"/>
        </w:object>
      </w:r>
    </w:p>
    <w:p w14:paraId="1281A52A" w14:textId="77777777" w:rsidR="003C7588" w:rsidRDefault="003C7588" w:rsidP="009E37CD">
      <w:pPr>
        <w:spacing w:before="100" w:beforeAutospacing="1" w:after="100" w:afterAutospacing="1" w:line="360" w:lineRule="auto"/>
        <w:ind w:firstLine="708"/>
        <w:jc w:val="both"/>
        <w:rPr>
          <w:rFonts w:ascii="Times New Roman" w:hAnsi="Times New Roman"/>
          <w:sz w:val="28"/>
          <w:szCs w:val="28"/>
          <w:lang w:eastAsia="ru-RU"/>
        </w:rPr>
      </w:pPr>
      <w:r>
        <w:rPr>
          <w:rFonts w:ascii="Times New Roman" w:hAnsi="Times New Roman"/>
          <w:sz w:val="28"/>
          <w:szCs w:val="28"/>
          <w:lang w:eastAsia="ru-RU"/>
        </w:rPr>
        <w:t>Приживаемость кустарников, хуже чем деревьев, в среднем равна 89,5%.  По моим наблюдениям некоторые кустарники посажены очень близко к деревьям, и с каждым годом деревья все больше затеняют кустарники. Поэтому некоторая часть их погибла в 2020-2021 году.</w:t>
      </w:r>
    </w:p>
    <w:p w14:paraId="12AA04F1" w14:textId="77777777" w:rsidR="003C7588" w:rsidRDefault="003C7588" w:rsidP="00FD1764">
      <w:pPr>
        <w:spacing w:before="100" w:beforeAutospacing="1" w:after="100" w:afterAutospacing="1" w:line="240" w:lineRule="auto"/>
        <w:jc w:val="both"/>
        <w:rPr>
          <w:rFonts w:ascii="Times New Roman" w:hAnsi="Times New Roman"/>
          <w:sz w:val="28"/>
          <w:szCs w:val="28"/>
          <w:lang w:eastAsia="ru-RU"/>
        </w:rPr>
      </w:pPr>
      <w:r w:rsidRPr="007B2051">
        <w:rPr>
          <w:rFonts w:ascii="Times New Roman" w:hAnsi="Times New Roman"/>
          <w:sz w:val="28"/>
          <w:szCs w:val="28"/>
          <w:highlight w:val="yellow"/>
          <w:lang w:eastAsia="ru-RU"/>
        </w:rPr>
        <w:t>Мы</w:t>
      </w:r>
      <w:r>
        <w:rPr>
          <w:rFonts w:ascii="Times New Roman" w:hAnsi="Times New Roman"/>
          <w:sz w:val="28"/>
          <w:szCs w:val="28"/>
          <w:lang w:eastAsia="ru-RU"/>
        </w:rPr>
        <w:t xml:space="preserve"> проводили наблюдения за приростом растений в парке. </w:t>
      </w:r>
      <w:r w:rsidRPr="001A5311">
        <w:rPr>
          <w:rFonts w:ascii="Times New Roman" w:hAnsi="Times New Roman"/>
          <w:sz w:val="28"/>
          <w:szCs w:val="28"/>
          <w:lang w:eastAsia="ru-RU"/>
        </w:rPr>
        <w:t>С помощью рулетки определили</w:t>
      </w:r>
      <w:r>
        <w:rPr>
          <w:rFonts w:ascii="Times New Roman" w:hAnsi="Times New Roman"/>
          <w:sz w:val="28"/>
          <w:szCs w:val="28"/>
          <w:lang w:eastAsia="ru-RU"/>
        </w:rPr>
        <w:t xml:space="preserve"> высоту растений.</w:t>
      </w:r>
    </w:p>
    <w:p w14:paraId="1F8C4C5F" w14:textId="77777777" w:rsidR="003C7588" w:rsidRDefault="003C7588" w:rsidP="00FD1764">
      <w:pPr>
        <w:spacing w:before="100" w:beforeAutospacing="1" w:after="100" w:afterAutospacing="1" w:line="240" w:lineRule="auto"/>
        <w:jc w:val="right"/>
        <w:rPr>
          <w:rFonts w:ascii="Times New Roman" w:hAnsi="Times New Roman"/>
          <w:sz w:val="28"/>
          <w:szCs w:val="28"/>
          <w:lang w:eastAsia="ru-RU"/>
        </w:rPr>
      </w:pPr>
      <w:r>
        <w:rPr>
          <w:rFonts w:ascii="Times New Roman" w:hAnsi="Times New Roman"/>
          <w:sz w:val="28"/>
          <w:szCs w:val="28"/>
          <w:lang w:eastAsia="ru-RU"/>
        </w:rPr>
        <w:t>Таблица 3.3.</w:t>
      </w:r>
    </w:p>
    <w:p w14:paraId="645AA28A" w14:textId="77777777" w:rsidR="003C7588" w:rsidRDefault="003C7588" w:rsidP="00FD1764">
      <w:pPr>
        <w:tabs>
          <w:tab w:val="left" w:pos="1740"/>
          <w:tab w:val="center" w:pos="4677"/>
        </w:tabs>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t>Прирост деревьев в парке за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2693"/>
        <w:gridCol w:w="1134"/>
        <w:gridCol w:w="1134"/>
        <w:gridCol w:w="992"/>
        <w:gridCol w:w="1134"/>
        <w:gridCol w:w="1134"/>
      </w:tblGrid>
      <w:tr w:rsidR="003C7588" w:rsidRPr="00A71E1C" w14:paraId="528FE193" w14:textId="77777777" w:rsidTr="00A71E1C">
        <w:tc>
          <w:tcPr>
            <w:tcW w:w="988" w:type="dxa"/>
          </w:tcPr>
          <w:p w14:paraId="041A73A9"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№п/п</w:t>
            </w:r>
          </w:p>
        </w:tc>
        <w:tc>
          <w:tcPr>
            <w:tcW w:w="2693" w:type="dxa"/>
          </w:tcPr>
          <w:p w14:paraId="05D3C09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Названия растения</w:t>
            </w:r>
          </w:p>
        </w:tc>
        <w:tc>
          <w:tcPr>
            <w:tcW w:w="1134" w:type="dxa"/>
          </w:tcPr>
          <w:p w14:paraId="2790EC9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2017г</w:t>
            </w:r>
          </w:p>
        </w:tc>
        <w:tc>
          <w:tcPr>
            <w:tcW w:w="1134" w:type="dxa"/>
          </w:tcPr>
          <w:p w14:paraId="7DD09D50"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2018 г</w:t>
            </w:r>
          </w:p>
        </w:tc>
        <w:tc>
          <w:tcPr>
            <w:tcW w:w="992" w:type="dxa"/>
          </w:tcPr>
          <w:p w14:paraId="4730051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2019 г</w:t>
            </w:r>
          </w:p>
        </w:tc>
        <w:tc>
          <w:tcPr>
            <w:tcW w:w="1134" w:type="dxa"/>
          </w:tcPr>
          <w:p w14:paraId="183F328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2020г</w:t>
            </w:r>
          </w:p>
        </w:tc>
        <w:tc>
          <w:tcPr>
            <w:tcW w:w="1134" w:type="dxa"/>
          </w:tcPr>
          <w:p w14:paraId="4B81EDE2"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2021г</w:t>
            </w:r>
          </w:p>
        </w:tc>
      </w:tr>
      <w:tr w:rsidR="003C7588" w:rsidRPr="00A71E1C" w14:paraId="6E870E16" w14:textId="77777777" w:rsidTr="00A71E1C">
        <w:tc>
          <w:tcPr>
            <w:tcW w:w="988" w:type="dxa"/>
          </w:tcPr>
          <w:p w14:paraId="74CDA282"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w:t>
            </w:r>
          </w:p>
        </w:tc>
        <w:tc>
          <w:tcPr>
            <w:tcW w:w="2693" w:type="dxa"/>
          </w:tcPr>
          <w:p w14:paraId="0FE05AD4" w14:textId="77777777" w:rsidR="003C7588" w:rsidRPr="00A71E1C" w:rsidRDefault="003C7588" w:rsidP="00A71E1C">
            <w:pPr>
              <w:spacing w:after="0" w:line="240" w:lineRule="auto"/>
            </w:pPr>
            <w:r w:rsidRPr="00A71E1C">
              <w:rPr>
                <w:rFonts w:ascii="Times New Roman" w:hAnsi="Times New Roman"/>
                <w:sz w:val="28"/>
                <w:szCs w:val="28"/>
                <w:lang w:eastAsia="ru-RU"/>
              </w:rPr>
              <w:t xml:space="preserve">Катальпа  </w:t>
            </w:r>
          </w:p>
        </w:tc>
        <w:tc>
          <w:tcPr>
            <w:tcW w:w="1134" w:type="dxa"/>
          </w:tcPr>
          <w:p w14:paraId="2D09256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170 см</w:t>
            </w:r>
          </w:p>
        </w:tc>
        <w:tc>
          <w:tcPr>
            <w:tcW w:w="1134" w:type="dxa"/>
          </w:tcPr>
          <w:p w14:paraId="52EC7E3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220см</w:t>
            </w:r>
          </w:p>
        </w:tc>
        <w:tc>
          <w:tcPr>
            <w:tcW w:w="992" w:type="dxa"/>
          </w:tcPr>
          <w:p w14:paraId="55B3CF3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280 см</w:t>
            </w:r>
          </w:p>
        </w:tc>
        <w:tc>
          <w:tcPr>
            <w:tcW w:w="1134" w:type="dxa"/>
          </w:tcPr>
          <w:p w14:paraId="6E223245"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320 см</w:t>
            </w:r>
          </w:p>
        </w:tc>
        <w:tc>
          <w:tcPr>
            <w:tcW w:w="1134" w:type="dxa"/>
          </w:tcPr>
          <w:p w14:paraId="30EF7C79"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360см</w:t>
            </w:r>
          </w:p>
        </w:tc>
      </w:tr>
      <w:tr w:rsidR="003C7588" w:rsidRPr="00A71E1C" w14:paraId="3E1BB30C" w14:textId="77777777" w:rsidTr="00A71E1C">
        <w:tc>
          <w:tcPr>
            <w:tcW w:w="988" w:type="dxa"/>
          </w:tcPr>
          <w:p w14:paraId="4E3463EB"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w:t>
            </w:r>
          </w:p>
        </w:tc>
        <w:tc>
          <w:tcPr>
            <w:tcW w:w="2693" w:type="dxa"/>
          </w:tcPr>
          <w:p w14:paraId="4AEA0703" w14:textId="77777777" w:rsidR="003C7588" w:rsidRPr="00A71E1C" w:rsidRDefault="003C7588" w:rsidP="00A71E1C">
            <w:pPr>
              <w:spacing w:after="0" w:line="240" w:lineRule="auto"/>
              <w:rPr>
                <w:rFonts w:ascii="Times New Roman" w:hAnsi="Times New Roman"/>
                <w:sz w:val="28"/>
                <w:szCs w:val="28"/>
                <w:lang w:eastAsia="ru-RU"/>
              </w:rPr>
            </w:pPr>
            <w:r w:rsidRPr="00A71E1C">
              <w:rPr>
                <w:rFonts w:ascii="Times New Roman" w:hAnsi="Times New Roman"/>
                <w:sz w:val="28"/>
                <w:szCs w:val="28"/>
                <w:lang w:eastAsia="ru-RU"/>
              </w:rPr>
              <w:t>Платан</w:t>
            </w:r>
          </w:p>
        </w:tc>
        <w:tc>
          <w:tcPr>
            <w:tcW w:w="1134" w:type="dxa"/>
          </w:tcPr>
          <w:p w14:paraId="0F1BD35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110 см</w:t>
            </w:r>
          </w:p>
        </w:tc>
        <w:tc>
          <w:tcPr>
            <w:tcW w:w="1134" w:type="dxa"/>
          </w:tcPr>
          <w:p w14:paraId="39883F0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190см</w:t>
            </w:r>
          </w:p>
        </w:tc>
        <w:tc>
          <w:tcPr>
            <w:tcW w:w="992" w:type="dxa"/>
          </w:tcPr>
          <w:p w14:paraId="3AE69169"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270см</w:t>
            </w:r>
          </w:p>
        </w:tc>
        <w:tc>
          <w:tcPr>
            <w:tcW w:w="1134" w:type="dxa"/>
          </w:tcPr>
          <w:p w14:paraId="3A6546E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310см</w:t>
            </w:r>
          </w:p>
        </w:tc>
        <w:tc>
          <w:tcPr>
            <w:tcW w:w="1134" w:type="dxa"/>
          </w:tcPr>
          <w:p w14:paraId="5A5D087E"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390см</w:t>
            </w:r>
          </w:p>
        </w:tc>
      </w:tr>
      <w:tr w:rsidR="003C7588" w:rsidRPr="00A71E1C" w14:paraId="0D45C8B2" w14:textId="77777777" w:rsidTr="00A71E1C">
        <w:tc>
          <w:tcPr>
            <w:tcW w:w="988" w:type="dxa"/>
          </w:tcPr>
          <w:p w14:paraId="47B0B51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w:t>
            </w:r>
          </w:p>
        </w:tc>
        <w:tc>
          <w:tcPr>
            <w:tcW w:w="2693" w:type="dxa"/>
          </w:tcPr>
          <w:p w14:paraId="611F219E" w14:textId="77777777" w:rsidR="003C7588" w:rsidRPr="00A71E1C" w:rsidRDefault="003C7588" w:rsidP="00A71E1C">
            <w:pPr>
              <w:spacing w:after="0" w:line="240" w:lineRule="auto"/>
            </w:pPr>
            <w:r w:rsidRPr="00A71E1C">
              <w:rPr>
                <w:rFonts w:ascii="Times New Roman" w:hAnsi="Times New Roman"/>
                <w:sz w:val="28"/>
                <w:szCs w:val="28"/>
                <w:lang w:eastAsia="ru-RU"/>
              </w:rPr>
              <w:t>Плосковеточник</w:t>
            </w:r>
          </w:p>
        </w:tc>
        <w:tc>
          <w:tcPr>
            <w:tcW w:w="1134" w:type="dxa"/>
          </w:tcPr>
          <w:p w14:paraId="02599F7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30см</w:t>
            </w:r>
          </w:p>
        </w:tc>
        <w:tc>
          <w:tcPr>
            <w:tcW w:w="1134" w:type="dxa"/>
          </w:tcPr>
          <w:p w14:paraId="43465AE3"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45см</w:t>
            </w:r>
          </w:p>
        </w:tc>
        <w:tc>
          <w:tcPr>
            <w:tcW w:w="992" w:type="dxa"/>
          </w:tcPr>
          <w:p w14:paraId="7D199014"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66см</w:t>
            </w:r>
          </w:p>
        </w:tc>
        <w:tc>
          <w:tcPr>
            <w:tcW w:w="1134" w:type="dxa"/>
          </w:tcPr>
          <w:p w14:paraId="58B9496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120см</w:t>
            </w:r>
          </w:p>
        </w:tc>
        <w:tc>
          <w:tcPr>
            <w:tcW w:w="1134" w:type="dxa"/>
          </w:tcPr>
          <w:p w14:paraId="5741AAE4"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150 см</w:t>
            </w:r>
          </w:p>
        </w:tc>
      </w:tr>
      <w:tr w:rsidR="003C7588" w:rsidRPr="00A71E1C" w14:paraId="61FCC587" w14:textId="77777777" w:rsidTr="00A71E1C">
        <w:tc>
          <w:tcPr>
            <w:tcW w:w="988" w:type="dxa"/>
          </w:tcPr>
          <w:p w14:paraId="4930FC4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4</w:t>
            </w:r>
          </w:p>
        </w:tc>
        <w:tc>
          <w:tcPr>
            <w:tcW w:w="2693" w:type="dxa"/>
          </w:tcPr>
          <w:p w14:paraId="774BF32E" w14:textId="77777777" w:rsidR="003C7588" w:rsidRPr="00A71E1C" w:rsidRDefault="003C7588" w:rsidP="00A71E1C">
            <w:pPr>
              <w:spacing w:after="0" w:line="240" w:lineRule="auto"/>
              <w:rPr>
                <w:rFonts w:ascii="Times New Roman" w:hAnsi="Times New Roman"/>
              </w:rPr>
            </w:pPr>
            <w:r w:rsidRPr="00A71E1C">
              <w:rPr>
                <w:rFonts w:ascii="Times New Roman" w:hAnsi="Times New Roman"/>
                <w:sz w:val="28"/>
              </w:rPr>
              <w:t>Клен</w:t>
            </w:r>
          </w:p>
        </w:tc>
        <w:tc>
          <w:tcPr>
            <w:tcW w:w="1134" w:type="dxa"/>
          </w:tcPr>
          <w:p w14:paraId="37BD2A6A"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150 см</w:t>
            </w:r>
          </w:p>
        </w:tc>
        <w:tc>
          <w:tcPr>
            <w:tcW w:w="1134" w:type="dxa"/>
          </w:tcPr>
          <w:p w14:paraId="6F110457"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210см</w:t>
            </w:r>
          </w:p>
        </w:tc>
        <w:tc>
          <w:tcPr>
            <w:tcW w:w="992" w:type="dxa"/>
          </w:tcPr>
          <w:p w14:paraId="7AE063A8"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270см</w:t>
            </w:r>
          </w:p>
        </w:tc>
        <w:tc>
          <w:tcPr>
            <w:tcW w:w="1134" w:type="dxa"/>
          </w:tcPr>
          <w:p w14:paraId="0D5C0D29"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310 см</w:t>
            </w:r>
          </w:p>
        </w:tc>
        <w:tc>
          <w:tcPr>
            <w:tcW w:w="1134" w:type="dxa"/>
          </w:tcPr>
          <w:p w14:paraId="1F718B6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360 см</w:t>
            </w:r>
          </w:p>
        </w:tc>
      </w:tr>
      <w:tr w:rsidR="003C7588" w:rsidRPr="00A71E1C" w14:paraId="2F87D21B" w14:textId="77777777" w:rsidTr="00A71E1C">
        <w:tc>
          <w:tcPr>
            <w:tcW w:w="988" w:type="dxa"/>
          </w:tcPr>
          <w:p w14:paraId="3932BC36"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5</w:t>
            </w:r>
          </w:p>
        </w:tc>
        <w:tc>
          <w:tcPr>
            <w:tcW w:w="2693" w:type="dxa"/>
          </w:tcPr>
          <w:p w14:paraId="6A6B3A3B"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 xml:space="preserve">Липа </w:t>
            </w:r>
          </w:p>
        </w:tc>
        <w:tc>
          <w:tcPr>
            <w:tcW w:w="1134" w:type="dxa"/>
          </w:tcPr>
          <w:p w14:paraId="2EA5E8BD"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120 см</w:t>
            </w:r>
          </w:p>
        </w:tc>
        <w:tc>
          <w:tcPr>
            <w:tcW w:w="1134" w:type="dxa"/>
          </w:tcPr>
          <w:p w14:paraId="2DDE6571"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170 см</w:t>
            </w:r>
          </w:p>
        </w:tc>
        <w:tc>
          <w:tcPr>
            <w:tcW w:w="992" w:type="dxa"/>
          </w:tcPr>
          <w:p w14:paraId="47E65E2B"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210 см</w:t>
            </w:r>
          </w:p>
        </w:tc>
        <w:tc>
          <w:tcPr>
            <w:tcW w:w="1134" w:type="dxa"/>
          </w:tcPr>
          <w:p w14:paraId="6BB76159"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260 см</w:t>
            </w:r>
          </w:p>
        </w:tc>
        <w:tc>
          <w:tcPr>
            <w:tcW w:w="1134" w:type="dxa"/>
          </w:tcPr>
          <w:p w14:paraId="751E8957" w14:textId="77777777" w:rsidR="003C7588" w:rsidRPr="00A71E1C" w:rsidRDefault="003C7588" w:rsidP="00A71E1C">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sz w:val="28"/>
                <w:szCs w:val="28"/>
                <w:lang w:eastAsia="ru-RU"/>
              </w:rPr>
              <w:t>310 см</w:t>
            </w:r>
          </w:p>
        </w:tc>
      </w:tr>
    </w:tbl>
    <w:p w14:paraId="08942742" w14:textId="77777777" w:rsidR="003C7588" w:rsidRDefault="003C7588" w:rsidP="00656BD0">
      <w:pPr>
        <w:spacing w:before="100" w:beforeAutospacing="1" w:after="100" w:afterAutospacing="1" w:line="360" w:lineRule="auto"/>
        <w:jc w:val="both"/>
        <w:rPr>
          <w:rFonts w:ascii="Times New Roman" w:hAnsi="Times New Roman"/>
          <w:sz w:val="28"/>
          <w:szCs w:val="28"/>
          <w:lang w:eastAsia="ru-RU"/>
        </w:rPr>
      </w:pPr>
      <w:r w:rsidRPr="00A71E1C">
        <w:rPr>
          <w:rFonts w:ascii="Times New Roman" w:hAnsi="Times New Roman"/>
          <w:noProof/>
          <w:sz w:val="28"/>
          <w:szCs w:val="28"/>
          <w:lang w:eastAsia="ru-RU"/>
        </w:rPr>
        <w:object w:dxaOrig="8670" w:dyaOrig="5050" w14:anchorId="3C0A51B5">
          <v:shape id="Диаграмма 4" o:spid="_x0000_i1027" type="#_x0000_t75" style="width:433.5pt;height:252.75pt;visibility:visible" o:ole="">
            <v:imagedata r:id="rId32" o:title=""/>
            <o:lock v:ext="edit" aspectratio="f"/>
          </v:shape>
          <o:OLEObject Type="Embed" ProgID="Excel.Sheet.8" ShapeID="Диаграмма 4" DrawAspect="Content" ObjectID="_1731480931" r:id="rId33"/>
        </w:object>
      </w:r>
      <w:r>
        <w:t xml:space="preserve"> </w:t>
      </w:r>
    </w:p>
    <w:p w14:paraId="36B2D376" w14:textId="77777777" w:rsidR="003C7588" w:rsidRDefault="003C7588" w:rsidP="00656BD0">
      <w:pPr>
        <w:tabs>
          <w:tab w:val="left" w:pos="3615"/>
        </w:tabs>
        <w:rPr>
          <w:rFonts w:ascii="Times New Roman" w:hAnsi="Times New Roman"/>
          <w:sz w:val="28"/>
          <w:szCs w:val="28"/>
          <w:lang w:eastAsia="ru-RU"/>
        </w:rPr>
      </w:pPr>
    </w:p>
    <w:p w14:paraId="05673076" w14:textId="77777777" w:rsidR="00F44F93" w:rsidRDefault="00F44F93" w:rsidP="00601F4F">
      <w:pPr>
        <w:tabs>
          <w:tab w:val="left" w:pos="3615"/>
        </w:tabs>
        <w:jc w:val="center"/>
        <w:rPr>
          <w:rFonts w:ascii="Times New Roman" w:hAnsi="Times New Roman"/>
          <w:sz w:val="28"/>
          <w:szCs w:val="28"/>
          <w:lang w:eastAsia="ru-RU"/>
        </w:rPr>
      </w:pPr>
    </w:p>
    <w:p w14:paraId="62BAC321" w14:textId="77777777" w:rsidR="00F44F93" w:rsidRDefault="00F44F93" w:rsidP="00601F4F">
      <w:pPr>
        <w:tabs>
          <w:tab w:val="left" w:pos="3615"/>
        </w:tabs>
        <w:jc w:val="center"/>
        <w:rPr>
          <w:rFonts w:ascii="Times New Roman" w:hAnsi="Times New Roman"/>
          <w:sz w:val="28"/>
          <w:szCs w:val="28"/>
          <w:lang w:eastAsia="ru-RU"/>
        </w:rPr>
      </w:pPr>
    </w:p>
    <w:p w14:paraId="31DCC5E5" w14:textId="77777777" w:rsidR="00F44F93" w:rsidRDefault="00F44F93" w:rsidP="00601F4F">
      <w:pPr>
        <w:tabs>
          <w:tab w:val="left" w:pos="3615"/>
        </w:tabs>
        <w:jc w:val="center"/>
        <w:rPr>
          <w:rFonts w:ascii="Times New Roman" w:hAnsi="Times New Roman"/>
          <w:sz w:val="28"/>
          <w:szCs w:val="28"/>
          <w:lang w:eastAsia="ru-RU"/>
        </w:rPr>
      </w:pPr>
    </w:p>
    <w:p w14:paraId="7DA0B429" w14:textId="77777777" w:rsidR="00F44F93" w:rsidRDefault="00F44F93" w:rsidP="00601F4F">
      <w:pPr>
        <w:tabs>
          <w:tab w:val="left" w:pos="3615"/>
        </w:tabs>
        <w:jc w:val="center"/>
        <w:rPr>
          <w:rFonts w:ascii="Times New Roman" w:hAnsi="Times New Roman"/>
          <w:sz w:val="28"/>
          <w:szCs w:val="28"/>
          <w:lang w:eastAsia="ru-RU"/>
        </w:rPr>
      </w:pPr>
    </w:p>
    <w:p w14:paraId="192C7E29" w14:textId="77777777" w:rsidR="00F44F93" w:rsidRDefault="00F44F93" w:rsidP="00601F4F">
      <w:pPr>
        <w:tabs>
          <w:tab w:val="left" w:pos="3615"/>
        </w:tabs>
        <w:jc w:val="center"/>
        <w:rPr>
          <w:rFonts w:ascii="Times New Roman" w:hAnsi="Times New Roman"/>
          <w:sz w:val="28"/>
          <w:szCs w:val="28"/>
          <w:lang w:eastAsia="ru-RU"/>
        </w:rPr>
      </w:pPr>
    </w:p>
    <w:p w14:paraId="5AF0A8B6" w14:textId="77777777" w:rsidR="00F44F93" w:rsidRDefault="00F44F93" w:rsidP="00601F4F">
      <w:pPr>
        <w:tabs>
          <w:tab w:val="left" w:pos="3615"/>
        </w:tabs>
        <w:jc w:val="center"/>
        <w:rPr>
          <w:rFonts w:ascii="Times New Roman" w:hAnsi="Times New Roman"/>
          <w:sz w:val="28"/>
          <w:szCs w:val="28"/>
          <w:lang w:eastAsia="ru-RU"/>
        </w:rPr>
      </w:pPr>
    </w:p>
    <w:p w14:paraId="5D852256" w14:textId="77777777" w:rsidR="00F44F93" w:rsidRDefault="00F44F93" w:rsidP="00601F4F">
      <w:pPr>
        <w:tabs>
          <w:tab w:val="left" w:pos="3615"/>
        </w:tabs>
        <w:jc w:val="center"/>
        <w:rPr>
          <w:rFonts w:ascii="Times New Roman" w:hAnsi="Times New Roman"/>
          <w:sz w:val="28"/>
          <w:szCs w:val="28"/>
          <w:lang w:eastAsia="ru-RU"/>
        </w:rPr>
      </w:pPr>
    </w:p>
    <w:p w14:paraId="57831D60" w14:textId="77777777" w:rsidR="00F44F93" w:rsidRDefault="00F44F93" w:rsidP="00601F4F">
      <w:pPr>
        <w:tabs>
          <w:tab w:val="left" w:pos="3615"/>
        </w:tabs>
        <w:jc w:val="center"/>
        <w:rPr>
          <w:rFonts w:ascii="Times New Roman" w:hAnsi="Times New Roman"/>
          <w:sz w:val="28"/>
          <w:szCs w:val="28"/>
          <w:lang w:eastAsia="ru-RU"/>
        </w:rPr>
      </w:pPr>
    </w:p>
    <w:p w14:paraId="5C0AC770" w14:textId="77777777" w:rsidR="00F44F93" w:rsidRDefault="00F44F93" w:rsidP="00601F4F">
      <w:pPr>
        <w:tabs>
          <w:tab w:val="left" w:pos="3615"/>
        </w:tabs>
        <w:jc w:val="center"/>
        <w:rPr>
          <w:rFonts w:ascii="Times New Roman" w:hAnsi="Times New Roman"/>
          <w:sz w:val="28"/>
          <w:szCs w:val="28"/>
          <w:lang w:eastAsia="ru-RU"/>
        </w:rPr>
      </w:pPr>
    </w:p>
    <w:p w14:paraId="2491EC2E" w14:textId="77777777" w:rsidR="00F44F93" w:rsidRDefault="00F44F93" w:rsidP="00601F4F">
      <w:pPr>
        <w:tabs>
          <w:tab w:val="left" w:pos="3615"/>
        </w:tabs>
        <w:jc w:val="center"/>
        <w:rPr>
          <w:rFonts w:ascii="Times New Roman" w:hAnsi="Times New Roman"/>
          <w:sz w:val="28"/>
          <w:szCs w:val="28"/>
          <w:lang w:eastAsia="ru-RU"/>
        </w:rPr>
      </w:pPr>
    </w:p>
    <w:p w14:paraId="0D1E680C" w14:textId="77777777" w:rsidR="00F44F93" w:rsidRDefault="00F44F93" w:rsidP="00601F4F">
      <w:pPr>
        <w:tabs>
          <w:tab w:val="left" w:pos="3615"/>
        </w:tabs>
        <w:jc w:val="center"/>
        <w:rPr>
          <w:rFonts w:ascii="Times New Roman" w:hAnsi="Times New Roman"/>
          <w:sz w:val="28"/>
          <w:szCs w:val="28"/>
          <w:lang w:eastAsia="ru-RU"/>
        </w:rPr>
      </w:pPr>
    </w:p>
    <w:p w14:paraId="628A44D6" w14:textId="77777777" w:rsidR="00F44F93" w:rsidRDefault="00F44F93" w:rsidP="00601F4F">
      <w:pPr>
        <w:tabs>
          <w:tab w:val="left" w:pos="3615"/>
        </w:tabs>
        <w:jc w:val="center"/>
        <w:rPr>
          <w:rFonts w:ascii="Times New Roman" w:hAnsi="Times New Roman"/>
          <w:sz w:val="28"/>
          <w:szCs w:val="28"/>
          <w:lang w:eastAsia="ru-RU"/>
        </w:rPr>
      </w:pPr>
    </w:p>
    <w:p w14:paraId="6D7FB396" w14:textId="77777777" w:rsidR="00F44F93" w:rsidRDefault="00F44F93" w:rsidP="00601F4F">
      <w:pPr>
        <w:tabs>
          <w:tab w:val="left" w:pos="3615"/>
        </w:tabs>
        <w:jc w:val="center"/>
        <w:rPr>
          <w:rFonts w:ascii="Times New Roman" w:hAnsi="Times New Roman"/>
          <w:sz w:val="28"/>
          <w:szCs w:val="28"/>
          <w:lang w:eastAsia="ru-RU"/>
        </w:rPr>
      </w:pPr>
    </w:p>
    <w:p w14:paraId="57196645" w14:textId="77777777" w:rsidR="00F44F93" w:rsidRDefault="00F44F93" w:rsidP="00601F4F">
      <w:pPr>
        <w:tabs>
          <w:tab w:val="left" w:pos="3615"/>
        </w:tabs>
        <w:jc w:val="center"/>
        <w:rPr>
          <w:rFonts w:ascii="Times New Roman" w:hAnsi="Times New Roman"/>
          <w:sz w:val="28"/>
          <w:szCs w:val="28"/>
          <w:lang w:eastAsia="ru-RU"/>
        </w:rPr>
      </w:pPr>
    </w:p>
    <w:p w14:paraId="04754AC0" w14:textId="77777777" w:rsidR="00F44F93" w:rsidRDefault="00F44F93" w:rsidP="00601F4F">
      <w:pPr>
        <w:tabs>
          <w:tab w:val="left" w:pos="3615"/>
        </w:tabs>
        <w:jc w:val="center"/>
        <w:rPr>
          <w:rFonts w:ascii="Times New Roman" w:hAnsi="Times New Roman"/>
          <w:sz w:val="28"/>
          <w:szCs w:val="28"/>
          <w:lang w:eastAsia="ru-RU"/>
        </w:rPr>
      </w:pPr>
    </w:p>
    <w:p w14:paraId="22C14786" w14:textId="77777777" w:rsidR="00F44F93" w:rsidRDefault="00F44F93" w:rsidP="00601F4F">
      <w:pPr>
        <w:tabs>
          <w:tab w:val="left" w:pos="3615"/>
        </w:tabs>
        <w:jc w:val="center"/>
        <w:rPr>
          <w:rFonts w:ascii="Times New Roman" w:hAnsi="Times New Roman"/>
          <w:sz w:val="28"/>
          <w:szCs w:val="28"/>
          <w:lang w:eastAsia="ru-RU"/>
        </w:rPr>
      </w:pPr>
    </w:p>
    <w:p w14:paraId="6BE193C1" w14:textId="77777777" w:rsidR="00F44F93" w:rsidRDefault="00F44F93" w:rsidP="00601F4F">
      <w:pPr>
        <w:tabs>
          <w:tab w:val="left" w:pos="3615"/>
        </w:tabs>
        <w:jc w:val="center"/>
        <w:rPr>
          <w:rFonts w:ascii="Times New Roman" w:hAnsi="Times New Roman"/>
          <w:sz w:val="28"/>
          <w:szCs w:val="28"/>
          <w:lang w:eastAsia="ru-RU"/>
        </w:rPr>
      </w:pPr>
    </w:p>
    <w:p w14:paraId="47EE362B" w14:textId="77777777" w:rsidR="003C7588" w:rsidRDefault="003C7588" w:rsidP="00601F4F">
      <w:pPr>
        <w:tabs>
          <w:tab w:val="left" w:pos="3615"/>
        </w:tabs>
        <w:jc w:val="center"/>
        <w:rPr>
          <w:rFonts w:ascii="Times New Roman" w:hAnsi="Times New Roman"/>
          <w:sz w:val="28"/>
          <w:szCs w:val="28"/>
          <w:lang w:eastAsia="ru-RU"/>
        </w:rPr>
      </w:pPr>
      <w:r>
        <w:rPr>
          <w:rFonts w:ascii="Times New Roman" w:hAnsi="Times New Roman"/>
          <w:sz w:val="28"/>
          <w:szCs w:val="28"/>
          <w:lang w:eastAsia="ru-RU"/>
        </w:rPr>
        <w:lastRenderedPageBreak/>
        <w:t>ВЫВОДЫ</w:t>
      </w:r>
    </w:p>
    <w:p w14:paraId="18A0EE8F" w14:textId="77777777" w:rsidR="003C7588" w:rsidRDefault="003C7588" w:rsidP="00656BD0">
      <w:pPr>
        <w:tabs>
          <w:tab w:val="left" w:pos="3615"/>
        </w:tabs>
        <w:rPr>
          <w:rFonts w:ascii="Times New Roman" w:hAnsi="Times New Roman"/>
          <w:sz w:val="28"/>
          <w:szCs w:val="28"/>
          <w:lang w:eastAsia="ru-RU"/>
        </w:rPr>
      </w:pPr>
    </w:p>
    <w:p w14:paraId="70EC9CBE" w14:textId="77777777" w:rsidR="003C7588" w:rsidRDefault="003C7588" w:rsidP="00B9421E">
      <w:pPr>
        <w:spacing w:after="0" w:line="360" w:lineRule="auto"/>
        <w:ind w:firstLine="709"/>
        <w:jc w:val="both"/>
        <w:rPr>
          <w:rFonts w:ascii="Times New Roman" w:hAnsi="Times New Roman"/>
          <w:sz w:val="28"/>
          <w:szCs w:val="28"/>
        </w:rPr>
      </w:pPr>
      <w:r w:rsidRPr="00B9421E">
        <w:rPr>
          <w:rFonts w:ascii="Times New Roman" w:hAnsi="Times New Roman"/>
          <w:sz w:val="28"/>
          <w:szCs w:val="28"/>
          <w:lang w:eastAsia="ru-RU"/>
        </w:rPr>
        <w:t xml:space="preserve">В результате реализации проекта </w:t>
      </w:r>
      <w:r>
        <w:rPr>
          <w:rFonts w:ascii="Times New Roman" w:hAnsi="Times New Roman"/>
          <w:sz w:val="28"/>
          <w:szCs w:val="28"/>
          <w:lang w:eastAsia="ru-RU"/>
        </w:rPr>
        <w:t xml:space="preserve">создания парка в селе Пушкино   </w:t>
      </w:r>
      <w:r w:rsidRPr="00B9421E">
        <w:rPr>
          <w:rFonts w:ascii="Times New Roman" w:hAnsi="Times New Roman"/>
          <w:sz w:val="28"/>
          <w:szCs w:val="28"/>
          <w:lang w:eastAsia="ru-RU"/>
        </w:rPr>
        <w:t xml:space="preserve">была создана команда единомышленников из </w:t>
      </w:r>
      <w:r>
        <w:rPr>
          <w:rFonts w:ascii="Times New Roman" w:hAnsi="Times New Roman"/>
          <w:sz w:val="28"/>
          <w:szCs w:val="28"/>
          <w:lang w:eastAsia="ru-RU"/>
        </w:rPr>
        <w:t>жителей села</w:t>
      </w:r>
      <w:r w:rsidRPr="00B9421E">
        <w:rPr>
          <w:rFonts w:ascii="Times New Roman" w:hAnsi="Times New Roman"/>
          <w:sz w:val="28"/>
          <w:szCs w:val="28"/>
          <w:lang w:eastAsia="ru-RU"/>
        </w:rPr>
        <w:t>, учителей и о</w:t>
      </w:r>
      <w:r>
        <w:rPr>
          <w:rFonts w:ascii="Times New Roman" w:hAnsi="Times New Roman"/>
          <w:sz w:val="28"/>
          <w:szCs w:val="28"/>
          <w:lang w:eastAsia="ru-RU"/>
        </w:rPr>
        <w:t xml:space="preserve">бучающихся. </w:t>
      </w:r>
      <w:r w:rsidRPr="00B9421E">
        <w:rPr>
          <w:rFonts w:ascii="Times New Roman" w:hAnsi="Times New Roman"/>
          <w:sz w:val="28"/>
          <w:szCs w:val="28"/>
          <w:lang w:eastAsia="ru-RU"/>
        </w:rPr>
        <w:t>Созданы безопасные, психологически комфортные и эс</w:t>
      </w:r>
      <w:r>
        <w:rPr>
          <w:rFonts w:ascii="Times New Roman" w:hAnsi="Times New Roman"/>
          <w:sz w:val="28"/>
          <w:szCs w:val="28"/>
          <w:lang w:eastAsia="ru-RU"/>
        </w:rPr>
        <w:t>тетически воспитывающие условия для отдыха людей.</w:t>
      </w:r>
      <w:r w:rsidRPr="00246656">
        <w:rPr>
          <w:rFonts w:ascii="Times New Roman" w:hAnsi="Times New Roman"/>
          <w:sz w:val="28"/>
          <w:szCs w:val="28"/>
        </w:rPr>
        <w:t xml:space="preserve">    </w:t>
      </w:r>
      <w:r>
        <w:rPr>
          <w:rFonts w:ascii="Times New Roman" w:hAnsi="Times New Roman"/>
          <w:sz w:val="28"/>
          <w:szCs w:val="28"/>
        </w:rPr>
        <w:t>Создано такое место для отдыха, где  люди приходят</w:t>
      </w:r>
      <w:r w:rsidRPr="00246656">
        <w:rPr>
          <w:rFonts w:ascii="Times New Roman" w:hAnsi="Times New Roman"/>
          <w:sz w:val="28"/>
          <w:szCs w:val="28"/>
        </w:rPr>
        <w:t xml:space="preserve"> общаться в непринужденной обстановке, на свежем воздухе, а дети при этом играть на детской площадке со своими  сверстниками, а не сидеть перед телевизором.</w:t>
      </w:r>
    </w:p>
    <w:p w14:paraId="40461916" w14:textId="77777777" w:rsidR="003C7588" w:rsidRDefault="003C7588" w:rsidP="00D37678">
      <w:pPr>
        <w:spacing w:after="0" w:line="360" w:lineRule="auto"/>
        <w:ind w:firstLine="709"/>
        <w:jc w:val="both"/>
        <w:rPr>
          <w:rFonts w:ascii="Times New Roman" w:hAnsi="Times New Roman"/>
          <w:sz w:val="28"/>
          <w:szCs w:val="28"/>
          <w:lang w:eastAsia="ru-RU"/>
        </w:rPr>
      </w:pPr>
      <w:r>
        <w:rPr>
          <w:rFonts w:ascii="Times New Roman" w:hAnsi="Times New Roman"/>
          <w:sz w:val="28"/>
          <w:szCs w:val="28"/>
        </w:rPr>
        <w:t>Учениками нашей школы и мною лично проводилась работа по уходу, наблюдению за растениями парка, их измерению.</w:t>
      </w:r>
    </w:p>
    <w:p w14:paraId="5C3D48C4" w14:textId="77777777" w:rsidR="003C7588" w:rsidRDefault="003C7588" w:rsidP="00346F69">
      <w:pPr>
        <w:tabs>
          <w:tab w:val="left" w:pos="3615"/>
        </w:tabs>
        <w:spacing w:line="360" w:lineRule="auto"/>
        <w:rPr>
          <w:rFonts w:ascii="Times New Roman" w:hAnsi="Times New Roman"/>
          <w:sz w:val="28"/>
          <w:szCs w:val="28"/>
          <w:lang w:eastAsia="ru-RU"/>
        </w:rPr>
      </w:pPr>
      <w:r>
        <w:rPr>
          <w:rFonts w:ascii="Times New Roman" w:hAnsi="Times New Roman"/>
          <w:sz w:val="28"/>
          <w:szCs w:val="28"/>
          <w:lang w:eastAsia="ru-RU"/>
        </w:rPr>
        <w:t>В результате проведённой работы я могу сделать следующие выводы:</w:t>
      </w:r>
    </w:p>
    <w:p w14:paraId="361D76FF" w14:textId="77777777" w:rsidR="003C7588" w:rsidRDefault="003C7588" w:rsidP="00F44F93">
      <w:pPr>
        <w:pStyle w:val="a6"/>
        <w:numPr>
          <w:ilvl w:val="0"/>
          <w:numId w:val="9"/>
        </w:numPr>
        <w:tabs>
          <w:tab w:val="left" w:pos="851"/>
        </w:tabs>
        <w:spacing w:line="360" w:lineRule="auto"/>
        <w:rPr>
          <w:rFonts w:ascii="Times New Roman" w:hAnsi="Times New Roman"/>
          <w:sz w:val="28"/>
          <w:szCs w:val="28"/>
          <w:lang w:eastAsia="ru-RU"/>
        </w:rPr>
      </w:pPr>
      <w:r w:rsidRPr="00346F69">
        <w:rPr>
          <w:rFonts w:ascii="Times New Roman" w:hAnsi="Times New Roman"/>
          <w:sz w:val="28"/>
          <w:szCs w:val="28"/>
          <w:lang w:eastAsia="ru-RU"/>
        </w:rPr>
        <w:t xml:space="preserve">Растения  в парке </w:t>
      </w:r>
      <w:r>
        <w:rPr>
          <w:rFonts w:ascii="Times New Roman" w:hAnsi="Times New Roman"/>
          <w:sz w:val="28"/>
          <w:szCs w:val="28"/>
          <w:lang w:eastAsia="ru-RU"/>
        </w:rPr>
        <w:t xml:space="preserve">нашего </w:t>
      </w:r>
      <w:r w:rsidRPr="00346F69">
        <w:rPr>
          <w:rFonts w:ascii="Times New Roman" w:hAnsi="Times New Roman"/>
          <w:sz w:val="28"/>
          <w:szCs w:val="28"/>
          <w:lang w:eastAsia="ru-RU"/>
        </w:rPr>
        <w:t xml:space="preserve">села Пушкино подобраны в соответствии с климатическим условиями </w:t>
      </w:r>
      <w:r>
        <w:rPr>
          <w:rFonts w:ascii="Times New Roman" w:hAnsi="Times New Roman"/>
          <w:sz w:val="28"/>
          <w:szCs w:val="28"/>
          <w:lang w:eastAsia="ru-RU"/>
        </w:rPr>
        <w:t xml:space="preserve"> </w:t>
      </w:r>
      <w:r w:rsidRPr="00346F69">
        <w:rPr>
          <w:rFonts w:ascii="Times New Roman" w:hAnsi="Times New Roman"/>
          <w:sz w:val="28"/>
          <w:szCs w:val="28"/>
          <w:lang w:eastAsia="ru-RU"/>
        </w:rPr>
        <w:t xml:space="preserve"> местности</w:t>
      </w:r>
      <w:r>
        <w:rPr>
          <w:rFonts w:ascii="Times New Roman" w:hAnsi="Times New Roman"/>
          <w:sz w:val="28"/>
          <w:szCs w:val="28"/>
          <w:lang w:eastAsia="ru-RU"/>
        </w:rPr>
        <w:t>.</w:t>
      </w:r>
    </w:p>
    <w:p w14:paraId="236AEEC7" w14:textId="77777777" w:rsidR="003C7588" w:rsidRDefault="003C7588" w:rsidP="00F44F93">
      <w:pPr>
        <w:pStyle w:val="a6"/>
        <w:numPr>
          <w:ilvl w:val="0"/>
          <w:numId w:val="9"/>
        </w:numPr>
        <w:tabs>
          <w:tab w:val="left" w:pos="709"/>
        </w:tabs>
        <w:spacing w:line="360" w:lineRule="auto"/>
        <w:rPr>
          <w:rFonts w:ascii="Times New Roman" w:hAnsi="Times New Roman"/>
          <w:sz w:val="28"/>
          <w:szCs w:val="28"/>
          <w:lang w:eastAsia="ru-RU"/>
        </w:rPr>
      </w:pPr>
      <w:r>
        <w:rPr>
          <w:rFonts w:ascii="Times New Roman" w:hAnsi="Times New Roman"/>
          <w:sz w:val="28"/>
          <w:szCs w:val="28"/>
          <w:lang w:eastAsia="ru-RU"/>
        </w:rPr>
        <w:t>Деревья в парке хорошо принялись, их приживаемость составила 96 %, так как создан хороший уход за ними, имеется капельный полив.</w:t>
      </w:r>
    </w:p>
    <w:p w14:paraId="58570F79" w14:textId="77777777" w:rsidR="003C7588" w:rsidRDefault="003C7588" w:rsidP="00F44F93">
      <w:pPr>
        <w:pStyle w:val="a6"/>
        <w:numPr>
          <w:ilvl w:val="0"/>
          <w:numId w:val="9"/>
        </w:numPr>
        <w:tabs>
          <w:tab w:val="left" w:pos="567"/>
        </w:tabs>
        <w:spacing w:line="360" w:lineRule="auto"/>
        <w:rPr>
          <w:rFonts w:ascii="Times New Roman" w:hAnsi="Times New Roman"/>
          <w:sz w:val="28"/>
          <w:szCs w:val="28"/>
          <w:lang w:eastAsia="ru-RU"/>
        </w:rPr>
      </w:pPr>
      <w:r>
        <w:rPr>
          <w:rFonts w:ascii="Times New Roman" w:hAnsi="Times New Roman"/>
          <w:sz w:val="28"/>
          <w:szCs w:val="28"/>
          <w:lang w:eastAsia="ru-RU"/>
        </w:rPr>
        <w:t>Численность кустарников в парке на 2021 год составляет 89,5 % от числа посаженных, так как при посадке было нарушено расстояние между рядами растений и кустарники высажены близко к деревьям, с каждым годом происходит всё большее затенение кустарников и травянистых растений.</w:t>
      </w:r>
    </w:p>
    <w:p w14:paraId="1EF9843A" w14:textId="77777777" w:rsidR="003C7588" w:rsidRDefault="003C7588" w:rsidP="00F44F93">
      <w:pPr>
        <w:pStyle w:val="a6"/>
        <w:numPr>
          <w:ilvl w:val="0"/>
          <w:numId w:val="9"/>
        </w:numPr>
        <w:tabs>
          <w:tab w:val="left" w:pos="567"/>
        </w:tabs>
        <w:spacing w:line="360" w:lineRule="auto"/>
        <w:rPr>
          <w:rFonts w:ascii="Times New Roman" w:hAnsi="Times New Roman"/>
          <w:sz w:val="28"/>
          <w:szCs w:val="28"/>
          <w:lang w:eastAsia="ru-RU"/>
        </w:rPr>
      </w:pPr>
      <w:r>
        <w:rPr>
          <w:rFonts w:ascii="Times New Roman" w:hAnsi="Times New Roman"/>
          <w:sz w:val="28"/>
          <w:szCs w:val="28"/>
          <w:lang w:eastAsia="ru-RU"/>
        </w:rPr>
        <w:t>Растения парка здоровы, не имеют повреждений, каждый год имеют хороший прирост.</w:t>
      </w:r>
    </w:p>
    <w:p w14:paraId="655274CB" w14:textId="77777777" w:rsidR="003C7588" w:rsidRDefault="003C7588" w:rsidP="00D37678">
      <w:pPr>
        <w:tabs>
          <w:tab w:val="left" w:pos="3615"/>
        </w:tabs>
        <w:spacing w:line="360" w:lineRule="auto"/>
        <w:ind w:left="360"/>
        <w:rPr>
          <w:rFonts w:ascii="Times New Roman" w:hAnsi="Times New Roman"/>
          <w:sz w:val="28"/>
          <w:szCs w:val="28"/>
          <w:lang w:eastAsia="ru-RU"/>
        </w:rPr>
      </w:pPr>
    </w:p>
    <w:p w14:paraId="275773C7" w14:textId="77777777" w:rsidR="003C7588" w:rsidRPr="00D37678" w:rsidRDefault="003C7588" w:rsidP="00D37678">
      <w:pPr>
        <w:tabs>
          <w:tab w:val="left" w:pos="3615"/>
        </w:tabs>
        <w:spacing w:line="360" w:lineRule="auto"/>
        <w:ind w:left="360"/>
        <w:rPr>
          <w:rFonts w:ascii="Times New Roman" w:hAnsi="Times New Roman"/>
          <w:sz w:val="28"/>
          <w:szCs w:val="28"/>
          <w:lang w:eastAsia="ru-RU"/>
        </w:rPr>
      </w:pPr>
    </w:p>
    <w:p w14:paraId="61015F93" w14:textId="77777777" w:rsidR="00FD1764" w:rsidRDefault="00FD1764" w:rsidP="00656BD0">
      <w:pPr>
        <w:tabs>
          <w:tab w:val="left" w:pos="3615"/>
        </w:tabs>
        <w:rPr>
          <w:rFonts w:ascii="Times New Roman" w:hAnsi="Times New Roman"/>
          <w:sz w:val="28"/>
          <w:szCs w:val="28"/>
          <w:lang w:eastAsia="ru-RU"/>
        </w:rPr>
      </w:pPr>
    </w:p>
    <w:p w14:paraId="0CBC72C8" w14:textId="77777777" w:rsidR="00F44F93" w:rsidRDefault="00F44F93" w:rsidP="00656BD0">
      <w:pPr>
        <w:tabs>
          <w:tab w:val="left" w:pos="3615"/>
        </w:tabs>
        <w:rPr>
          <w:rFonts w:ascii="Times New Roman" w:hAnsi="Times New Roman"/>
          <w:sz w:val="28"/>
          <w:szCs w:val="28"/>
          <w:lang w:eastAsia="ru-RU"/>
        </w:rPr>
      </w:pPr>
    </w:p>
    <w:p w14:paraId="348C171B" w14:textId="77777777" w:rsidR="003C7588" w:rsidRDefault="003C7588" w:rsidP="00656BD0">
      <w:pPr>
        <w:tabs>
          <w:tab w:val="left" w:pos="3615"/>
        </w:tabs>
        <w:rPr>
          <w:rFonts w:ascii="Times New Roman" w:hAnsi="Times New Roman"/>
          <w:sz w:val="28"/>
          <w:szCs w:val="28"/>
          <w:lang w:eastAsia="ru-RU"/>
        </w:rPr>
      </w:pPr>
    </w:p>
    <w:p w14:paraId="7D5F4657" w14:textId="77777777" w:rsidR="003C7588" w:rsidRDefault="003C7588" w:rsidP="00656BD0">
      <w:pPr>
        <w:tabs>
          <w:tab w:val="left" w:pos="3615"/>
        </w:tabs>
        <w:rPr>
          <w:rFonts w:ascii="Times New Roman" w:hAnsi="Times New Roman"/>
          <w:sz w:val="28"/>
          <w:szCs w:val="28"/>
          <w:lang w:eastAsia="ru-RU"/>
        </w:rPr>
      </w:pPr>
      <w:r>
        <w:rPr>
          <w:rFonts w:ascii="Times New Roman" w:hAnsi="Times New Roman"/>
          <w:sz w:val="28"/>
          <w:szCs w:val="28"/>
          <w:lang w:eastAsia="ru-RU"/>
        </w:rPr>
        <w:lastRenderedPageBreak/>
        <w:t xml:space="preserve">          СПИСОК ИСПОЛЬЗОВАННЫХ ИСТОЧНИКОВ И ЛИТЕРАТУРЫ</w:t>
      </w:r>
    </w:p>
    <w:p w14:paraId="4B1A6826" w14:textId="77777777" w:rsidR="003C7588" w:rsidRDefault="003C7588" w:rsidP="00656BD0">
      <w:pPr>
        <w:tabs>
          <w:tab w:val="left" w:pos="3615"/>
        </w:tabs>
        <w:rPr>
          <w:rFonts w:ascii="Times New Roman" w:hAnsi="Times New Roman"/>
          <w:sz w:val="28"/>
          <w:szCs w:val="28"/>
          <w:lang w:eastAsia="ru-RU"/>
        </w:rPr>
      </w:pPr>
    </w:p>
    <w:p w14:paraId="4F1A4D0D" w14:textId="77777777" w:rsidR="003C7588" w:rsidRPr="000918BF" w:rsidRDefault="003C7588" w:rsidP="00F44F93">
      <w:pPr>
        <w:pStyle w:val="a6"/>
        <w:numPr>
          <w:ilvl w:val="0"/>
          <w:numId w:val="10"/>
        </w:numPr>
        <w:tabs>
          <w:tab w:val="left" w:pos="709"/>
        </w:tabs>
        <w:rPr>
          <w:rFonts w:ascii="Times New Roman" w:hAnsi="Times New Roman"/>
          <w:sz w:val="28"/>
          <w:szCs w:val="28"/>
          <w:lang w:eastAsia="ru-RU"/>
        </w:rPr>
      </w:pPr>
      <w:r w:rsidRPr="000918BF">
        <w:rPr>
          <w:rFonts w:ascii="Times New Roman" w:hAnsi="Times New Roman"/>
          <w:sz w:val="28"/>
          <w:szCs w:val="28"/>
          <w:lang w:eastAsia="ru-RU"/>
        </w:rPr>
        <w:t>Симкин, Б.Ю. Деревья лесов и парков. /Текст/ – Киев: Радянська школа, 1989 – 136 с.</w:t>
      </w:r>
    </w:p>
    <w:p w14:paraId="3F0ABDFF" w14:textId="77777777" w:rsidR="003C7588" w:rsidRPr="000918BF" w:rsidRDefault="003C7588" w:rsidP="00F44F93">
      <w:pPr>
        <w:pStyle w:val="a6"/>
        <w:numPr>
          <w:ilvl w:val="0"/>
          <w:numId w:val="10"/>
        </w:numPr>
        <w:tabs>
          <w:tab w:val="left" w:pos="567"/>
        </w:tabs>
        <w:rPr>
          <w:rFonts w:ascii="Times New Roman" w:hAnsi="Times New Roman"/>
          <w:sz w:val="28"/>
          <w:szCs w:val="28"/>
          <w:lang w:eastAsia="ru-RU"/>
        </w:rPr>
      </w:pPr>
      <w:r w:rsidRPr="000918BF">
        <w:rPr>
          <w:rFonts w:ascii="Times New Roman" w:hAnsi="Times New Roman"/>
          <w:sz w:val="28"/>
          <w:szCs w:val="28"/>
          <w:lang w:eastAsia="ru-RU"/>
        </w:rPr>
        <w:t>Рыжова, Н.А. Деревья: от акации до ясеня/Текст/ - Москва: Карапуз – Дидактика, ТЦ «Сфера», 2006. – 192 с.</w:t>
      </w:r>
    </w:p>
    <w:p w14:paraId="1A27A40D" w14:textId="77777777" w:rsidR="003C7588" w:rsidRPr="000918BF" w:rsidRDefault="003C7588" w:rsidP="00F44F93">
      <w:pPr>
        <w:pStyle w:val="a6"/>
        <w:numPr>
          <w:ilvl w:val="0"/>
          <w:numId w:val="10"/>
        </w:numPr>
        <w:rPr>
          <w:rFonts w:ascii="Times New Roman" w:hAnsi="Times New Roman"/>
          <w:sz w:val="28"/>
          <w:szCs w:val="28"/>
          <w:lang w:eastAsia="ru-RU"/>
        </w:rPr>
      </w:pPr>
      <w:r w:rsidRPr="000918BF">
        <w:rPr>
          <w:rFonts w:ascii="Times New Roman" w:hAnsi="Times New Roman"/>
          <w:sz w:val="28"/>
          <w:szCs w:val="28"/>
          <w:lang w:eastAsia="ru-RU"/>
        </w:rPr>
        <w:t>Чепик,  Ф.А. Определитель деревьев и кустарников /Текст/ – Москва: агропромиздат, 1985. – 232 с.</w:t>
      </w:r>
    </w:p>
    <w:p w14:paraId="7DCD33FA" w14:textId="77777777" w:rsidR="003C7588" w:rsidRDefault="003C7588" w:rsidP="00656BD0">
      <w:pPr>
        <w:tabs>
          <w:tab w:val="left" w:pos="3615"/>
        </w:tabs>
        <w:rPr>
          <w:rFonts w:ascii="Times New Roman" w:hAnsi="Times New Roman"/>
          <w:sz w:val="28"/>
          <w:szCs w:val="28"/>
          <w:lang w:eastAsia="ru-RU"/>
        </w:rPr>
      </w:pPr>
    </w:p>
    <w:p w14:paraId="444FF2EF" w14:textId="77777777" w:rsidR="00FD1764" w:rsidRDefault="00FD1764" w:rsidP="00FD1764">
      <w:pPr>
        <w:tabs>
          <w:tab w:val="left" w:pos="3615"/>
        </w:tabs>
        <w:rPr>
          <w:rFonts w:ascii="Times New Roman" w:hAnsi="Times New Roman"/>
          <w:sz w:val="28"/>
          <w:szCs w:val="28"/>
          <w:lang w:eastAsia="ru-RU"/>
        </w:rPr>
      </w:pPr>
      <w:r>
        <w:rPr>
          <w:rFonts w:ascii="Times New Roman" w:hAnsi="Times New Roman"/>
          <w:sz w:val="28"/>
          <w:szCs w:val="28"/>
          <w:lang w:eastAsia="ru-RU"/>
        </w:rPr>
        <w:t xml:space="preserve">Интернет-источники </w:t>
      </w:r>
    </w:p>
    <w:p w14:paraId="4A279111" w14:textId="77777777" w:rsidR="003C7588" w:rsidRDefault="005A5118" w:rsidP="00FD1764">
      <w:pPr>
        <w:numPr>
          <w:ilvl w:val="0"/>
          <w:numId w:val="13"/>
        </w:numPr>
        <w:rPr>
          <w:rStyle w:val="a5"/>
          <w:rFonts w:ascii="Times New Roman" w:hAnsi="Times New Roman"/>
          <w:sz w:val="28"/>
          <w:szCs w:val="28"/>
          <w:lang w:eastAsia="ru-RU"/>
        </w:rPr>
      </w:pPr>
      <w:hyperlink r:id="rId34" w:history="1">
        <w:r w:rsidR="003C7588" w:rsidRPr="00FD1764">
          <w:rPr>
            <w:rStyle w:val="a5"/>
            <w:rFonts w:ascii="Times New Roman" w:hAnsi="Times New Roman"/>
            <w:sz w:val="28"/>
            <w:szCs w:val="28"/>
            <w:lang w:eastAsia="ru-RU"/>
          </w:rPr>
          <w:t>https://studopedia.su/12_49755_planirovka-zon-otdiha-v-selskom-naselennom-punkte.html</w:t>
        </w:r>
      </w:hyperlink>
      <w:r w:rsidR="00FD1764">
        <w:rPr>
          <w:rStyle w:val="a5"/>
          <w:rFonts w:ascii="Times New Roman" w:hAnsi="Times New Roman"/>
          <w:sz w:val="28"/>
          <w:szCs w:val="28"/>
          <w:lang w:eastAsia="ru-RU"/>
        </w:rPr>
        <w:t xml:space="preserve">     </w:t>
      </w:r>
    </w:p>
    <w:p w14:paraId="6AF515A3" w14:textId="77777777" w:rsidR="003C7588" w:rsidRPr="00FD1764" w:rsidRDefault="005A5118" w:rsidP="00FD1764">
      <w:pPr>
        <w:numPr>
          <w:ilvl w:val="0"/>
          <w:numId w:val="13"/>
        </w:numPr>
        <w:rPr>
          <w:rFonts w:ascii="Times New Roman" w:hAnsi="Times New Roman"/>
          <w:sz w:val="28"/>
          <w:szCs w:val="28"/>
          <w:lang w:eastAsia="ru-RU"/>
        </w:rPr>
      </w:pPr>
      <w:hyperlink r:id="rId35" w:history="1">
        <w:r w:rsidR="003C7588" w:rsidRPr="00FD1764">
          <w:rPr>
            <w:rStyle w:val="a5"/>
            <w:rFonts w:ascii="Times New Roman" w:hAnsi="Times New Roman"/>
            <w:sz w:val="28"/>
            <w:szCs w:val="28"/>
            <w:lang w:eastAsia="ru-RU"/>
          </w:rPr>
          <w:t>https://lesoteka.com/derevya/platan</w:t>
        </w:r>
      </w:hyperlink>
      <w:r w:rsidR="003C7588" w:rsidRPr="00FD1764">
        <w:rPr>
          <w:rFonts w:ascii="Times New Roman" w:hAnsi="Times New Roman"/>
          <w:sz w:val="28"/>
          <w:szCs w:val="28"/>
          <w:lang w:eastAsia="ru-RU"/>
        </w:rPr>
        <w:t xml:space="preserve"> </w:t>
      </w:r>
    </w:p>
    <w:p w14:paraId="574BED99" w14:textId="77777777" w:rsidR="00F44F93" w:rsidRDefault="005A5118" w:rsidP="00F44F93">
      <w:pPr>
        <w:pStyle w:val="a6"/>
        <w:numPr>
          <w:ilvl w:val="0"/>
          <w:numId w:val="13"/>
        </w:numPr>
        <w:tabs>
          <w:tab w:val="left" w:pos="360"/>
        </w:tabs>
        <w:rPr>
          <w:rFonts w:ascii="Times New Roman" w:hAnsi="Times New Roman"/>
          <w:sz w:val="28"/>
          <w:szCs w:val="28"/>
          <w:lang w:val="en-US" w:eastAsia="ru-RU"/>
        </w:rPr>
      </w:pPr>
      <w:hyperlink r:id="rId36" w:history="1">
        <w:r w:rsidR="003C7588" w:rsidRPr="00F44F93">
          <w:rPr>
            <w:rStyle w:val="a5"/>
            <w:rFonts w:ascii="Times New Roman" w:hAnsi="Times New Roman"/>
            <w:sz w:val="28"/>
            <w:szCs w:val="28"/>
            <w:lang w:val="en-US" w:eastAsia="ru-RU"/>
          </w:rPr>
          <w:t>http://flora.crimea.ru/</w:t>
        </w:r>
      </w:hyperlink>
      <w:r w:rsidR="003C7588" w:rsidRPr="00F44F93">
        <w:rPr>
          <w:rFonts w:ascii="Times New Roman" w:hAnsi="Times New Roman"/>
          <w:sz w:val="28"/>
          <w:szCs w:val="28"/>
          <w:lang w:val="en-US" w:eastAsia="ru-RU"/>
        </w:rPr>
        <w:t xml:space="preserve"> </w:t>
      </w:r>
      <w:r w:rsidR="00F44F93" w:rsidRPr="00F44F93">
        <w:rPr>
          <w:rFonts w:ascii="Times New Roman" w:hAnsi="Times New Roman"/>
          <w:sz w:val="28"/>
          <w:szCs w:val="28"/>
          <w:lang w:val="en-US" w:eastAsia="ru-RU"/>
        </w:rPr>
        <w:t xml:space="preserve">  </w:t>
      </w:r>
    </w:p>
    <w:p w14:paraId="16E6E944" w14:textId="77777777" w:rsidR="003C7588" w:rsidRPr="00F44F93" w:rsidRDefault="00F44F93" w:rsidP="00F44F93">
      <w:pPr>
        <w:pStyle w:val="a6"/>
        <w:numPr>
          <w:ilvl w:val="0"/>
          <w:numId w:val="13"/>
        </w:numPr>
        <w:tabs>
          <w:tab w:val="left" w:pos="360"/>
        </w:tabs>
        <w:rPr>
          <w:rFonts w:ascii="Times New Roman" w:hAnsi="Times New Roman"/>
          <w:sz w:val="28"/>
          <w:szCs w:val="28"/>
          <w:lang w:val="en-US" w:eastAsia="ru-RU"/>
        </w:rPr>
      </w:pPr>
      <w:r w:rsidRPr="00F44F93">
        <w:rPr>
          <w:rFonts w:ascii="Times New Roman" w:hAnsi="Times New Roman"/>
          <w:sz w:val="28"/>
          <w:szCs w:val="28"/>
          <w:lang w:val="en-US" w:eastAsia="ru-RU"/>
        </w:rPr>
        <w:t xml:space="preserve"> </w:t>
      </w:r>
      <w:r w:rsidRPr="00F44F93">
        <w:rPr>
          <w:rStyle w:val="a5"/>
          <w:rFonts w:ascii="Times New Roman" w:hAnsi="Times New Roman"/>
          <w:sz w:val="28"/>
          <w:szCs w:val="28"/>
          <w:lang w:val="en-US" w:eastAsia="ru-RU"/>
        </w:rPr>
        <w:t>h</w:t>
      </w:r>
      <w:hyperlink r:id="rId37" w:history="1">
        <w:r w:rsidR="003C7588" w:rsidRPr="00F44F93">
          <w:rPr>
            <w:rStyle w:val="a5"/>
            <w:rFonts w:ascii="Times New Roman" w:hAnsi="Times New Roman"/>
            <w:sz w:val="28"/>
            <w:szCs w:val="28"/>
            <w:lang w:val="en-US" w:eastAsia="ru-RU"/>
          </w:rPr>
          <w:t>ttps://tutknow.ru/</w:t>
        </w:r>
      </w:hyperlink>
      <w:r w:rsidR="003C7588" w:rsidRPr="00F44F93">
        <w:rPr>
          <w:rFonts w:ascii="Times New Roman" w:hAnsi="Times New Roman"/>
          <w:sz w:val="28"/>
          <w:szCs w:val="28"/>
          <w:highlight w:val="yellow"/>
          <w:lang w:val="en-US" w:eastAsia="ru-RU"/>
        </w:rPr>
        <w:t xml:space="preserve"> </w:t>
      </w:r>
    </w:p>
    <w:p w14:paraId="338F91A6" w14:textId="77777777" w:rsidR="003C7588" w:rsidRPr="00F44F93" w:rsidRDefault="003C7588" w:rsidP="00D256E4">
      <w:pPr>
        <w:tabs>
          <w:tab w:val="left" w:pos="3615"/>
        </w:tabs>
        <w:rPr>
          <w:rFonts w:ascii="Times New Roman" w:hAnsi="Times New Roman"/>
          <w:sz w:val="28"/>
          <w:szCs w:val="28"/>
          <w:lang w:val="en-US" w:eastAsia="ru-RU"/>
        </w:rPr>
      </w:pPr>
    </w:p>
    <w:p w14:paraId="25D34CC5" w14:textId="77777777" w:rsidR="003C7588" w:rsidRPr="00F44F93" w:rsidRDefault="003C7588" w:rsidP="00D256E4">
      <w:pPr>
        <w:tabs>
          <w:tab w:val="left" w:pos="3615"/>
        </w:tabs>
        <w:rPr>
          <w:rFonts w:ascii="Times New Roman" w:hAnsi="Times New Roman"/>
          <w:sz w:val="28"/>
          <w:szCs w:val="28"/>
          <w:lang w:val="en-US" w:eastAsia="ru-RU"/>
        </w:rPr>
      </w:pPr>
    </w:p>
    <w:p w14:paraId="3634F5A3" w14:textId="77777777" w:rsidR="003C7588" w:rsidRPr="00F44F93" w:rsidRDefault="003C7588" w:rsidP="00D256E4">
      <w:pPr>
        <w:tabs>
          <w:tab w:val="left" w:pos="3615"/>
        </w:tabs>
        <w:rPr>
          <w:rFonts w:ascii="Times New Roman" w:hAnsi="Times New Roman"/>
          <w:sz w:val="28"/>
          <w:szCs w:val="28"/>
          <w:lang w:val="en-US" w:eastAsia="ru-RU"/>
        </w:rPr>
      </w:pPr>
    </w:p>
    <w:p w14:paraId="28C0406A" w14:textId="77777777" w:rsidR="003C7588" w:rsidRPr="00F44F93" w:rsidRDefault="003C7588" w:rsidP="00D256E4">
      <w:pPr>
        <w:tabs>
          <w:tab w:val="left" w:pos="3615"/>
        </w:tabs>
        <w:rPr>
          <w:rFonts w:ascii="Times New Roman" w:hAnsi="Times New Roman"/>
          <w:sz w:val="28"/>
          <w:szCs w:val="28"/>
          <w:lang w:val="en-US" w:eastAsia="ru-RU"/>
        </w:rPr>
      </w:pPr>
    </w:p>
    <w:p w14:paraId="7273DFF2" w14:textId="77777777" w:rsidR="003C7588" w:rsidRPr="00F44F93" w:rsidRDefault="003C7588" w:rsidP="00D256E4">
      <w:pPr>
        <w:tabs>
          <w:tab w:val="left" w:pos="3615"/>
        </w:tabs>
        <w:rPr>
          <w:rFonts w:ascii="Times New Roman" w:hAnsi="Times New Roman"/>
          <w:sz w:val="28"/>
          <w:szCs w:val="28"/>
          <w:lang w:val="en-US" w:eastAsia="ru-RU"/>
        </w:rPr>
      </w:pPr>
    </w:p>
    <w:p w14:paraId="62634504" w14:textId="77777777" w:rsidR="003C7588" w:rsidRPr="00F44F93" w:rsidRDefault="003C7588" w:rsidP="00D256E4">
      <w:pPr>
        <w:tabs>
          <w:tab w:val="left" w:pos="3615"/>
        </w:tabs>
        <w:rPr>
          <w:rFonts w:ascii="Times New Roman" w:hAnsi="Times New Roman"/>
          <w:sz w:val="28"/>
          <w:szCs w:val="28"/>
          <w:lang w:val="en-US" w:eastAsia="ru-RU"/>
        </w:rPr>
      </w:pPr>
    </w:p>
    <w:p w14:paraId="155B9F45" w14:textId="77777777" w:rsidR="003C7588" w:rsidRPr="00F44F93" w:rsidRDefault="003C7588" w:rsidP="00D256E4">
      <w:pPr>
        <w:tabs>
          <w:tab w:val="left" w:pos="3615"/>
        </w:tabs>
        <w:rPr>
          <w:rFonts w:ascii="Times New Roman" w:hAnsi="Times New Roman"/>
          <w:sz w:val="28"/>
          <w:szCs w:val="28"/>
          <w:lang w:val="en-US" w:eastAsia="ru-RU"/>
        </w:rPr>
      </w:pPr>
    </w:p>
    <w:p w14:paraId="76F9D45C" w14:textId="77777777" w:rsidR="003C7588" w:rsidRPr="00F44F93" w:rsidRDefault="003C7588" w:rsidP="00D256E4">
      <w:pPr>
        <w:tabs>
          <w:tab w:val="left" w:pos="3615"/>
        </w:tabs>
        <w:rPr>
          <w:rFonts w:ascii="Times New Roman" w:hAnsi="Times New Roman"/>
          <w:sz w:val="28"/>
          <w:szCs w:val="28"/>
          <w:lang w:val="en-US" w:eastAsia="ru-RU"/>
        </w:rPr>
      </w:pPr>
    </w:p>
    <w:p w14:paraId="6954B366" w14:textId="77777777" w:rsidR="003C7588" w:rsidRPr="00F44F93" w:rsidRDefault="003C7588" w:rsidP="00D256E4">
      <w:pPr>
        <w:tabs>
          <w:tab w:val="left" w:pos="3615"/>
        </w:tabs>
        <w:rPr>
          <w:rFonts w:ascii="Times New Roman" w:hAnsi="Times New Roman"/>
          <w:sz w:val="28"/>
          <w:szCs w:val="28"/>
          <w:lang w:val="en-US" w:eastAsia="ru-RU"/>
        </w:rPr>
      </w:pPr>
    </w:p>
    <w:p w14:paraId="71733222" w14:textId="77777777" w:rsidR="003C7588" w:rsidRPr="00F44F93" w:rsidRDefault="003C7588" w:rsidP="00D256E4">
      <w:pPr>
        <w:tabs>
          <w:tab w:val="left" w:pos="3615"/>
        </w:tabs>
        <w:rPr>
          <w:rFonts w:ascii="Times New Roman" w:hAnsi="Times New Roman"/>
          <w:sz w:val="28"/>
          <w:szCs w:val="28"/>
          <w:lang w:val="en-US" w:eastAsia="ru-RU"/>
        </w:rPr>
      </w:pPr>
    </w:p>
    <w:p w14:paraId="6B5739A3" w14:textId="77777777" w:rsidR="003C7588" w:rsidRPr="00F44F93" w:rsidRDefault="003C7588" w:rsidP="00D256E4">
      <w:pPr>
        <w:tabs>
          <w:tab w:val="left" w:pos="3615"/>
        </w:tabs>
        <w:rPr>
          <w:rFonts w:ascii="Times New Roman" w:hAnsi="Times New Roman"/>
          <w:sz w:val="28"/>
          <w:szCs w:val="28"/>
          <w:lang w:val="en-US" w:eastAsia="ru-RU"/>
        </w:rPr>
      </w:pPr>
    </w:p>
    <w:p w14:paraId="0C4B02A7" w14:textId="77777777" w:rsidR="003C7588" w:rsidRPr="00F44F93" w:rsidRDefault="003C7588" w:rsidP="00D256E4">
      <w:pPr>
        <w:tabs>
          <w:tab w:val="left" w:pos="3615"/>
        </w:tabs>
        <w:rPr>
          <w:rFonts w:ascii="Times New Roman" w:hAnsi="Times New Roman"/>
          <w:sz w:val="28"/>
          <w:szCs w:val="28"/>
          <w:lang w:val="en-US" w:eastAsia="ru-RU"/>
        </w:rPr>
      </w:pPr>
    </w:p>
    <w:p w14:paraId="34B16B74" w14:textId="77777777" w:rsidR="003C7588" w:rsidRPr="00F44F93" w:rsidRDefault="003C7588" w:rsidP="00D256E4">
      <w:pPr>
        <w:tabs>
          <w:tab w:val="left" w:pos="3615"/>
        </w:tabs>
        <w:rPr>
          <w:rFonts w:ascii="Times New Roman" w:hAnsi="Times New Roman"/>
          <w:sz w:val="28"/>
          <w:szCs w:val="28"/>
          <w:lang w:val="en-US" w:eastAsia="ru-RU"/>
        </w:rPr>
      </w:pPr>
    </w:p>
    <w:p w14:paraId="1574101E" w14:textId="77777777" w:rsidR="003C7588" w:rsidRPr="00F44F93" w:rsidRDefault="003C7588" w:rsidP="00D256E4">
      <w:pPr>
        <w:tabs>
          <w:tab w:val="left" w:pos="3615"/>
        </w:tabs>
        <w:rPr>
          <w:rFonts w:ascii="Times New Roman" w:hAnsi="Times New Roman"/>
          <w:sz w:val="28"/>
          <w:szCs w:val="28"/>
          <w:lang w:val="en-US" w:eastAsia="ru-RU"/>
        </w:rPr>
      </w:pPr>
    </w:p>
    <w:p w14:paraId="209B139C" w14:textId="77777777" w:rsidR="003C7588" w:rsidRPr="00F44F93" w:rsidRDefault="003C7588" w:rsidP="007914FA">
      <w:pPr>
        <w:tabs>
          <w:tab w:val="left" w:pos="3615"/>
        </w:tabs>
        <w:rPr>
          <w:rFonts w:ascii="Times New Roman" w:hAnsi="Times New Roman"/>
          <w:b/>
          <w:sz w:val="28"/>
          <w:szCs w:val="28"/>
          <w:lang w:val="en-US" w:eastAsia="ru-RU"/>
        </w:rPr>
      </w:pPr>
    </w:p>
    <w:p w14:paraId="784C10CC" w14:textId="77777777" w:rsidR="003C7588" w:rsidRPr="00F44F93" w:rsidRDefault="003C7588" w:rsidP="007914FA">
      <w:pPr>
        <w:tabs>
          <w:tab w:val="left" w:pos="3615"/>
        </w:tabs>
        <w:rPr>
          <w:rFonts w:ascii="Times New Roman" w:hAnsi="Times New Roman"/>
          <w:b/>
          <w:sz w:val="28"/>
          <w:szCs w:val="28"/>
          <w:lang w:val="en-US" w:eastAsia="ru-RU"/>
        </w:rPr>
      </w:pPr>
    </w:p>
    <w:p w14:paraId="192D6D1B" w14:textId="77777777" w:rsidR="003C7588" w:rsidRDefault="003C7588" w:rsidP="007914FA">
      <w:pPr>
        <w:tabs>
          <w:tab w:val="left" w:pos="3615"/>
        </w:tabs>
        <w:rPr>
          <w:rFonts w:ascii="Times New Roman" w:hAnsi="Times New Roman"/>
          <w:b/>
          <w:sz w:val="28"/>
          <w:szCs w:val="28"/>
          <w:lang w:eastAsia="ru-RU"/>
        </w:rPr>
      </w:pPr>
      <w:r>
        <w:rPr>
          <w:rFonts w:ascii="Times New Roman" w:hAnsi="Times New Roman"/>
          <w:b/>
          <w:sz w:val="28"/>
          <w:szCs w:val="28"/>
          <w:lang w:eastAsia="ru-RU"/>
        </w:rPr>
        <w:lastRenderedPageBreak/>
        <w:t>ПРИЛОЖЕНИЕ А</w:t>
      </w:r>
    </w:p>
    <w:p w14:paraId="7EBF562F" w14:textId="77777777" w:rsidR="003C7588" w:rsidRPr="007914FA" w:rsidRDefault="003C7588" w:rsidP="007914FA">
      <w:pPr>
        <w:tabs>
          <w:tab w:val="left" w:pos="3615"/>
        </w:tabs>
        <w:rPr>
          <w:rFonts w:ascii="Times New Roman" w:hAnsi="Times New Roman"/>
          <w:b/>
          <w:sz w:val="28"/>
          <w:szCs w:val="28"/>
          <w:lang w:eastAsia="ru-RU"/>
        </w:rPr>
      </w:pPr>
      <w:r w:rsidRPr="007914FA">
        <w:rPr>
          <w:rFonts w:ascii="Times New Roman" w:hAnsi="Times New Roman"/>
          <w:b/>
          <w:sz w:val="28"/>
          <w:szCs w:val="28"/>
          <w:lang w:eastAsia="ru-RU"/>
        </w:rPr>
        <w:t xml:space="preserve"> </w:t>
      </w:r>
    </w:p>
    <w:p w14:paraId="0D5A3DD1" w14:textId="77777777" w:rsidR="003C7588" w:rsidRDefault="003C7588" w:rsidP="00D256E4">
      <w:pPr>
        <w:tabs>
          <w:tab w:val="left" w:pos="3615"/>
        </w:tabs>
        <w:rPr>
          <w:rFonts w:ascii="Times New Roman" w:hAnsi="Times New Roman"/>
          <w:sz w:val="28"/>
          <w:szCs w:val="28"/>
          <w:lang w:eastAsia="ru-RU"/>
        </w:rPr>
      </w:pPr>
      <w:r>
        <w:rPr>
          <w:rFonts w:ascii="Times New Roman" w:hAnsi="Times New Roman"/>
          <w:sz w:val="28"/>
          <w:szCs w:val="28"/>
          <w:lang w:eastAsia="ru-RU"/>
        </w:rPr>
        <w:t>Социологический опрос жителей села.</w:t>
      </w:r>
    </w:p>
    <w:p w14:paraId="5A022E66" w14:textId="77777777" w:rsidR="003C7588" w:rsidRDefault="003C7588" w:rsidP="00D256E4">
      <w:pPr>
        <w:spacing w:line="360" w:lineRule="auto"/>
        <w:rPr>
          <w:rFonts w:ascii="Times New Roman" w:hAnsi="Times New Roman"/>
          <w:sz w:val="28"/>
        </w:rPr>
      </w:pPr>
      <w:r w:rsidRPr="00D256E4">
        <w:rPr>
          <w:rFonts w:ascii="Times New Roman" w:hAnsi="Times New Roman"/>
          <w:sz w:val="28"/>
        </w:rPr>
        <w:t>Было опрошено 67 человек в возрасте от 20 до 60 лет, а также 75 учащихся МБОУ «Пушкинская СШ».</w:t>
      </w:r>
    </w:p>
    <w:p w14:paraId="20BAF718" w14:textId="77777777" w:rsidR="003C7588" w:rsidRPr="00D256E4" w:rsidRDefault="003C7588" w:rsidP="00D256E4">
      <w:pPr>
        <w:spacing w:line="360" w:lineRule="auto"/>
        <w:rPr>
          <w:rFonts w:ascii="Times New Roman" w:hAnsi="Times New Roman"/>
          <w:sz w:val="28"/>
        </w:rPr>
      </w:pPr>
      <w:r w:rsidRPr="00D256E4">
        <w:rPr>
          <w:rFonts w:ascii="Times New Roman" w:hAnsi="Times New Roman"/>
          <w:sz w:val="28"/>
        </w:rPr>
        <w:t xml:space="preserve"> Все они отвечали на следующие вопросы:</w:t>
      </w:r>
    </w:p>
    <w:p w14:paraId="3FA606BF" w14:textId="77777777" w:rsidR="003C7588" w:rsidRPr="00D256E4" w:rsidRDefault="003C7588" w:rsidP="00D256E4">
      <w:pPr>
        <w:spacing w:line="360" w:lineRule="auto"/>
        <w:rPr>
          <w:rFonts w:ascii="Times New Roman" w:hAnsi="Times New Roman"/>
          <w:sz w:val="28"/>
        </w:rPr>
      </w:pPr>
      <w:r w:rsidRPr="00D256E4">
        <w:rPr>
          <w:rFonts w:ascii="Times New Roman" w:hAnsi="Times New Roman"/>
          <w:sz w:val="28"/>
        </w:rPr>
        <w:t>1. Ваш возраст:____ пол_________</w:t>
      </w:r>
    </w:p>
    <w:p w14:paraId="5F5D9B9C" w14:textId="77777777" w:rsidR="003C7588" w:rsidRPr="00D256E4" w:rsidRDefault="003C7588" w:rsidP="00D256E4">
      <w:pPr>
        <w:spacing w:line="360" w:lineRule="auto"/>
        <w:rPr>
          <w:rFonts w:ascii="Times New Roman" w:hAnsi="Times New Roman"/>
          <w:sz w:val="28"/>
        </w:rPr>
      </w:pPr>
      <w:r w:rsidRPr="00D256E4">
        <w:rPr>
          <w:rFonts w:ascii="Times New Roman" w:hAnsi="Times New Roman"/>
          <w:sz w:val="28"/>
        </w:rPr>
        <w:t>2. Как вы считаете, в нашем селе нужен парк отдыха?</w:t>
      </w:r>
    </w:p>
    <w:p w14:paraId="2527A1CA" w14:textId="77777777" w:rsidR="003C7588" w:rsidRPr="00D256E4" w:rsidRDefault="003C7588" w:rsidP="00D256E4">
      <w:pPr>
        <w:spacing w:line="360" w:lineRule="auto"/>
        <w:rPr>
          <w:rFonts w:ascii="Times New Roman" w:hAnsi="Times New Roman"/>
          <w:sz w:val="28"/>
        </w:rPr>
      </w:pPr>
      <w:r w:rsidRPr="00D256E4">
        <w:rPr>
          <w:rFonts w:ascii="Times New Roman" w:hAnsi="Times New Roman"/>
          <w:sz w:val="28"/>
        </w:rPr>
        <w:t>3. Что вы хотели бы в нем видеть?</w:t>
      </w:r>
    </w:p>
    <w:p w14:paraId="7C768E5B" w14:textId="77777777" w:rsidR="003C7588" w:rsidRPr="00D256E4" w:rsidRDefault="003C7588" w:rsidP="00D256E4">
      <w:pPr>
        <w:spacing w:line="360" w:lineRule="auto"/>
        <w:rPr>
          <w:rFonts w:ascii="Times New Roman" w:hAnsi="Times New Roman"/>
          <w:sz w:val="28"/>
        </w:rPr>
      </w:pPr>
      <w:r w:rsidRPr="00D256E4">
        <w:rPr>
          <w:rFonts w:ascii="Times New Roman" w:hAnsi="Times New Roman"/>
          <w:sz w:val="28"/>
        </w:rPr>
        <w:t>4. В каком месте должен располагаться парк?</w:t>
      </w:r>
    </w:p>
    <w:p w14:paraId="6B40404D" w14:textId="77777777" w:rsidR="003C7588" w:rsidRDefault="003C7588" w:rsidP="00D256E4">
      <w:pPr>
        <w:spacing w:line="360" w:lineRule="auto"/>
        <w:rPr>
          <w:rFonts w:ascii="Times New Roman" w:hAnsi="Times New Roman"/>
          <w:sz w:val="28"/>
        </w:rPr>
      </w:pPr>
      <w:r w:rsidRPr="00D256E4">
        <w:rPr>
          <w:rFonts w:ascii="Times New Roman" w:hAnsi="Times New Roman"/>
          <w:sz w:val="28"/>
        </w:rPr>
        <w:t>100% опрошенных утверждают, что парк отдыха в нашем селе просто необходим и 95 % указали что парк должен находится возле школы и детского сада.</w:t>
      </w:r>
    </w:p>
    <w:p w14:paraId="1AEFC4EF" w14:textId="77777777" w:rsidR="003C7588" w:rsidRDefault="003C7588" w:rsidP="00D256E4">
      <w:pPr>
        <w:spacing w:line="360" w:lineRule="auto"/>
        <w:rPr>
          <w:rFonts w:ascii="Times New Roman" w:hAnsi="Times New Roman"/>
          <w:sz w:val="28"/>
          <w:szCs w:val="28"/>
          <w:lang w:eastAsia="ru-RU"/>
        </w:rPr>
      </w:pPr>
      <w:r>
        <w:rPr>
          <w:rFonts w:ascii="Times New Roman" w:hAnsi="Times New Roman"/>
          <w:sz w:val="28"/>
        </w:rPr>
        <w:t xml:space="preserve">       </w:t>
      </w:r>
      <w:r w:rsidRPr="00D256E4">
        <w:rPr>
          <w:rFonts w:ascii="Times New Roman" w:hAnsi="Times New Roman"/>
          <w:sz w:val="28"/>
          <w:szCs w:val="28"/>
          <w:lang w:eastAsia="ru-RU"/>
        </w:rPr>
        <w:t>Жители села хотели чтобы в парке была расположена детская площадка, скамейки для отдыха, и различные растения.</w:t>
      </w:r>
    </w:p>
    <w:p w14:paraId="7B62BB25" w14:textId="77777777" w:rsidR="003C7588" w:rsidRDefault="003C7588" w:rsidP="00D256E4">
      <w:pPr>
        <w:spacing w:line="360" w:lineRule="auto"/>
        <w:rPr>
          <w:rFonts w:ascii="Times New Roman" w:hAnsi="Times New Roman"/>
          <w:sz w:val="28"/>
          <w:szCs w:val="28"/>
          <w:lang w:eastAsia="ru-RU"/>
        </w:rPr>
      </w:pPr>
    </w:p>
    <w:p w14:paraId="15B26EBC" w14:textId="77777777" w:rsidR="003C7588" w:rsidRDefault="003C7588" w:rsidP="00D256E4">
      <w:pPr>
        <w:spacing w:line="360" w:lineRule="auto"/>
        <w:rPr>
          <w:rFonts w:ascii="Times New Roman" w:hAnsi="Times New Roman"/>
          <w:sz w:val="28"/>
          <w:szCs w:val="28"/>
          <w:lang w:eastAsia="ru-RU"/>
        </w:rPr>
      </w:pPr>
    </w:p>
    <w:p w14:paraId="794ED22C" w14:textId="77777777" w:rsidR="003C7588" w:rsidRDefault="003C7588" w:rsidP="00D256E4">
      <w:pPr>
        <w:spacing w:line="360" w:lineRule="auto"/>
        <w:rPr>
          <w:rFonts w:ascii="Times New Roman" w:hAnsi="Times New Roman"/>
          <w:sz w:val="28"/>
          <w:szCs w:val="28"/>
          <w:lang w:eastAsia="ru-RU"/>
        </w:rPr>
      </w:pPr>
    </w:p>
    <w:p w14:paraId="5FE1E4CF" w14:textId="77777777" w:rsidR="003C7588" w:rsidRDefault="003C7588" w:rsidP="00D256E4">
      <w:pPr>
        <w:spacing w:line="360" w:lineRule="auto"/>
        <w:rPr>
          <w:rFonts w:ascii="Times New Roman" w:hAnsi="Times New Roman"/>
          <w:sz w:val="28"/>
          <w:szCs w:val="28"/>
          <w:lang w:eastAsia="ru-RU"/>
        </w:rPr>
      </w:pPr>
    </w:p>
    <w:p w14:paraId="7813B8BB" w14:textId="77777777" w:rsidR="003C7588" w:rsidRDefault="003C7588" w:rsidP="00D256E4">
      <w:pPr>
        <w:spacing w:line="360" w:lineRule="auto"/>
        <w:rPr>
          <w:rFonts w:ascii="Times New Roman" w:hAnsi="Times New Roman"/>
          <w:sz w:val="28"/>
          <w:szCs w:val="28"/>
          <w:lang w:eastAsia="ru-RU"/>
        </w:rPr>
      </w:pPr>
    </w:p>
    <w:p w14:paraId="27A2CE7A" w14:textId="77777777" w:rsidR="003C7588" w:rsidRDefault="003C7588" w:rsidP="006443EE">
      <w:pPr>
        <w:spacing w:line="360" w:lineRule="auto"/>
        <w:jc w:val="right"/>
        <w:rPr>
          <w:rFonts w:ascii="Times New Roman" w:hAnsi="Times New Roman"/>
          <w:sz w:val="28"/>
          <w:szCs w:val="28"/>
          <w:lang w:eastAsia="ru-RU"/>
        </w:rPr>
      </w:pPr>
    </w:p>
    <w:p w14:paraId="2BD7F191" w14:textId="77777777" w:rsidR="003C7588" w:rsidRDefault="003C7588" w:rsidP="006443EE">
      <w:pPr>
        <w:spacing w:line="360" w:lineRule="auto"/>
        <w:jc w:val="right"/>
        <w:rPr>
          <w:rFonts w:ascii="Times New Roman" w:hAnsi="Times New Roman"/>
          <w:sz w:val="28"/>
          <w:szCs w:val="28"/>
          <w:lang w:eastAsia="ru-RU"/>
        </w:rPr>
      </w:pPr>
    </w:p>
    <w:p w14:paraId="165B19F3" w14:textId="77777777" w:rsidR="003C7588" w:rsidRDefault="003C7588" w:rsidP="006443EE">
      <w:pPr>
        <w:spacing w:line="360" w:lineRule="auto"/>
        <w:jc w:val="right"/>
        <w:rPr>
          <w:rFonts w:ascii="Times New Roman" w:hAnsi="Times New Roman"/>
          <w:sz w:val="28"/>
          <w:szCs w:val="28"/>
          <w:lang w:eastAsia="ru-RU"/>
        </w:rPr>
      </w:pPr>
    </w:p>
    <w:p w14:paraId="3FFF43B0" w14:textId="77777777" w:rsidR="003C7588" w:rsidRDefault="003C7588" w:rsidP="007914FA">
      <w:pPr>
        <w:spacing w:line="360" w:lineRule="auto"/>
        <w:rPr>
          <w:rFonts w:ascii="Times New Roman" w:hAnsi="Times New Roman"/>
          <w:sz w:val="28"/>
          <w:szCs w:val="28"/>
          <w:lang w:eastAsia="ru-RU"/>
        </w:rPr>
      </w:pPr>
    </w:p>
    <w:p w14:paraId="3ED48A8F" w14:textId="77777777" w:rsidR="003C7588" w:rsidRDefault="003C7588" w:rsidP="007914FA">
      <w:pPr>
        <w:spacing w:line="360" w:lineRule="auto"/>
        <w:rPr>
          <w:rFonts w:ascii="Times New Roman" w:hAnsi="Times New Roman"/>
          <w:sz w:val="28"/>
          <w:szCs w:val="28"/>
          <w:lang w:eastAsia="ru-RU"/>
        </w:rPr>
      </w:pPr>
      <w:r>
        <w:rPr>
          <w:rFonts w:ascii="Times New Roman" w:hAnsi="Times New Roman"/>
          <w:sz w:val="28"/>
          <w:szCs w:val="28"/>
          <w:lang w:eastAsia="ru-RU"/>
        </w:rPr>
        <w:lastRenderedPageBreak/>
        <w:t>ПРИЛОЖЕНИЕ  Б</w:t>
      </w:r>
    </w:p>
    <w:p w14:paraId="7AD45EB2" w14:textId="77777777" w:rsidR="003C7588" w:rsidRDefault="00590011" w:rsidP="006443EE">
      <w:pPr>
        <w:spacing w:line="360" w:lineRule="auto"/>
        <w:rPr>
          <w:rFonts w:ascii="Times New Roman" w:hAnsi="Times New Roman"/>
          <w:sz w:val="28"/>
        </w:rPr>
      </w:pPr>
      <w:r>
        <w:rPr>
          <w:rFonts w:ascii="Times New Roman" w:hAnsi="Times New Roman"/>
          <w:noProof/>
          <w:sz w:val="28"/>
          <w:lang w:eastAsia="ru-RU"/>
        </w:rPr>
        <w:pict w14:anchorId="72ED6FE2">
          <v:shape id="Рисунок 1" o:spid="_x0000_i1028" type="#_x0000_t75" style="width:468pt;height:306.75pt;visibility:visible">
            <v:imagedata r:id="rId38" o:title=""/>
          </v:shape>
        </w:pict>
      </w:r>
    </w:p>
    <w:p w14:paraId="4041CF32" w14:textId="77777777" w:rsidR="003C7588" w:rsidRDefault="003C7588" w:rsidP="006443EE">
      <w:pPr>
        <w:tabs>
          <w:tab w:val="left" w:pos="2535"/>
        </w:tabs>
        <w:rPr>
          <w:rFonts w:ascii="Times New Roman" w:hAnsi="Times New Roman"/>
          <w:noProof/>
          <w:sz w:val="28"/>
          <w:lang w:eastAsia="ru-RU"/>
        </w:rPr>
      </w:pPr>
      <w:r>
        <w:rPr>
          <w:rFonts w:ascii="Times New Roman" w:hAnsi="Times New Roman"/>
          <w:sz w:val="28"/>
        </w:rPr>
        <w:t>Фото 1. Посадка деревьев в парке</w:t>
      </w:r>
      <w:r>
        <w:rPr>
          <w:rFonts w:ascii="Times New Roman" w:hAnsi="Times New Roman"/>
          <w:sz w:val="28"/>
        </w:rPr>
        <w:tab/>
      </w:r>
    </w:p>
    <w:p w14:paraId="37B686CF" w14:textId="77777777" w:rsidR="003C7588" w:rsidRDefault="00590011" w:rsidP="006443EE">
      <w:pPr>
        <w:tabs>
          <w:tab w:val="left" w:pos="2535"/>
        </w:tabs>
        <w:rPr>
          <w:rFonts w:ascii="Times New Roman" w:hAnsi="Times New Roman"/>
          <w:sz w:val="28"/>
        </w:rPr>
      </w:pPr>
      <w:r>
        <w:rPr>
          <w:rFonts w:ascii="Times New Roman" w:hAnsi="Times New Roman"/>
          <w:noProof/>
          <w:sz w:val="28"/>
          <w:lang w:eastAsia="ru-RU"/>
        </w:rPr>
        <w:pict w14:anchorId="19EA16DB">
          <v:shape id="Рисунок 5" o:spid="_x0000_i1029" type="#_x0000_t75" style="width:449.25pt;height:279pt;visibility:visible">
            <v:imagedata r:id="rId39" o:title=""/>
          </v:shape>
        </w:pict>
      </w:r>
    </w:p>
    <w:p w14:paraId="705E7E46" w14:textId="77777777" w:rsidR="003C7588" w:rsidRDefault="003C7588" w:rsidP="007914FA">
      <w:pPr>
        <w:tabs>
          <w:tab w:val="left" w:pos="2535"/>
        </w:tabs>
        <w:rPr>
          <w:rFonts w:ascii="Times New Roman" w:hAnsi="Times New Roman"/>
          <w:sz w:val="28"/>
        </w:rPr>
      </w:pPr>
      <w:r>
        <w:rPr>
          <w:rFonts w:ascii="Times New Roman" w:hAnsi="Times New Roman"/>
          <w:sz w:val="28"/>
        </w:rPr>
        <w:t xml:space="preserve">Фото 2. Посадка  </w:t>
      </w:r>
      <w:r w:rsidR="00700BD9">
        <w:rPr>
          <w:rFonts w:ascii="Times New Roman" w:hAnsi="Times New Roman"/>
          <w:sz w:val="28"/>
        </w:rPr>
        <w:t>п</w:t>
      </w:r>
      <w:r>
        <w:rPr>
          <w:rFonts w:ascii="Times New Roman" w:hAnsi="Times New Roman"/>
          <w:sz w:val="28"/>
        </w:rPr>
        <w:t xml:space="preserve">лосковеточника и </w:t>
      </w:r>
      <w:r w:rsidR="00700BD9">
        <w:rPr>
          <w:rFonts w:ascii="Times New Roman" w:hAnsi="Times New Roman"/>
          <w:sz w:val="28"/>
        </w:rPr>
        <w:t>м</w:t>
      </w:r>
      <w:r>
        <w:rPr>
          <w:rFonts w:ascii="Times New Roman" w:hAnsi="Times New Roman"/>
          <w:sz w:val="28"/>
        </w:rPr>
        <w:t xml:space="preserve">ожжевельника </w:t>
      </w:r>
    </w:p>
    <w:p w14:paraId="741F43C7" w14:textId="77777777" w:rsidR="003C7588" w:rsidRDefault="003C7588" w:rsidP="006443EE">
      <w:pPr>
        <w:rPr>
          <w:rFonts w:ascii="Times New Roman" w:hAnsi="Times New Roman"/>
          <w:sz w:val="28"/>
        </w:rPr>
      </w:pPr>
    </w:p>
    <w:p w14:paraId="6E782F56" w14:textId="77777777" w:rsidR="003C7588" w:rsidRPr="00C61EB4" w:rsidRDefault="00590011" w:rsidP="0014062B">
      <w:pPr>
        <w:shd w:val="clear" w:color="auto" w:fill="FFFFFF"/>
        <w:tabs>
          <w:tab w:val="left" w:pos="8789"/>
        </w:tabs>
        <w:spacing w:after="0" w:line="360" w:lineRule="auto"/>
        <w:ind w:right="525"/>
        <w:jc w:val="both"/>
        <w:rPr>
          <w:rFonts w:ascii="Times New Roman" w:hAnsi="Times New Roman"/>
          <w:color w:val="000000"/>
          <w:sz w:val="28"/>
          <w:szCs w:val="28"/>
          <w:lang w:eastAsia="ru-RU"/>
        </w:rPr>
      </w:pPr>
      <w:r>
        <w:rPr>
          <w:rFonts w:ascii="Times New Roman" w:hAnsi="Times New Roman"/>
          <w:noProof/>
          <w:sz w:val="28"/>
          <w:szCs w:val="28"/>
          <w:lang w:eastAsia="ru-RU"/>
        </w:rPr>
        <w:lastRenderedPageBreak/>
        <w:pict w14:anchorId="447B9CCF">
          <v:shape id="Рисунок 19" o:spid="_x0000_i1030" type="#_x0000_t75" style="width:468pt;height:311.25pt;visibility:visible">
            <v:imagedata r:id="rId40" o:title=""/>
          </v:shape>
        </w:pict>
      </w:r>
    </w:p>
    <w:p w14:paraId="13BCF4CD" w14:textId="77777777" w:rsidR="003C7588" w:rsidRDefault="003C7588" w:rsidP="006443EE">
      <w:pPr>
        <w:rPr>
          <w:rFonts w:ascii="Times New Roman" w:hAnsi="Times New Roman"/>
          <w:sz w:val="28"/>
        </w:rPr>
      </w:pPr>
      <w:r>
        <w:rPr>
          <w:rFonts w:ascii="Times New Roman" w:hAnsi="Times New Roman"/>
          <w:sz w:val="28"/>
        </w:rPr>
        <w:t xml:space="preserve">Фото 3. В закладке парка принял участие </w:t>
      </w:r>
      <w:r w:rsidRPr="00F44F93">
        <w:rPr>
          <w:rFonts w:ascii="Times New Roman" w:hAnsi="Times New Roman"/>
          <w:sz w:val="28"/>
        </w:rPr>
        <w:t xml:space="preserve">Глава </w:t>
      </w:r>
      <w:r w:rsidR="00F44F93" w:rsidRPr="00F44F93">
        <w:rPr>
          <w:rFonts w:ascii="Times New Roman" w:hAnsi="Times New Roman"/>
          <w:sz w:val="28"/>
        </w:rPr>
        <w:t xml:space="preserve">администрации Советского </w:t>
      </w:r>
      <w:r w:rsidRPr="00F44F93">
        <w:rPr>
          <w:rFonts w:ascii="Times New Roman" w:hAnsi="Times New Roman"/>
          <w:sz w:val="28"/>
        </w:rPr>
        <w:t xml:space="preserve">района </w:t>
      </w:r>
      <w:r w:rsidR="00F44F93" w:rsidRPr="00F44F93">
        <w:rPr>
          <w:rFonts w:ascii="Times New Roman" w:hAnsi="Times New Roman"/>
          <w:sz w:val="28"/>
        </w:rPr>
        <w:t>Республики Крым</w:t>
      </w:r>
      <w:r w:rsidRPr="00F44F93">
        <w:rPr>
          <w:rFonts w:ascii="Times New Roman" w:hAnsi="Times New Roman"/>
          <w:sz w:val="28"/>
        </w:rPr>
        <w:t xml:space="preserve"> Трегуб В.О.</w:t>
      </w:r>
    </w:p>
    <w:p w14:paraId="53080801" w14:textId="77777777" w:rsidR="003C7588" w:rsidRDefault="00590011" w:rsidP="006443EE">
      <w:pPr>
        <w:rPr>
          <w:rFonts w:ascii="Times New Roman" w:hAnsi="Times New Roman"/>
          <w:sz w:val="28"/>
        </w:rPr>
      </w:pPr>
      <w:r>
        <w:rPr>
          <w:rFonts w:ascii="Times New Roman" w:hAnsi="Times New Roman"/>
          <w:noProof/>
          <w:sz w:val="28"/>
          <w:lang w:eastAsia="ru-RU"/>
        </w:rPr>
        <w:pict w14:anchorId="553B9574">
          <v:shape id="Рисунок 20" o:spid="_x0000_i1031" type="#_x0000_t75" style="width:468pt;height:311.25pt;visibility:visible">
            <v:imagedata r:id="rId41" o:title=""/>
          </v:shape>
        </w:pict>
      </w:r>
    </w:p>
    <w:p w14:paraId="7627FCA8" w14:textId="77777777" w:rsidR="003C7588" w:rsidRDefault="003C7588" w:rsidP="00047112">
      <w:pPr>
        <w:rPr>
          <w:rFonts w:ascii="Times New Roman" w:hAnsi="Times New Roman"/>
          <w:sz w:val="28"/>
        </w:rPr>
      </w:pPr>
      <w:r>
        <w:rPr>
          <w:rFonts w:ascii="Times New Roman" w:hAnsi="Times New Roman"/>
          <w:sz w:val="28"/>
        </w:rPr>
        <w:t>Фото 4. Открытие парка отдыха</w:t>
      </w:r>
    </w:p>
    <w:p w14:paraId="7714A141" w14:textId="77777777" w:rsidR="003C7588" w:rsidRDefault="003C7588" w:rsidP="00047112">
      <w:pPr>
        <w:rPr>
          <w:rFonts w:ascii="Times New Roman" w:hAnsi="Times New Roman"/>
          <w:sz w:val="28"/>
        </w:rPr>
      </w:pPr>
      <w:r>
        <w:rPr>
          <w:rFonts w:ascii="Times New Roman" w:hAnsi="Times New Roman"/>
          <w:sz w:val="28"/>
        </w:rPr>
        <w:lastRenderedPageBreak/>
        <w:t>ПРИЛОЖЕНИЕ В</w:t>
      </w:r>
    </w:p>
    <w:p w14:paraId="6D7B2DED" w14:textId="77777777" w:rsidR="003C7588" w:rsidRDefault="003C7588" w:rsidP="00047112">
      <w:pPr>
        <w:tabs>
          <w:tab w:val="left" w:pos="1140"/>
        </w:tabs>
        <w:rPr>
          <w:rFonts w:ascii="Times New Roman" w:hAnsi="Times New Roman"/>
          <w:sz w:val="28"/>
        </w:rPr>
      </w:pPr>
      <w:r>
        <w:rPr>
          <w:rFonts w:ascii="Times New Roman" w:hAnsi="Times New Roman"/>
          <w:sz w:val="28"/>
        </w:rPr>
        <w:tab/>
      </w:r>
      <w:r w:rsidR="00590011">
        <w:rPr>
          <w:rFonts w:ascii="Times New Roman" w:hAnsi="Times New Roman"/>
          <w:noProof/>
          <w:sz w:val="28"/>
          <w:lang w:eastAsia="ru-RU"/>
        </w:rPr>
        <w:pict w14:anchorId="69E15E53">
          <v:shape id="Рисунок 10" o:spid="_x0000_i1032" type="#_x0000_t75" style="width:417.75pt;height:297pt;visibility:visible">
            <v:imagedata r:id="rId42" o:title=""/>
          </v:shape>
        </w:pict>
      </w:r>
    </w:p>
    <w:p w14:paraId="299DCBEB" w14:textId="77777777" w:rsidR="003C7588" w:rsidRDefault="003C7588" w:rsidP="00047112">
      <w:pPr>
        <w:tabs>
          <w:tab w:val="left" w:pos="1140"/>
        </w:tabs>
        <w:rPr>
          <w:rFonts w:ascii="Times New Roman" w:hAnsi="Times New Roman"/>
          <w:sz w:val="28"/>
        </w:rPr>
      </w:pPr>
      <w:r>
        <w:rPr>
          <w:rFonts w:ascii="Times New Roman" w:hAnsi="Times New Roman"/>
          <w:sz w:val="28"/>
        </w:rPr>
        <w:t>Фото 5. Вид на розарий и можжевельник</w:t>
      </w:r>
    </w:p>
    <w:p w14:paraId="25A4C2BA" w14:textId="77777777" w:rsidR="003C7588" w:rsidRDefault="00590011" w:rsidP="00047112">
      <w:pPr>
        <w:tabs>
          <w:tab w:val="left" w:pos="1140"/>
        </w:tabs>
        <w:rPr>
          <w:rFonts w:ascii="Times New Roman" w:hAnsi="Times New Roman"/>
          <w:sz w:val="28"/>
        </w:rPr>
      </w:pPr>
      <w:r>
        <w:rPr>
          <w:rFonts w:ascii="Times New Roman" w:hAnsi="Times New Roman"/>
          <w:noProof/>
          <w:sz w:val="28"/>
          <w:lang w:eastAsia="ru-RU"/>
        </w:rPr>
        <w:pict w14:anchorId="05EC9888">
          <v:shape id="Рисунок 17" o:spid="_x0000_i1033" type="#_x0000_t75" style="width:424.5pt;height:305.25pt;visibility:visible">
            <v:imagedata r:id="rId43" o:title=""/>
          </v:shape>
        </w:pict>
      </w:r>
    </w:p>
    <w:p w14:paraId="3CCF1091" w14:textId="77777777" w:rsidR="003C7588" w:rsidRDefault="003C7588" w:rsidP="00047112">
      <w:pPr>
        <w:tabs>
          <w:tab w:val="left" w:pos="1140"/>
        </w:tabs>
        <w:rPr>
          <w:rFonts w:ascii="Times New Roman" w:hAnsi="Times New Roman"/>
          <w:sz w:val="28"/>
        </w:rPr>
      </w:pPr>
      <w:r>
        <w:rPr>
          <w:rFonts w:ascii="Times New Roman" w:hAnsi="Times New Roman"/>
          <w:sz w:val="28"/>
        </w:rPr>
        <w:t>Фото 6. Разросшийся можжевельник</w:t>
      </w:r>
    </w:p>
    <w:p w14:paraId="6EBB70F3" w14:textId="77777777" w:rsidR="003C7588" w:rsidRDefault="00590011" w:rsidP="00047112">
      <w:pPr>
        <w:tabs>
          <w:tab w:val="left" w:pos="1140"/>
        </w:tabs>
        <w:rPr>
          <w:rFonts w:ascii="Times New Roman" w:hAnsi="Times New Roman"/>
          <w:sz w:val="28"/>
        </w:rPr>
      </w:pPr>
      <w:r>
        <w:rPr>
          <w:rFonts w:ascii="Times New Roman" w:hAnsi="Times New Roman"/>
          <w:noProof/>
          <w:sz w:val="28"/>
          <w:lang w:eastAsia="ru-RU"/>
        </w:rPr>
        <w:lastRenderedPageBreak/>
        <w:pict w14:anchorId="60A44EFA">
          <v:shape id="Рисунок 8" o:spid="_x0000_i1034" type="#_x0000_t75" style="width:446.25pt;height:318.75pt;visibility:visible">
            <v:imagedata r:id="rId44" o:title=""/>
          </v:shape>
        </w:pict>
      </w:r>
    </w:p>
    <w:p w14:paraId="27E91829" w14:textId="77777777" w:rsidR="003C7588" w:rsidRDefault="003C7588" w:rsidP="00047112">
      <w:pPr>
        <w:tabs>
          <w:tab w:val="left" w:pos="1140"/>
        </w:tabs>
        <w:rPr>
          <w:rFonts w:ascii="Times New Roman" w:hAnsi="Times New Roman"/>
          <w:sz w:val="28"/>
        </w:rPr>
      </w:pPr>
      <w:r>
        <w:rPr>
          <w:rFonts w:ascii="Times New Roman" w:hAnsi="Times New Roman"/>
          <w:sz w:val="28"/>
        </w:rPr>
        <w:t>Фото 7. Биота или плосковеточник в 2021 году</w:t>
      </w:r>
    </w:p>
    <w:p w14:paraId="3450965E" w14:textId="77777777" w:rsidR="003C7588" w:rsidRDefault="00590011" w:rsidP="00047112">
      <w:pPr>
        <w:tabs>
          <w:tab w:val="left" w:pos="1140"/>
        </w:tabs>
        <w:rPr>
          <w:rFonts w:ascii="Times New Roman" w:hAnsi="Times New Roman"/>
          <w:sz w:val="28"/>
        </w:rPr>
      </w:pPr>
      <w:r>
        <w:rPr>
          <w:rFonts w:ascii="Times New Roman" w:hAnsi="Times New Roman"/>
          <w:noProof/>
          <w:sz w:val="28"/>
          <w:lang w:eastAsia="ru-RU"/>
        </w:rPr>
        <w:pict w14:anchorId="1A76C828">
          <v:shape id="Рисунок 21" o:spid="_x0000_i1035" type="#_x0000_t75" style="width:450.75pt;height:335.25pt;visibility:visible">
            <v:imagedata r:id="rId45" o:title=""/>
          </v:shape>
        </w:pict>
      </w:r>
    </w:p>
    <w:p w14:paraId="12A553D7" w14:textId="77777777" w:rsidR="003C7588" w:rsidRPr="007B2051" w:rsidRDefault="00700BD9" w:rsidP="00047112">
      <w:pPr>
        <w:tabs>
          <w:tab w:val="left" w:pos="1140"/>
        </w:tabs>
        <w:rPr>
          <w:rFonts w:ascii="Times New Roman" w:hAnsi="Times New Roman"/>
          <w:b/>
          <w:i/>
          <w:color w:val="FF0000"/>
          <w:sz w:val="28"/>
          <w:u w:val="single"/>
        </w:rPr>
      </w:pPr>
      <w:r>
        <w:rPr>
          <w:rFonts w:ascii="Times New Roman" w:hAnsi="Times New Roman"/>
          <w:sz w:val="28"/>
        </w:rPr>
        <w:t>Фото 8. Розарий весной 2022</w:t>
      </w:r>
      <w:r w:rsidR="003C7588">
        <w:rPr>
          <w:rFonts w:ascii="Times New Roman" w:hAnsi="Times New Roman"/>
          <w:sz w:val="28"/>
        </w:rPr>
        <w:t xml:space="preserve">г. </w:t>
      </w:r>
    </w:p>
    <w:p w14:paraId="6B8E21B7" w14:textId="77777777" w:rsidR="003C7588" w:rsidRDefault="003C7588" w:rsidP="00047112">
      <w:pPr>
        <w:tabs>
          <w:tab w:val="left" w:pos="1140"/>
        </w:tabs>
        <w:rPr>
          <w:rFonts w:ascii="Times New Roman" w:hAnsi="Times New Roman"/>
          <w:sz w:val="28"/>
        </w:rPr>
      </w:pPr>
      <w:r>
        <w:rPr>
          <w:rFonts w:ascii="Times New Roman" w:hAnsi="Times New Roman"/>
          <w:sz w:val="28"/>
        </w:rPr>
        <w:lastRenderedPageBreak/>
        <w:t>ПРИЛОЖЕНИЕ Г</w:t>
      </w:r>
    </w:p>
    <w:p w14:paraId="46B055AD" w14:textId="77777777" w:rsidR="003C7588" w:rsidRDefault="00590011" w:rsidP="00047112">
      <w:pPr>
        <w:tabs>
          <w:tab w:val="left" w:pos="1140"/>
        </w:tabs>
        <w:rPr>
          <w:rFonts w:ascii="Times New Roman" w:hAnsi="Times New Roman"/>
          <w:sz w:val="28"/>
        </w:rPr>
      </w:pPr>
      <w:r>
        <w:rPr>
          <w:rFonts w:ascii="Times New Roman" w:hAnsi="Times New Roman"/>
          <w:noProof/>
          <w:sz w:val="28"/>
          <w:lang w:eastAsia="ru-RU"/>
        </w:rPr>
        <w:pict w14:anchorId="59E95942">
          <v:shape id="Рисунок 22" o:spid="_x0000_i1036" type="#_x0000_t75" style="width:463.5pt;height:273.75pt;visibility:visible">
            <v:imagedata r:id="rId46" o:title=""/>
          </v:shape>
        </w:pict>
      </w:r>
    </w:p>
    <w:p w14:paraId="75D3B2C6" w14:textId="77777777" w:rsidR="003C7588" w:rsidRDefault="003C7588" w:rsidP="00047112">
      <w:pPr>
        <w:tabs>
          <w:tab w:val="left" w:pos="1140"/>
        </w:tabs>
        <w:rPr>
          <w:rFonts w:ascii="Times New Roman" w:hAnsi="Times New Roman"/>
          <w:sz w:val="28"/>
        </w:rPr>
      </w:pPr>
      <w:r>
        <w:rPr>
          <w:rFonts w:ascii="Times New Roman" w:hAnsi="Times New Roman"/>
          <w:sz w:val="28"/>
        </w:rPr>
        <w:t>Фото 9. Субботник   в парке</w:t>
      </w:r>
    </w:p>
    <w:p w14:paraId="557E4978" w14:textId="77777777" w:rsidR="003C7588" w:rsidRDefault="00590011" w:rsidP="00047112">
      <w:pPr>
        <w:tabs>
          <w:tab w:val="left" w:pos="1140"/>
        </w:tabs>
        <w:rPr>
          <w:rFonts w:ascii="Times New Roman" w:hAnsi="Times New Roman"/>
          <w:sz w:val="28"/>
        </w:rPr>
      </w:pPr>
      <w:r>
        <w:rPr>
          <w:rFonts w:ascii="Times New Roman" w:hAnsi="Times New Roman"/>
          <w:noProof/>
          <w:sz w:val="28"/>
          <w:lang w:eastAsia="ru-RU"/>
        </w:rPr>
        <w:pict w14:anchorId="681211B1">
          <v:shape id="Рисунок 23" o:spid="_x0000_i1037" type="#_x0000_t75" style="width:446.25pt;height:334.5pt;visibility:visible">
            <v:imagedata r:id="rId47" o:title=""/>
          </v:shape>
        </w:pict>
      </w:r>
    </w:p>
    <w:p w14:paraId="68D55E07" w14:textId="77777777" w:rsidR="003C7588" w:rsidRDefault="003C7588" w:rsidP="00047112">
      <w:pPr>
        <w:tabs>
          <w:tab w:val="left" w:pos="1140"/>
        </w:tabs>
        <w:rPr>
          <w:rFonts w:ascii="Times New Roman" w:hAnsi="Times New Roman"/>
          <w:sz w:val="28"/>
        </w:rPr>
      </w:pPr>
      <w:r>
        <w:rPr>
          <w:rFonts w:ascii="Times New Roman" w:hAnsi="Times New Roman"/>
          <w:sz w:val="28"/>
        </w:rPr>
        <w:t>Фото 10. Мой личный вклад в уходе за парком</w:t>
      </w:r>
    </w:p>
    <w:p w14:paraId="5C851FC9" w14:textId="77777777" w:rsidR="003C7588" w:rsidRDefault="003C7588" w:rsidP="00047112">
      <w:pPr>
        <w:tabs>
          <w:tab w:val="left" w:pos="1140"/>
        </w:tabs>
        <w:rPr>
          <w:rFonts w:ascii="Times New Roman" w:hAnsi="Times New Roman"/>
          <w:sz w:val="28"/>
        </w:rPr>
      </w:pPr>
    </w:p>
    <w:p w14:paraId="7A215BC6" w14:textId="77777777" w:rsidR="003C7588" w:rsidRDefault="003C7588" w:rsidP="00047112">
      <w:pPr>
        <w:tabs>
          <w:tab w:val="left" w:pos="1140"/>
        </w:tabs>
        <w:rPr>
          <w:rFonts w:ascii="Times New Roman" w:hAnsi="Times New Roman"/>
          <w:sz w:val="28"/>
        </w:rPr>
      </w:pPr>
    </w:p>
    <w:p w14:paraId="6CCAC180" w14:textId="77777777" w:rsidR="003C7588" w:rsidRDefault="00590011" w:rsidP="00047112">
      <w:pPr>
        <w:tabs>
          <w:tab w:val="left" w:pos="1140"/>
        </w:tabs>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noProof/>
          <w:sz w:val="28"/>
          <w:lang w:eastAsia="ru-RU"/>
        </w:rPr>
        <w:pict w14:anchorId="183D8F8A">
          <v:shape id="Рисунок 13" o:spid="_x0000_i1038" type="#_x0000_t75" style="width:3in;height:4in;visibility:visible">
            <v:imagedata r:id="rId48" o:title=""/>
          </v:shape>
        </w:pict>
      </w:r>
      <w:r w:rsidR="003C7588" w:rsidRPr="00047112">
        <w:rPr>
          <w:rFonts w:ascii="Times New Roman" w:hAnsi="Times New Roman"/>
          <w:snapToGrid w:val="0"/>
          <w:color w:val="000000"/>
          <w:w w:val="0"/>
          <w:sz w:val="2"/>
          <w:u w:color="000000"/>
          <w:bdr w:val="none" w:sz="0" w:space="0" w:color="000000"/>
          <w:shd w:val="clear" w:color="000000" w:fill="000000"/>
        </w:rPr>
        <w:t xml:space="preserve"> </w:t>
      </w:r>
      <w:r>
        <w:rPr>
          <w:rFonts w:ascii="Times New Roman" w:hAnsi="Times New Roman"/>
          <w:noProof/>
          <w:sz w:val="28"/>
          <w:lang w:eastAsia="ru-RU"/>
        </w:rPr>
        <w:pict w14:anchorId="0CB86B9D">
          <v:shape id="Рисунок 14" o:spid="_x0000_i1039" type="#_x0000_t75" style="width:216.75pt;height:289.5pt;visibility:visible">
            <v:imagedata r:id="rId49" o:title=""/>
          </v:shape>
        </w:pict>
      </w:r>
    </w:p>
    <w:p w14:paraId="396E2E08" w14:textId="77777777" w:rsidR="003C7588" w:rsidRPr="003D59BB" w:rsidRDefault="003C7588" w:rsidP="00047112">
      <w:pPr>
        <w:tabs>
          <w:tab w:val="left" w:pos="1140"/>
        </w:tabs>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snapToGrid w:val="0"/>
          <w:color w:val="000000"/>
          <w:w w:val="0"/>
          <w:sz w:val="2"/>
          <w:u w:color="000000"/>
          <w:bdr w:val="none" w:sz="0" w:space="0" w:color="000000"/>
          <w:shd w:val="clear" w:color="000000" w:fill="000000"/>
        </w:rPr>
        <w:t>Ф</w:t>
      </w:r>
    </w:p>
    <w:p w14:paraId="52E8BD59" w14:textId="77777777" w:rsidR="003C7588" w:rsidRPr="003D59BB" w:rsidRDefault="003C7588" w:rsidP="00047112">
      <w:pPr>
        <w:tabs>
          <w:tab w:val="left" w:pos="1140"/>
        </w:tabs>
        <w:rPr>
          <w:rFonts w:ascii="Times New Roman" w:hAnsi="Times New Roman"/>
          <w:snapToGrid w:val="0"/>
          <w:color w:val="000000"/>
          <w:w w:val="0"/>
          <w:sz w:val="2"/>
          <w:u w:color="000000"/>
          <w:bdr w:val="none" w:sz="0" w:space="0" w:color="000000"/>
          <w:shd w:val="clear" w:color="000000" w:fill="000000"/>
        </w:rPr>
      </w:pPr>
    </w:p>
    <w:p w14:paraId="45B4F45F" w14:textId="77777777" w:rsidR="003C7588" w:rsidRDefault="003C7588" w:rsidP="00047112">
      <w:pPr>
        <w:tabs>
          <w:tab w:val="left" w:pos="1140"/>
        </w:tabs>
        <w:rPr>
          <w:rFonts w:ascii="Times New Roman" w:hAnsi="Times New Roman"/>
          <w:snapToGrid w:val="0"/>
          <w:color w:val="000000"/>
          <w:w w:val="0"/>
          <w:sz w:val="2"/>
          <w:u w:color="000000"/>
          <w:bdr w:val="none" w:sz="0" w:space="0" w:color="000000"/>
          <w:shd w:val="clear" w:color="000000" w:fill="000000"/>
        </w:rPr>
      </w:pPr>
    </w:p>
    <w:p w14:paraId="4A0FAFB6" w14:textId="77777777" w:rsidR="003C7588" w:rsidRPr="00162FE6" w:rsidRDefault="003C7588" w:rsidP="00047112">
      <w:pPr>
        <w:tabs>
          <w:tab w:val="left" w:pos="1140"/>
        </w:tabs>
        <w:rPr>
          <w:rFonts w:ascii="Times New Roman" w:hAnsi="Times New Roman"/>
          <w:snapToGrid w:val="0"/>
          <w:color w:val="000000"/>
          <w:w w:val="0"/>
          <w:sz w:val="2"/>
          <w:u w:color="000000"/>
          <w:bdr w:val="none" w:sz="0" w:space="0" w:color="000000"/>
          <w:shd w:val="clear" w:color="000000" w:fill="000000"/>
        </w:rPr>
      </w:pPr>
    </w:p>
    <w:p w14:paraId="56D4B2BB" w14:textId="77777777" w:rsidR="003C7588" w:rsidRDefault="003C7588" w:rsidP="00047112">
      <w:pPr>
        <w:tabs>
          <w:tab w:val="left" w:pos="1140"/>
        </w:tabs>
        <w:rPr>
          <w:rFonts w:ascii="Times New Roman" w:hAnsi="Times New Roman"/>
          <w:snapToGrid w:val="0"/>
          <w:color w:val="000000"/>
          <w:w w:val="0"/>
          <w:sz w:val="2"/>
          <w:u w:color="000000"/>
          <w:bdr w:val="none" w:sz="0" w:space="0" w:color="000000"/>
          <w:shd w:val="clear" w:color="000000" w:fill="000000"/>
        </w:rPr>
      </w:pPr>
    </w:p>
    <w:p w14:paraId="38D99311" w14:textId="77777777" w:rsidR="00F44F93" w:rsidRDefault="00590011" w:rsidP="00047112">
      <w:pPr>
        <w:tabs>
          <w:tab w:val="left" w:pos="1140"/>
        </w:tabs>
        <w:rPr>
          <w:rFonts w:ascii="Times New Roman" w:hAnsi="Times New Roman"/>
          <w:sz w:val="28"/>
        </w:rPr>
      </w:pPr>
      <w:r>
        <w:rPr>
          <w:rFonts w:ascii="Times New Roman" w:hAnsi="Times New Roman"/>
          <w:noProof/>
          <w:sz w:val="28"/>
          <w:lang w:eastAsia="ru-RU"/>
        </w:rPr>
        <w:pict w14:anchorId="1A052EA5">
          <v:shape id="Рисунок 15" o:spid="_x0000_i1040" type="#_x0000_t75" style="width:225pt;height:300pt;visibility:visible">
            <v:imagedata r:id="rId50" o:title=""/>
          </v:shape>
        </w:pict>
      </w:r>
      <w:r w:rsidR="003C7588" w:rsidRPr="00047112">
        <w:rPr>
          <w:rFonts w:ascii="Times New Roman" w:hAnsi="Times New Roman"/>
          <w:snapToGrid w:val="0"/>
          <w:color w:val="000000"/>
          <w:w w:val="0"/>
          <w:sz w:val="2"/>
          <w:u w:color="000000"/>
          <w:bdr w:val="none" w:sz="0" w:space="0" w:color="000000"/>
          <w:shd w:val="clear" w:color="000000" w:fill="000000"/>
        </w:rPr>
        <w:t xml:space="preserve"> </w:t>
      </w:r>
      <w:r>
        <w:rPr>
          <w:rFonts w:ascii="Times New Roman" w:hAnsi="Times New Roman"/>
          <w:noProof/>
          <w:sz w:val="28"/>
          <w:lang w:eastAsia="ru-RU"/>
        </w:rPr>
        <w:pict w14:anchorId="53DB23CA">
          <v:shape id="Рисунок 16" o:spid="_x0000_i1041" type="#_x0000_t75" style="width:225.75pt;height:300.75pt;visibility:visible">
            <v:imagedata r:id="rId51" o:title=""/>
          </v:shape>
        </w:pict>
      </w:r>
    </w:p>
    <w:p w14:paraId="0DEBB292" w14:textId="77777777" w:rsidR="00F44F93" w:rsidRDefault="00F44F93" w:rsidP="00F44F93">
      <w:pPr>
        <w:tabs>
          <w:tab w:val="left" w:pos="1140"/>
        </w:tabs>
        <w:rPr>
          <w:rFonts w:ascii="Times New Roman" w:hAnsi="Times New Roman"/>
          <w:sz w:val="28"/>
        </w:rPr>
      </w:pPr>
      <w:r>
        <w:rPr>
          <w:rFonts w:ascii="Times New Roman" w:hAnsi="Times New Roman"/>
          <w:sz w:val="28"/>
        </w:rPr>
        <w:tab/>
        <w:t>Фото 11-14. Измерения прироста деревьев и кустарников.</w:t>
      </w:r>
    </w:p>
    <w:p w14:paraId="262E31C7" w14:textId="77777777" w:rsidR="003C7588" w:rsidRPr="00F44F93" w:rsidRDefault="003C7588" w:rsidP="00F44F93">
      <w:pPr>
        <w:tabs>
          <w:tab w:val="left" w:pos="1140"/>
        </w:tabs>
        <w:rPr>
          <w:rFonts w:ascii="Times New Roman" w:hAnsi="Times New Roman"/>
          <w:sz w:val="28"/>
        </w:rPr>
      </w:pPr>
    </w:p>
    <w:sectPr w:rsidR="003C7588" w:rsidRPr="00F44F93" w:rsidSect="0030516D">
      <w:head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B53BF" w14:textId="77777777" w:rsidR="005A5118" w:rsidRDefault="005A5118" w:rsidP="006443EE">
      <w:pPr>
        <w:spacing w:after="0" w:line="240" w:lineRule="auto"/>
      </w:pPr>
      <w:r>
        <w:separator/>
      </w:r>
    </w:p>
  </w:endnote>
  <w:endnote w:type="continuationSeparator" w:id="0">
    <w:p w14:paraId="5F54A7EA" w14:textId="77777777" w:rsidR="005A5118" w:rsidRDefault="005A5118" w:rsidP="00644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F913F" w14:textId="77777777" w:rsidR="005A5118" w:rsidRDefault="005A5118" w:rsidP="006443EE">
      <w:pPr>
        <w:spacing w:after="0" w:line="240" w:lineRule="auto"/>
      </w:pPr>
      <w:r>
        <w:separator/>
      </w:r>
    </w:p>
  </w:footnote>
  <w:footnote w:type="continuationSeparator" w:id="0">
    <w:p w14:paraId="7C8AA11E" w14:textId="77777777" w:rsidR="005A5118" w:rsidRDefault="005A5118" w:rsidP="00644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062B" w14:textId="77777777" w:rsidR="003A02B5" w:rsidRDefault="003A02B5">
    <w:pPr>
      <w:pStyle w:val="a8"/>
      <w:jc w:val="right"/>
    </w:pPr>
    <w:r>
      <w:rPr>
        <w:noProof/>
      </w:rPr>
      <w:fldChar w:fldCharType="begin"/>
    </w:r>
    <w:r>
      <w:rPr>
        <w:noProof/>
      </w:rPr>
      <w:instrText>PAGE   \* MERGEFORMAT</w:instrText>
    </w:r>
    <w:r>
      <w:rPr>
        <w:noProof/>
      </w:rPr>
      <w:fldChar w:fldCharType="separate"/>
    </w:r>
    <w:r w:rsidR="00F44F93">
      <w:rPr>
        <w:noProof/>
      </w:rPr>
      <w:t>31</w:t>
    </w:r>
    <w:r>
      <w:rPr>
        <w:noProof/>
      </w:rPr>
      <w:fldChar w:fldCharType="end"/>
    </w:r>
  </w:p>
  <w:p w14:paraId="7AF289A4" w14:textId="77777777" w:rsidR="003A02B5" w:rsidRDefault="003A02B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5461B"/>
    <w:multiLevelType w:val="hybridMultilevel"/>
    <w:tmpl w:val="E98A0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2E6CEA"/>
    <w:multiLevelType w:val="hybridMultilevel"/>
    <w:tmpl w:val="201E939C"/>
    <w:lvl w:ilvl="0" w:tplc="45E48DDA">
      <w:start w:val="1"/>
      <w:numFmt w:val="decimal"/>
      <w:lvlText w:val="%1."/>
      <w:lvlJc w:val="left"/>
      <w:pPr>
        <w:ind w:left="1080" w:hanging="360"/>
      </w:pPr>
      <w:rPr>
        <w:rFonts w:ascii="Times New Roman" w:eastAsia="Calibri" w:hAnsi="Times New Roman" w:cs="Times New Roman"/>
        <w:color w:val="0000FF"/>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AC462E9"/>
    <w:multiLevelType w:val="hybridMultilevel"/>
    <w:tmpl w:val="07FCC0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B91160D"/>
    <w:multiLevelType w:val="multilevel"/>
    <w:tmpl w:val="5EB6CC18"/>
    <w:lvl w:ilvl="0">
      <w:start w:val="1"/>
      <w:numFmt w:val="decimal"/>
      <w:lvlText w:val="%1."/>
      <w:lvlJc w:val="left"/>
      <w:pPr>
        <w:ind w:left="525" w:hanging="525"/>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4" w15:restartNumberingAfterBreak="0">
    <w:nsid w:val="34111D41"/>
    <w:multiLevelType w:val="multilevel"/>
    <w:tmpl w:val="F3885F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44A6489D"/>
    <w:multiLevelType w:val="hybridMultilevel"/>
    <w:tmpl w:val="7F9E39CA"/>
    <w:lvl w:ilvl="0" w:tplc="73144EE0">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066CF5"/>
    <w:multiLevelType w:val="hybridMultilevel"/>
    <w:tmpl w:val="6608A0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A5C23A9"/>
    <w:multiLevelType w:val="hybridMultilevel"/>
    <w:tmpl w:val="7F5EC9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D0F2122"/>
    <w:multiLevelType w:val="hybridMultilevel"/>
    <w:tmpl w:val="D4A684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D2736C4"/>
    <w:multiLevelType w:val="hybridMultilevel"/>
    <w:tmpl w:val="69CE94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6E1E4B80"/>
    <w:multiLevelType w:val="hybridMultilevel"/>
    <w:tmpl w:val="6ADE404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769B6A67"/>
    <w:multiLevelType w:val="hybridMultilevel"/>
    <w:tmpl w:val="1D104E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78FA5535"/>
    <w:multiLevelType w:val="multilevel"/>
    <w:tmpl w:val="1FC8A0F0"/>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num w:numId="1">
    <w:abstractNumId w:val="8"/>
  </w:num>
  <w:num w:numId="2">
    <w:abstractNumId w:val="4"/>
  </w:num>
  <w:num w:numId="3">
    <w:abstractNumId w:val="10"/>
  </w:num>
  <w:num w:numId="4">
    <w:abstractNumId w:val="12"/>
  </w:num>
  <w:num w:numId="5">
    <w:abstractNumId w:val="3"/>
  </w:num>
  <w:num w:numId="6">
    <w:abstractNumId w:val="2"/>
  </w:num>
  <w:num w:numId="7">
    <w:abstractNumId w:val="9"/>
  </w:num>
  <w:num w:numId="8">
    <w:abstractNumId w:val="6"/>
  </w:num>
  <w:num w:numId="9">
    <w:abstractNumId w:val="11"/>
  </w:num>
  <w:num w:numId="10">
    <w:abstractNumId w:val="7"/>
  </w:num>
  <w:num w:numId="11">
    <w:abstractNumId w:val="0"/>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31FB"/>
    <w:rsid w:val="000020C0"/>
    <w:rsid w:val="000171E8"/>
    <w:rsid w:val="00021A2A"/>
    <w:rsid w:val="00047112"/>
    <w:rsid w:val="000918BF"/>
    <w:rsid w:val="000E44C1"/>
    <w:rsid w:val="000F04D3"/>
    <w:rsid w:val="000F1CF3"/>
    <w:rsid w:val="00123134"/>
    <w:rsid w:val="0014062B"/>
    <w:rsid w:val="00162FE6"/>
    <w:rsid w:val="001A5311"/>
    <w:rsid w:val="001F14A5"/>
    <w:rsid w:val="00222C3D"/>
    <w:rsid w:val="00246656"/>
    <w:rsid w:val="00272ABC"/>
    <w:rsid w:val="00287AD5"/>
    <w:rsid w:val="00290694"/>
    <w:rsid w:val="00291FE7"/>
    <w:rsid w:val="002A114C"/>
    <w:rsid w:val="002D5B96"/>
    <w:rsid w:val="00302C04"/>
    <w:rsid w:val="0030516D"/>
    <w:rsid w:val="00346F69"/>
    <w:rsid w:val="003A02B5"/>
    <w:rsid w:val="003C7588"/>
    <w:rsid w:val="003D4CFB"/>
    <w:rsid w:val="003D59BB"/>
    <w:rsid w:val="003E1CF6"/>
    <w:rsid w:val="003E51B1"/>
    <w:rsid w:val="003E7E38"/>
    <w:rsid w:val="00417735"/>
    <w:rsid w:val="00425456"/>
    <w:rsid w:val="00455577"/>
    <w:rsid w:val="004C19AC"/>
    <w:rsid w:val="004C76E9"/>
    <w:rsid w:val="004D15BA"/>
    <w:rsid w:val="004E2EA4"/>
    <w:rsid w:val="005557A0"/>
    <w:rsid w:val="005603DC"/>
    <w:rsid w:val="00590011"/>
    <w:rsid w:val="00593D77"/>
    <w:rsid w:val="005A5118"/>
    <w:rsid w:val="005B3AD0"/>
    <w:rsid w:val="005C1283"/>
    <w:rsid w:val="005C1E2F"/>
    <w:rsid w:val="00601F4F"/>
    <w:rsid w:val="00612235"/>
    <w:rsid w:val="006429E2"/>
    <w:rsid w:val="006443EE"/>
    <w:rsid w:val="00656BD0"/>
    <w:rsid w:val="0066797B"/>
    <w:rsid w:val="00684330"/>
    <w:rsid w:val="006B2ECC"/>
    <w:rsid w:val="006B3309"/>
    <w:rsid w:val="006D063E"/>
    <w:rsid w:val="00700BD9"/>
    <w:rsid w:val="00703BF6"/>
    <w:rsid w:val="007245C7"/>
    <w:rsid w:val="00725FBA"/>
    <w:rsid w:val="007331FB"/>
    <w:rsid w:val="00750322"/>
    <w:rsid w:val="007914FA"/>
    <w:rsid w:val="007B2051"/>
    <w:rsid w:val="00917E29"/>
    <w:rsid w:val="0092063E"/>
    <w:rsid w:val="009607E9"/>
    <w:rsid w:val="009A28DD"/>
    <w:rsid w:val="009A5179"/>
    <w:rsid w:val="009B6DE8"/>
    <w:rsid w:val="009E37CD"/>
    <w:rsid w:val="00A47D8E"/>
    <w:rsid w:val="00A521F4"/>
    <w:rsid w:val="00A71E1C"/>
    <w:rsid w:val="00A74CDD"/>
    <w:rsid w:val="00A82757"/>
    <w:rsid w:val="00AC4CA2"/>
    <w:rsid w:val="00AF49E2"/>
    <w:rsid w:val="00AF7456"/>
    <w:rsid w:val="00B10696"/>
    <w:rsid w:val="00B9421E"/>
    <w:rsid w:val="00B95AA4"/>
    <w:rsid w:val="00BB225D"/>
    <w:rsid w:val="00BB5D2A"/>
    <w:rsid w:val="00BF4896"/>
    <w:rsid w:val="00C117EA"/>
    <w:rsid w:val="00C16BDA"/>
    <w:rsid w:val="00C61EB4"/>
    <w:rsid w:val="00C70713"/>
    <w:rsid w:val="00C9460B"/>
    <w:rsid w:val="00CA5D4F"/>
    <w:rsid w:val="00CC43B4"/>
    <w:rsid w:val="00CD4D28"/>
    <w:rsid w:val="00CE5AEF"/>
    <w:rsid w:val="00CF53FE"/>
    <w:rsid w:val="00D256E4"/>
    <w:rsid w:val="00D37678"/>
    <w:rsid w:val="00D9538E"/>
    <w:rsid w:val="00DD063A"/>
    <w:rsid w:val="00E57572"/>
    <w:rsid w:val="00E670B4"/>
    <w:rsid w:val="00E849CC"/>
    <w:rsid w:val="00E8586E"/>
    <w:rsid w:val="00EA5337"/>
    <w:rsid w:val="00EC57AC"/>
    <w:rsid w:val="00F44F93"/>
    <w:rsid w:val="00F52357"/>
    <w:rsid w:val="00F676DD"/>
    <w:rsid w:val="00F75BD4"/>
    <w:rsid w:val="00F967EF"/>
    <w:rsid w:val="00FD159C"/>
    <w:rsid w:val="00FD1764"/>
    <w:rsid w:val="00FD48EA"/>
    <w:rsid w:val="00FE0B37"/>
    <w:rsid w:val="00FE679A"/>
    <w:rsid w:val="00FF2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2A7D84"/>
  <w15:docId w15:val="{7380C9BB-CD4A-4527-84B7-D94687ED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31FB"/>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E6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E679A"/>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rsid w:val="00684330"/>
    <w:rPr>
      <w:rFonts w:cs="Times New Roman"/>
      <w:color w:val="0000FF"/>
      <w:u w:val="single"/>
    </w:rPr>
  </w:style>
  <w:style w:type="paragraph" w:styleId="a6">
    <w:name w:val="List Paragraph"/>
    <w:basedOn w:val="a"/>
    <w:uiPriority w:val="99"/>
    <w:qFormat/>
    <w:rsid w:val="00750322"/>
    <w:pPr>
      <w:ind w:left="720"/>
      <w:contextualSpacing/>
    </w:pPr>
  </w:style>
  <w:style w:type="character" w:styleId="a7">
    <w:name w:val="Strong"/>
    <w:uiPriority w:val="99"/>
    <w:qFormat/>
    <w:rsid w:val="003E51B1"/>
    <w:rPr>
      <w:rFonts w:cs="Times New Roman"/>
      <w:b/>
      <w:bCs/>
    </w:rPr>
  </w:style>
  <w:style w:type="paragraph" w:styleId="a8">
    <w:name w:val="header"/>
    <w:basedOn w:val="a"/>
    <w:link w:val="a9"/>
    <w:uiPriority w:val="99"/>
    <w:rsid w:val="006443EE"/>
    <w:pPr>
      <w:tabs>
        <w:tab w:val="center" w:pos="4677"/>
        <w:tab w:val="right" w:pos="9355"/>
      </w:tabs>
      <w:spacing w:after="0" w:line="240" w:lineRule="auto"/>
    </w:pPr>
  </w:style>
  <w:style w:type="character" w:customStyle="1" w:styleId="a9">
    <w:name w:val="Верхний колонтитул Знак"/>
    <w:link w:val="a8"/>
    <w:uiPriority w:val="99"/>
    <w:locked/>
    <w:rsid w:val="006443EE"/>
    <w:rPr>
      <w:rFonts w:cs="Times New Roman"/>
    </w:rPr>
  </w:style>
  <w:style w:type="paragraph" w:styleId="aa">
    <w:name w:val="footer"/>
    <w:basedOn w:val="a"/>
    <w:link w:val="ab"/>
    <w:uiPriority w:val="99"/>
    <w:rsid w:val="006443EE"/>
    <w:pPr>
      <w:tabs>
        <w:tab w:val="center" w:pos="4677"/>
        <w:tab w:val="right" w:pos="9355"/>
      </w:tabs>
      <w:spacing w:after="0" w:line="240" w:lineRule="auto"/>
    </w:pPr>
  </w:style>
  <w:style w:type="character" w:customStyle="1" w:styleId="ab">
    <w:name w:val="Нижний колонтитул Знак"/>
    <w:link w:val="aa"/>
    <w:uiPriority w:val="99"/>
    <w:locked/>
    <w:rsid w:val="006443EE"/>
    <w:rPr>
      <w:rFonts w:cs="Times New Roman"/>
    </w:rPr>
  </w:style>
  <w:style w:type="character" w:styleId="ac">
    <w:name w:val="FollowedHyperlink"/>
    <w:uiPriority w:val="99"/>
    <w:semiHidden/>
    <w:rsid w:val="001F14A5"/>
    <w:rPr>
      <w:rFonts w:cs="Times New Roman"/>
      <w:color w:val="954F72"/>
      <w:u w:val="single"/>
    </w:rPr>
  </w:style>
  <w:style w:type="paragraph" w:styleId="ad">
    <w:name w:val="Balloon Text"/>
    <w:basedOn w:val="a"/>
    <w:link w:val="ae"/>
    <w:uiPriority w:val="99"/>
    <w:semiHidden/>
    <w:rsid w:val="007B2051"/>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0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736700">
      <w:marLeft w:val="0"/>
      <w:marRight w:val="0"/>
      <w:marTop w:val="0"/>
      <w:marBottom w:val="0"/>
      <w:divBdr>
        <w:top w:val="none" w:sz="0" w:space="0" w:color="auto"/>
        <w:left w:val="none" w:sz="0" w:space="0" w:color="auto"/>
        <w:bottom w:val="none" w:sz="0" w:space="0" w:color="auto"/>
        <w:right w:val="none" w:sz="0" w:space="0" w:color="auto"/>
      </w:divBdr>
    </w:div>
    <w:div w:id="1071736702">
      <w:marLeft w:val="0"/>
      <w:marRight w:val="0"/>
      <w:marTop w:val="0"/>
      <w:marBottom w:val="0"/>
      <w:divBdr>
        <w:top w:val="none" w:sz="0" w:space="0" w:color="auto"/>
        <w:left w:val="none" w:sz="0" w:space="0" w:color="auto"/>
        <w:bottom w:val="none" w:sz="0" w:space="0" w:color="auto"/>
        <w:right w:val="none" w:sz="0" w:space="0" w:color="auto"/>
      </w:divBdr>
    </w:div>
    <w:div w:id="1071736703">
      <w:marLeft w:val="0"/>
      <w:marRight w:val="0"/>
      <w:marTop w:val="0"/>
      <w:marBottom w:val="0"/>
      <w:divBdr>
        <w:top w:val="none" w:sz="0" w:space="0" w:color="auto"/>
        <w:left w:val="none" w:sz="0" w:space="0" w:color="auto"/>
        <w:bottom w:val="none" w:sz="0" w:space="0" w:color="auto"/>
        <w:right w:val="none" w:sz="0" w:space="0" w:color="auto"/>
      </w:divBdr>
      <w:divsChild>
        <w:div w:id="1071736701">
          <w:marLeft w:val="0"/>
          <w:marRight w:val="0"/>
          <w:marTop w:val="0"/>
          <w:marBottom w:val="0"/>
          <w:divBdr>
            <w:top w:val="none" w:sz="0" w:space="0" w:color="auto"/>
            <w:left w:val="none" w:sz="0" w:space="0" w:color="auto"/>
            <w:bottom w:val="none" w:sz="0" w:space="0" w:color="auto"/>
            <w:right w:val="none" w:sz="0" w:space="0" w:color="auto"/>
          </w:divBdr>
        </w:div>
        <w:div w:id="1071736705">
          <w:marLeft w:val="0"/>
          <w:marRight w:val="0"/>
          <w:marTop w:val="0"/>
          <w:marBottom w:val="0"/>
          <w:divBdr>
            <w:top w:val="none" w:sz="0" w:space="0" w:color="auto"/>
            <w:left w:val="none" w:sz="0" w:space="0" w:color="auto"/>
            <w:bottom w:val="none" w:sz="0" w:space="0" w:color="auto"/>
            <w:right w:val="none" w:sz="0" w:space="0" w:color="auto"/>
          </w:divBdr>
        </w:div>
        <w:div w:id="1071736707">
          <w:marLeft w:val="0"/>
          <w:marRight w:val="0"/>
          <w:marTop w:val="0"/>
          <w:marBottom w:val="0"/>
          <w:divBdr>
            <w:top w:val="none" w:sz="0" w:space="0" w:color="auto"/>
            <w:left w:val="none" w:sz="0" w:space="0" w:color="auto"/>
            <w:bottom w:val="none" w:sz="0" w:space="0" w:color="auto"/>
            <w:right w:val="none" w:sz="0" w:space="0" w:color="auto"/>
          </w:divBdr>
        </w:div>
        <w:div w:id="1071736711">
          <w:marLeft w:val="0"/>
          <w:marRight w:val="0"/>
          <w:marTop w:val="0"/>
          <w:marBottom w:val="0"/>
          <w:divBdr>
            <w:top w:val="none" w:sz="0" w:space="0" w:color="auto"/>
            <w:left w:val="none" w:sz="0" w:space="0" w:color="auto"/>
            <w:bottom w:val="none" w:sz="0" w:space="0" w:color="auto"/>
            <w:right w:val="none" w:sz="0" w:space="0" w:color="auto"/>
          </w:divBdr>
        </w:div>
        <w:div w:id="1071736715">
          <w:marLeft w:val="0"/>
          <w:marRight w:val="0"/>
          <w:marTop w:val="0"/>
          <w:marBottom w:val="0"/>
          <w:divBdr>
            <w:top w:val="none" w:sz="0" w:space="0" w:color="auto"/>
            <w:left w:val="none" w:sz="0" w:space="0" w:color="auto"/>
            <w:bottom w:val="none" w:sz="0" w:space="0" w:color="auto"/>
            <w:right w:val="none" w:sz="0" w:space="0" w:color="auto"/>
          </w:divBdr>
        </w:div>
      </w:divsChild>
    </w:div>
    <w:div w:id="1071736704">
      <w:marLeft w:val="0"/>
      <w:marRight w:val="0"/>
      <w:marTop w:val="0"/>
      <w:marBottom w:val="0"/>
      <w:divBdr>
        <w:top w:val="none" w:sz="0" w:space="0" w:color="auto"/>
        <w:left w:val="none" w:sz="0" w:space="0" w:color="auto"/>
        <w:bottom w:val="none" w:sz="0" w:space="0" w:color="auto"/>
        <w:right w:val="none" w:sz="0" w:space="0" w:color="auto"/>
      </w:divBdr>
    </w:div>
    <w:div w:id="1071736706">
      <w:marLeft w:val="0"/>
      <w:marRight w:val="0"/>
      <w:marTop w:val="0"/>
      <w:marBottom w:val="0"/>
      <w:divBdr>
        <w:top w:val="none" w:sz="0" w:space="0" w:color="auto"/>
        <w:left w:val="none" w:sz="0" w:space="0" w:color="auto"/>
        <w:bottom w:val="none" w:sz="0" w:space="0" w:color="auto"/>
        <w:right w:val="none" w:sz="0" w:space="0" w:color="auto"/>
      </w:divBdr>
    </w:div>
    <w:div w:id="1071736708">
      <w:marLeft w:val="0"/>
      <w:marRight w:val="0"/>
      <w:marTop w:val="0"/>
      <w:marBottom w:val="0"/>
      <w:divBdr>
        <w:top w:val="none" w:sz="0" w:space="0" w:color="auto"/>
        <w:left w:val="none" w:sz="0" w:space="0" w:color="auto"/>
        <w:bottom w:val="none" w:sz="0" w:space="0" w:color="auto"/>
        <w:right w:val="none" w:sz="0" w:space="0" w:color="auto"/>
      </w:divBdr>
    </w:div>
    <w:div w:id="1071736709">
      <w:marLeft w:val="0"/>
      <w:marRight w:val="0"/>
      <w:marTop w:val="0"/>
      <w:marBottom w:val="0"/>
      <w:divBdr>
        <w:top w:val="none" w:sz="0" w:space="0" w:color="auto"/>
        <w:left w:val="none" w:sz="0" w:space="0" w:color="auto"/>
        <w:bottom w:val="none" w:sz="0" w:space="0" w:color="auto"/>
        <w:right w:val="none" w:sz="0" w:space="0" w:color="auto"/>
      </w:divBdr>
    </w:div>
    <w:div w:id="1071736710">
      <w:marLeft w:val="0"/>
      <w:marRight w:val="0"/>
      <w:marTop w:val="0"/>
      <w:marBottom w:val="0"/>
      <w:divBdr>
        <w:top w:val="none" w:sz="0" w:space="0" w:color="auto"/>
        <w:left w:val="none" w:sz="0" w:space="0" w:color="auto"/>
        <w:bottom w:val="none" w:sz="0" w:space="0" w:color="auto"/>
        <w:right w:val="none" w:sz="0" w:space="0" w:color="auto"/>
      </w:divBdr>
    </w:div>
    <w:div w:id="1071736712">
      <w:marLeft w:val="0"/>
      <w:marRight w:val="0"/>
      <w:marTop w:val="0"/>
      <w:marBottom w:val="0"/>
      <w:divBdr>
        <w:top w:val="none" w:sz="0" w:space="0" w:color="auto"/>
        <w:left w:val="none" w:sz="0" w:space="0" w:color="auto"/>
        <w:bottom w:val="none" w:sz="0" w:space="0" w:color="auto"/>
        <w:right w:val="none" w:sz="0" w:space="0" w:color="auto"/>
      </w:divBdr>
    </w:div>
    <w:div w:id="1071736713">
      <w:marLeft w:val="0"/>
      <w:marRight w:val="0"/>
      <w:marTop w:val="0"/>
      <w:marBottom w:val="0"/>
      <w:divBdr>
        <w:top w:val="none" w:sz="0" w:space="0" w:color="auto"/>
        <w:left w:val="none" w:sz="0" w:space="0" w:color="auto"/>
        <w:bottom w:val="none" w:sz="0" w:space="0" w:color="auto"/>
        <w:right w:val="none" w:sz="0" w:space="0" w:color="auto"/>
      </w:divBdr>
    </w:div>
    <w:div w:id="1071736714">
      <w:marLeft w:val="0"/>
      <w:marRight w:val="0"/>
      <w:marTop w:val="0"/>
      <w:marBottom w:val="0"/>
      <w:divBdr>
        <w:top w:val="none" w:sz="0" w:space="0" w:color="auto"/>
        <w:left w:val="none" w:sz="0" w:space="0" w:color="auto"/>
        <w:bottom w:val="none" w:sz="0" w:space="0" w:color="auto"/>
        <w:right w:val="none" w:sz="0" w:space="0" w:color="auto"/>
      </w:divBdr>
    </w:div>
    <w:div w:id="10717367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B0%D0%BF%D0%B0%D0%B4%D0%BD%D0%B0%D1%8F_%D0%90%D0%B7%D0%B8%D1%8F" TargetMode="External"/><Relationship Id="rId18" Type="http://schemas.openxmlformats.org/officeDocument/2006/relationships/hyperlink" Target="https://ru.wikipedia.org/wiki/%D0%9C%D0%B0%D0%BB%D1%8C%D0%B2%D0%BE%D0%B2%D1%8B%D0%B5" TargetMode="External"/><Relationship Id="rId26" Type="http://schemas.openxmlformats.org/officeDocument/2006/relationships/hyperlink" Target="https://ru.wikipedia.org/wiki/%D0%A1%D0%B5%D0%BB%D0%B5%D0%BA%D1%86%D0%B8%D1%8F" TargetMode="External"/><Relationship Id="rId39" Type="http://schemas.openxmlformats.org/officeDocument/2006/relationships/image" Target="media/image5.jpeg"/><Relationship Id="rId21" Type="http://schemas.openxmlformats.org/officeDocument/2006/relationships/hyperlink" Target="https://xn--80ajgpcpbhkds4a4g.xn--p1ai/articles/barbaris-obyknovennyj-opisanie-sorta-i-osnovy-vyrashhivaniya/" TargetMode="External"/><Relationship Id="rId34" Type="http://schemas.openxmlformats.org/officeDocument/2006/relationships/hyperlink" Target="https://studopedia.su/12_49755_planirovka-zon-otdiha-v-selskom-naselennom-punkte.html"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7" Type="http://schemas.openxmlformats.org/officeDocument/2006/relationships/hyperlink" Target="https://ru.wikipedia.org/wiki/%D0%9B%D0%B0%D1%82%D0%B8%D0%BD%D1%81%D0%BA%D0%B8%D0%B9_%D1%8F%D0%B7%D1%8B%D0%BA" TargetMode="External"/><Relationship Id="rId2" Type="http://schemas.openxmlformats.org/officeDocument/2006/relationships/styles" Target="styles.xml"/><Relationship Id="rId16" Type="http://schemas.openxmlformats.org/officeDocument/2006/relationships/hyperlink" Target="https://ru.wikipedia.org/wiki/%D0%A0%D0%BE%D0%B4_(%D0%B1%D0%B8%D0%BE%D0%BB%D0%BE%D0%B3%D0%B8%D1%8F)" TargetMode="External"/><Relationship Id="rId29" Type="http://schemas.openxmlformats.org/officeDocument/2006/relationships/oleObject" Target="embeddings/Microsoft_Excel_97-2003_Worksheet.xls"/><Relationship Id="rId11" Type="http://schemas.openxmlformats.org/officeDocument/2006/relationships/hyperlink" Target="https://ru.wikipedia.org/wiki/%D0%9B%D0%B0%D1%82%D0%B8%D0%BD%D1%81%D0%BA%D0%B8%D0%B9_%D1%8F%D0%B7%D1%8B%D0%BA" TargetMode="External"/><Relationship Id="rId24" Type="http://schemas.openxmlformats.org/officeDocument/2006/relationships/hyperlink" Target="https://ru.wikipedia.org/wiki/%D0%A8%D0%B8%D0%BF%D0%BE%D0%B2%D0%BD%D0%B8%D0%BA" TargetMode="External"/><Relationship Id="rId32" Type="http://schemas.openxmlformats.org/officeDocument/2006/relationships/image" Target="media/image3.png"/><Relationship Id="rId37" Type="http://schemas.openxmlformats.org/officeDocument/2006/relationships/hyperlink" Target="https://tutknow.ru/" TargetMode="Externa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ru.wikipedia.org/wiki/%D0%9C%D0%BE%D0%BD%D0%BE%D1%82%D0%B8%D0%BF%D0%B8%D1%8F_(%D0%B1%D0%B8%D0%BE%D0%BB%D0%BE%D0%B3%D0%B8%D1%87%D0%B5%D1%81%D0%BA%D0%B0%D1%8F_%D1%81%D0%B8%D1%81%D1%82%D0%B5%D0%BC%D0%B0%D1%82%D0%B8%D0%BA%D0%B0)" TargetMode="External"/><Relationship Id="rId19" Type="http://schemas.openxmlformats.org/officeDocument/2006/relationships/hyperlink" Target="https://medicina.dobro-est.com/golovnaya-bol-prichinyi-i-snyatie-golovnoy-boli.html" TargetMode="External"/><Relationship Id="rId31" Type="http://schemas.openxmlformats.org/officeDocument/2006/relationships/oleObject" Target="embeddings/Microsoft_Excel_97-2003_Worksheet1.xls"/><Relationship Id="rId44" Type="http://schemas.openxmlformats.org/officeDocument/2006/relationships/image" Target="media/image10.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u.wikipedia.org/wiki/%D0%94%D0%B5%D1%80%D0%B5%D0%B2%D0%BE" TargetMode="External"/><Relationship Id="rId14" Type="http://schemas.openxmlformats.org/officeDocument/2006/relationships/hyperlink" Target="https://ru.wikipedia.org/wiki/%D0%94%D0%B5%D1%80%D0%B5%D0%B2%D0%BE" TargetMode="External"/><Relationship Id="rId22" Type="http://schemas.openxmlformats.org/officeDocument/2006/relationships/hyperlink" Target="https://xn--80ajgpcpbhkds4a4g.xn--p1ai/articles/barbaris-obyknovennyj-opisanie-sorta-i-osnovy-vyrashhivaniya/" TargetMode="External"/><Relationship Id="rId27" Type="http://schemas.openxmlformats.org/officeDocument/2006/relationships/hyperlink" Target="https://ru.wikipedia.org/wiki/%D0%98%D0%BD%D1%84%D1%80%D0%B0%D0%B2%D0%B8%D0%B4%D0%BE%D0%B2%D1%8B%D0%B5_%D1%80%D0%B0%D0%BD%D0%B3%D0%B8" TargetMode="External"/><Relationship Id="rId30" Type="http://schemas.openxmlformats.org/officeDocument/2006/relationships/image" Target="media/image2.png"/><Relationship Id="rId35" Type="http://schemas.openxmlformats.org/officeDocument/2006/relationships/hyperlink" Target="https://lesoteka.com/derevya/platan" TargetMode="External"/><Relationship Id="rId43" Type="http://schemas.openxmlformats.org/officeDocument/2006/relationships/image" Target="media/image9.jpeg"/><Relationship Id="rId48" Type="http://schemas.openxmlformats.org/officeDocument/2006/relationships/image" Target="media/image14.jpeg"/><Relationship Id="rId8" Type="http://schemas.openxmlformats.org/officeDocument/2006/relationships/hyperlink" Target="https://ru.wikipedia.org/wiki/%D0%A0%D0%BE%D0%B4_(%D0%B1%D0%B8%D0%BE%D0%BB%D0%BE%D0%B3%D0%B8%D1%8F)"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s://ru.wikipedia.org/wiki/%D0%95%D0%B2%D1%80%D0%BE%D0%BF%D0%B0" TargetMode="External"/><Relationship Id="rId17" Type="http://schemas.openxmlformats.org/officeDocument/2006/relationships/hyperlink" Target="https://ru.wikipedia.org/wiki/%D0%9B%D0%B8%D0%BF%D0%B0" TargetMode="External"/><Relationship Id="rId25" Type="http://schemas.openxmlformats.org/officeDocument/2006/relationships/hyperlink" Target="https://ru.wikipedia.org/wiki/%D0%9B%D0%B0%D1%82%D0%B8%D0%BD%D1%81%D0%BA%D0%B8%D0%B9_%D1%8F%D0%B7%D1%8B%D0%BA" TargetMode="External"/><Relationship Id="rId33" Type="http://schemas.openxmlformats.org/officeDocument/2006/relationships/oleObject" Target="embeddings/Microsoft_Excel_97-2003_Worksheet2.xls"/><Relationship Id="rId38" Type="http://schemas.openxmlformats.org/officeDocument/2006/relationships/image" Target="media/image4.jpeg"/><Relationship Id="rId46" Type="http://schemas.openxmlformats.org/officeDocument/2006/relationships/image" Target="media/image12.jpeg"/><Relationship Id="rId20" Type="http://schemas.openxmlformats.org/officeDocument/2006/relationships/hyperlink" Target="https://medicina.dobro-est.com/bessonnitsa-opisanie-prichinyi-profilaktika-i-lechenie-bessonnitsyi.html" TargetMode="External"/><Relationship Id="rId41" Type="http://schemas.openxmlformats.org/officeDocument/2006/relationships/image" Target="media/image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1%D0%B8%D0%BE%D0%BB%D0%BE%D0%B3%D0%B8%D1%87%D0%B5%D1%81%D0%BA%D0%B8%D0%B9_%D0%B2%D0%B8%D0%B4" TargetMode="External"/><Relationship Id="rId23" Type="http://schemas.openxmlformats.org/officeDocument/2006/relationships/hyperlink" Target="https://ru.wikipedia.org/wiki/%D0%A1%D0%BE%D1%80%D1%82" TargetMode="External"/><Relationship Id="rId28" Type="http://schemas.openxmlformats.org/officeDocument/2006/relationships/image" Target="media/image1.png"/><Relationship Id="rId36" Type="http://schemas.openxmlformats.org/officeDocument/2006/relationships/hyperlink" Target="http://flora.crimea.ru/" TargetMode="External"/><Relationship Id="rId4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1396</TotalTime>
  <Pages>32</Pages>
  <Words>5528</Words>
  <Characters>31513</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Экзамен</dc:creator>
  <cp:keywords/>
  <dc:description/>
  <cp:lastModifiedBy>PCM_EBC</cp:lastModifiedBy>
  <cp:revision>45</cp:revision>
  <dcterms:created xsi:type="dcterms:W3CDTF">2021-12-04T19:40:00Z</dcterms:created>
  <dcterms:modified xsi:type="dcterms:W3CDTF">2022-12-02T07:09:00Z</dcterms:modified>
</cp:coreProperties>
</file>