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7378C" w14:textId="07A73095" w:rsidR="00D815C4" w:rsidRPr="00657966" w:rsidRDefault="00D815C4" w:rsidP="00D815C4">
      <w:pPr>
        <w:spacing w:line="360" w:lineRule="auto"/>
        <w:jc w:val="center"/>
        <w:rPr>
          <w:b/>
        </w:rPr>
      </w:pPr>
      <w:r w:rsidRPr="00657966">
        <w:rPr>
          <w:b/>
        </w:rPr>
        <w:t>Муниципальный этап Всероссийского конкурса</w:t>
      </w:r>
    </w:p>
    <w:p w14:paraId="60DAB154" w14:textId="54EAEA39" w:rsidR="001A1E04" w:rsidRPr="00657966" w:rsidRDefault="00D815C4" w:rsidP="00D815C4">
      <w:pPr>
        <w:spacing w:line="360" w:lineRule="auto"/>
        <w:jc w:val="center"/>
      </w:pPr>
      <w:r w:rsidRPr="00657966">
        <w:rPr>
          <w:b/>
        </w:rPr>
        <w:t>«Моя малая родина: природа, культура, этнос»</w:t>
      </w:r>
    </w:p>
    <w:p w14:paraId="4BEC601D" w14:textId="5A2FCAA6" w:rsidR="00A62F5B" w:rsidRDefault="00A62F5B" w:rsidP="00B71A28">
      <w:pPr>
        <w:spacing w:after="0" w:line="360" w:lineRule="auto"/>
        <w:jc w:val="center"/>
        <w:rPr>
          <w:sz w:val="24"/>
          <w:szCs w:val="24"/>
        </w:rPr>
      </w:pPr>
    </w:p>
    <w:p w14:paraId="767E1C5E" w14:textId="5F1328B9" w:rsidR="00880B9E" w:rsidRDefault="00880B9E" w:rsidP="00B71A28">
      <w:pPr>
        <w:spacing w:after="0" w:line="360" w:lineRule="auto"/>
        <w:jc w:val="center"/>
        <w:rPr>
          <w:sz w:val="24"/>
          <w:szCs w:val="24"/>
        </w:rPr>
      </w:pPr>
    </w:p>
    <w:p w14:paraId="7D0E34AB" w14:textId="250780CE" w:rsidR="00880B9E" w:rsidRDefault="00880B9E" w:rsidP="00B71A28">
      <w:pPr>
        <w:spacing w:after="0" w:line="360" w:lineRule="auto"/>
        <w:jc w:val="center"/>
        <w:rPr>
          <w:sz w:val="24"/>
          <w:szCs w:val="24"/>
        </w:rPr>
      </w:pPr>
    </w:p>
    <w:p w14:paraId="2BE51BE7" w14:textId="4C040212" w:rsidR="00880B9E" w:rsidRDefault="00880B9E" w:rsidP="00B71A28">
      <w:pPr>
        <w:spacing w:after="0" w:line="360" w:lineRule="auto"/>
        <w:jc w:val="center"/>
        <w:rPr>
          <w:sz w:val="24"/>
          <w:szCs w:val="24"/>
        </w:rPr>
      </w:pPr>
      <w:r>
        <w:rPr>
          <w:sz w:val="24"/>
          <w:szCs w:val="24"/>
        </w:rPr>
        <w:t>Номинация: «Экогид»</w:t>
      </w:r>
    </w:p>
    <w:p w14:paraId="4819EFB1" w14:textId="260D311E" w:rsidR="00880B9E" w:rsidRDefault="00880B9E" w:rsidP="00B71A28">
      <w:pPr>
        <w:spacing w:after="0" w:line="360" w:lineRule="auto"/>
        <w:jc w:val="center"/>
        <w:rPr>
          <w:sz w:val="24"/>
          <w:szCs w:val="24"/>
        </w:rPr>
      </w:pPr>
    </w:p>
    <w:p w14:paraId="6322213D" w14:textId="2F621D18" w:rsidR="00880B9E" w:rsidRDefault="00880B9E" w:rsidP="00B71A28">
      <w:pPr>
        <w:spacing w:after="0" w:line="360" w:lineRule="auto"/>
        <w:jc w:val="center"/>
        <w:rPr>
          <w:sz w:val="24"/>
          <w:szCs w:val="24"/>
        </w:rPr>
      </w:pPr>
    </w:p>
    <w:p w14:paraId="6202E5D4" w14:textId="77777777" w:rsidR="00880B9E" w:rsidRPr="00207975" w:rsidRDefault="00880B9E" w:rsidP="00B71A28">
      <w:pPr>
        <w:spacing w:after="0" w:line="360" w:lineRule="auto"/>
        <w:jc w:val="center"/>
        <w:rPr>
          <w:sz w:val="24"/>
          <w:szCs w:val="24"/>
        </w:rPr>
      </w:pPr>
    </w:p>
    <w:p w14:paraId="46302149" w14:textId="77777777" w:rsidR="00207975" w:rsidRPr="00207975" w:rsidRDefault="00207975" w:rsidP="00B71A28">
      <w:pPr>
        <w:tabs>
          <w:tab w:val="left" w:pos="1080"/>
        </w:tabs>
        <w:spacing w:line="360" w:lineRule="auto"/>
        <w:jc w:val="center"/>
        <w:rPr>
          <w:sz w:val="24"/>
          <w:szCs w:val="24"/>
        </w:rPr>
      </w:pPr>
      <w:r w:rsidRPr="00207975">
        <w:rPr>
          <w:sz w:val="24"/>
          <w:szCs w:val="24"/>
        </w:rPr>
        <w:t>ПЕРСПЕКТИВЫ ИСТОРИКО-КРАЕВЕДЧЕСКОГО ТУРИЗМА В МУРМАНСКОЙ ОБЛАСТИ (НА ПРИМЕРЕ КОЛЬСКОГО ОСТРОГА)</w:t>
      </w:r>
    </w:p>
    <w:p w14:paraId="3F79C4D0" w14:textId="77777777" w:rsidR="00A62F5B" w:rsidRPr="00207975" w:rsidRDefault="00A62F5B" w:rsidP="00B71A28">
      <w:pPr>
        <w:spacing w:after="0" w:line="360" w:lineRule="auto"/>
        <w:jc w:val="center"/>
        <w:rPr>
          <w:sz w:val="24"/>
          <w:szCs w:val="24"/>
        </w:rPr>
      </w:pPr>
    </w:p>
    <w:p w14:paraId="3D802A7E" w14:textId="2F7DC36B" w:rsidR="00A62F5B" w:rsidRDefault="00A62F5B" w:rsidP="00B71A28">
      <w:pPr>
        <w:spacing w:after="0" w:line="360" w:lineRule="auto"/>
        <w:jc w:val="both"/>
        <w:rPr>
          <w:sz w:val="24"/>
          <w:szCs w:val="24"/>
        </w:rPr>
      </w:pPr>
    </w:p>
    <w:p w14:paraId="06BEAFD3" w14:textId="5C6BDDDC" w:rsidR="00D42AD9" w:rsidRDefault="00D42AD9" w:rsidP="00B71A28">
      <w:pPr>
        <w:spacing w:after="0" w:line="360" w:lineRule="auto"/>
        <w:jc w:val="both"/>
        <w:rPr>
          <w:sz w:val="24"/>
          <w:szCs w:val="24"/>
        </w:rPr>
      </w:pPr>
    </w:p>
    <w:p w14:paraId="312B2135" w14:textId="5EA5B163" w:rsidR="00D42AD9" w:rsidRDefault="00D42AD9" w:rsidP="00B71A28">
      <w:pPr>
        <w:spacing w:after="0" w:line="360" w:lineRule="auto"/>
        <w:jc w:val="both"/>
        <w:rPr>
          <w:sz w:val="24"/>
          <w:szCs w:val="24"/>
        </w:rPr>
      </w:pPr>
    </w:p>
    <w:p w14:paraId="15931994" w14:textId="47490AD9" w:rsidR="00D42AD9" w:rsidRDefault="00D42AD9" w:rsidP="00B71A28">
      <w:pPr>
        <w:spacing w:after="0" w:line="360" w:lineRule="auto"/>
        <w:jc w:val="both"/>
        <w:rPr>
          <w:sz w:val="24"/>
          <w:szCs w:val="24"/>
        </w:rPr>
      </w:pPr>
    </w:p>
    <w:p w14:paraId="5831F6A1" w14:textId="0FCF697D" w:rsidR="00D42AD9" w:rsidRDefault="00D42AD9" w:rsidP="00B71A28">
      <w:pPr>
        <w:spacing w:after="0" w:line="360" w:lineRule="auto"/>
        <w:jc w:val="both"/>
        <w:rPr>
          <w:sz w:val="24"/>
          <w:szCs w:val="24"/>
        </w:rPr>
      </w:pPr>
    </w:p>
    <w:p w14:paraId="230EA293" w14:textId="77777777" w:rsidR="00D42AD9" w:rsidRPr="00207975" w:rsidRDefault="00D42AD9" w:rsidP="00B71A28">
      <w:pPr>
        <w:spacing w:after="0" w:line="360" w:lineRule="auto"/>
        <w:jc w:val="both"/>
        <w:rPr>
          <w:sz w:val="24"/>
          <w:szCs w:val="24"/>
        </w:rPr>
      </w:pPr>
    </w:p>
    <w:p w14:paraId="78EAEFD3" w14:textId="77777777" w:rsidR="00207975" w:rsidRPr="00657966" w:rsidRDefault="00207975" w:rsidP="00B71A28">
      <w:pPr>
        <w:spacing w:line="360" w:lineRule="auto"/>
        <w:jc w:val="right"/>
      </w:pPr>
      <w:r w:rsidRPr="00657966">
        <w:t xml:space="preserve">Автор: Введенская Вероника Евгеньевна, </w:t>
      </w:r>
    </w:p>
    <w:p w14:paraId="67FF5980" w14:textId="77777777" w:rsidR="00207975" w:rsidRPr="00657966" w:rsidRDefault="00207975" w:rsidP="00B71A28">
      <w:pPr>
        <w:spacing w:line="360" w:lineRule="auto"/>
        <w:jc w:val="right"/>
      </w:pPr>
      <w:r w:rsidRPr="00657966">
        <w:t>Россия, Мурманская область, г. Мурманск</w:t>
      </w:r>
    </w:p>
    <w:p w14:paraId="4A197A69" w14:textId="77777777" w:rsidR="00207975" w:rsidRPr="00657966" w:rsidRDefault="00207975" w:rsidP="00B71A28">
      <w:pPr>
        <w:spacing w:line="360" w:lineRule="auto"/>
        <w:jc w:val="right"/>
      </w:pPr>
      <w:r w:rsidRPr="00657966">
        <w:t>МБОУ г. Мурманска МАЛ, 11 класс</w:t>
      </w:r>
    </w:p>
    <w:p w14:paraId="41A34388" w14:textId="77777777" w:rsidR="00880B9E" w:rsidRPr="00657966" w:rsidRDefault="00207975" w:rsidP="00B71A28">
      <w:pPr>
        <w:spacing w:line="360" w:lineRule="auto"/>
        <w:jc w:val="right"/>
      </w:pPr>
      <w:r w:rsidRPr="00657966">
        <w:t xml:space="preserve">Научный руководитель: </w:t>
      </w:r>
      <w:r w:rsidR="00880B9E" w:rsidRPr="00657966">
        <w:t>Федорова Елена Васильевна</w:t>
      </w:r>
      <w:r w:rsidRPr="00657966">
        <w:t xml:space="preserve">, </w:t>
      </w:r>
    </w:p>
    <w:p w14:paraId="4E79F219" w14:textId="38E82A46" w:rsidR="00207975" w:rsidRPr="00657966" w:rsidRDefault="00207975" w:rsidP="00B71A28">
      <w:pPr>
        <w:spacing w:line="360" w:lineRule="auto"/>
        <w:jc w:val="right"/>
      </w:pPr>
      <w:r w:rsidRPr="00657966">
        <w:t xml:space="preserve">учитель </w:t>
      </w:r>
      <w:r w:rsidR="00880B9E" w:rsidRPr="00657966">
        <w:t>географии МБОУ МАЛ</w:t>
      </w:r>
    </w:p>
    <w:p w14:paraId="37498EC3" w14:textId="77777777" w:rsidR="00207975" w:rsidRPr="00207975" w:rsidRDefault="00207975" w:rsidP="00B71A28">
      <w:pPr>
        <w:spacing w:line="360" w:lineRule="auto"/>
        <w:jc w:val="right"/>
        <w:rPr>
          <w:sz w:val="24"/>
          <w:szCs w:val="24"/>
        </w:rPr>
      </w:pPr>
    </w:p>
    <w:p w14:paraId="76C8D77E" w14:textId="77777777" w:rsidR="00880B9E" w:rsidRDefault="00880B9E" w:rsidP="00B71A28">
      <w:pPr>
        <w:spacing w:line="360" w:lineRule="auto"/>
        <w:jc w:val="center"/>
        <w:rPr>
          <w:sz w:val="24"/>
          <w:szCs w:val="24"/>
        </w:rPr>
      </w:pPr>
    </w:p>
    <w:p w14:paraId="260E83C2" w14:textId="77777777" w:rsidR="00880B9E" w:rsidRDefault="00880B9E" w:rsidP="00B71A28">
      <w:pPr>
        <w:spacing w:line="360" w:lineRule="auto"/>
        <w:jc w:val="center"/>
        <w:rPr>
          <w:sz w:val="24"/>
          <w:szCs w:val="24"/>
        </w:rPr>
      </w:pPr>
    </w:p>
    <w:p w14:paraId="3B9B91A9" w14:textId="77777777" w:rsidR="00880B9E" w:rsidRDefault="00880B9E" w:rsidP="00B71A28">
      <w:pPr>
        <w:spacing w:line="360" w:lineRule="auto"/>
        <w:jc w:val="center"/>
        <w:rPr>
          <w:sz w:val="24"/>
          <w:szCs w:val="24"/>
        </w:rPr>
      </w:pPr>
    </w:p>
    <w:p w14:paraId="7144A323" w14:textId="09E0A95C" w:rsidR="00550D3C" w:rsidRDefault="00550D3C" w:rsidP="00550D3C">
      <w:pPr>
        <w:spacing w:line="360" w:lineRule="auto"/>
        <w:jc w:val="center"/>
        <w:rPr>
          <w:sz w:val="24"/>
          <w:szCs w:val="24"/>
        </w:rPr>
      </w:pPr>
      <w:r>
        <w:rPr>
          <w:sz w:val="24"/>
          <w:szCs w:val="24"/>
        </w:rPr>
        <w:t>М</w:t>
      </w:r>
      <w:r w:rsidR="00A62F5B" w:rsidRPr="00207975">
        <w:rPr>
          <w:sz w:val="24"/>
          <w:szCs w:val="24"/>
        </w:rPr>
        <w:t>урманск</w:t>
      </w:r>
    </w:p>
    <w:p w14:paraId="5EB564BD" w14:textId="27F2BF69" w:rsidR="00550D3C" w:rsidRDefault="00550D3C" w:rsidP="00550D3C">
      <w:pPr>
        <w:spacing w:line="360" w:lineRule="auto"/>
        <w:jc w:val="center"/>
        <w:rPr>
          <w:b/>
          <w:sz w:val="24"/>
          <w:szCs w:val="24"/>
        </w:rPr>
      </w:pPr>
      <w:r>
        <w:rPr>
          <w:b/>
          <w:sz w:val="24"/>
          <w:szCs w:val="24"/>
        </w:rPr>
        <w:lastRenderedPageBreak/>
        <w:t>Оглавление</w:t>
      </w:r>
    </w:p>
    <w:p w14:paraId="26A5D565" w14:textId="0E06710E" w:rsidR="00550D3C" w:rsidRPr="00550D3C" w:rsidRDefault="00550D3C" w:rsidP="00550D3C">
      <w:pPr>
        <w:pStyle w:val="a3"/>
        <w:spacing w:line="360" w:lineRule="auto"/>
        <w:rPr>
          <w:bCs/>
        </w:rPr>
      </w:pPr>
      <w:r w:rsidRPr="00550D3C">
        <w:rPr>
          <w:bCs/>
        </w:rPr>
        <w:t>Введение……………………………………………………………3</w:t>
      </w:r>
    </w:p>
    <w:p w14:paraId="2BB6941D" w14:textId="77777777" w:rsidR="00550D3C" w:rsidRDefault="00550D3C" w:rsidP="00550D3C">
      <w:pPr>
        <w:pStyle w:val="a3"/>
        <w:numPr>
          <w:ilvl w:val="0"/>
          <w:numId w:val="20"/>
        </w:numPr>
        <w:spacing w:line="360" w:lineRule="auto"/>
      </w:pPr>
      <w:r w:rsidRPr="00550D3C">
        <w:t xml:space="preserve">Анализ актуальных туристических объектов и </w:t>
      </w:r>
    </w:p>
    <w:p w14:paraId="16AFCE8D" w14:textId="52E3C8F2" w:rsidR="00550D3C" w:rsidRDefault="00550D3C" w:rsidP="00550D3C">
      <w:pPr>
        <w:pStyle w:val="a3"/>
        <w:spacing w:line="360" w:lineRule="auto"/>
        <w:ind w:left="786"/>
      </w:pPr>
      <w:r w:rsidRPr="00550D3C">
        <w:t>маршрутов Мурманской области</w:t>
      </w:r>
      <w:r>
        <w:t>…………………………………5</w:t>
      </w:r>
    </w:p>
    <w:p w14:paraId="07A0BB44" w14:textId="35B92983" w:rsidR="00550D3C" w:rsidRDefault="00550D3C" w:rsidP="00550D3C">
      <w:pPr>
        <w:pStyle w:val="a3"/>
        <w:numPr>
          <w:ilvl w:val="0"/>
          <w:numId w:val="20"/>
        </w:numPr>
        <w:spacing w:line="360" w:lineRule="auto"/>
      </w:pPr>
      <w:r w:rsidRPr="00550D3C">
        <w:t>История Кольского острога</w:t>
      </w:r>
      <w:r>
        <w:t>…………………………………………7</w:t>
      </w:r>
    </w:p>
    <w:p w14:paraId="7BF40FED" w14:textId="455008D8" w:rsidR="00550D3C" w:rsidRDefault="00550D3C" w:rsidP="00550D3C">
      <w:pPr>
        <w:pStyle w:val="a3"/>
        <w:numPr>
          <w:ilvl w:val="0"/>
          <w:numId w:val="20"/>
        </w:numPr>
        <w:spacing w:line="360" w:lineRule="auto"/>
      </w:pPr>
      <w:r w:rsidRPr="00550D3C">
        <w:t>Создание тематических инфографик о Кольском остроге</w:t>
      </w:r>
      <w:r>
        <w:t>……….10</w:t>
      </w:r>
    </w:p>
    <w:p w14:paraId="2A702D7F" w14:textId="3E98E1E0" w:rsidR="00550D3C" w:rsidRDefault="00550D3C" w:rsidP="00550D3C">
      <w:pPr>
        <w:pStyle w:val="a3"/>
        <w:spacing w:line="360" w:lineRule="auto"/>
        <w:ind w:left="786"/>
      </w:pPr>
      <w:r w:rsidRPr="00550D3C">
        <w:t>Заключение</w:t>
      </w:r>
      <w:r>
        <w:t>………………………………………………………….12</w:t>
      </w:r>
    </w:p>
    <w:p w14:paraId="1F05DB61" w14:textId="42E54D0C" w:rsidR="00550D3C" w:rsidRDefault="00550D3C" w:rsidP="00550D3C">
      <w:pPr>
        <w:pStyle w:val="a3"/>
        <w:spacing w:line="360" w:lineRule="auto"/>
        <w:ind w:left="786"/>
      </w:pPr>
      <w:r>
        <w:t>Список источников информации………………………………….13</w:t>
      </w:r>
    </w:p>
    <w:p w14:paraId="477E96FB" w14:textId="5FF5AD4D" w:rsidR="00550D3C" w:rsidRPr="00550D3C" w:rsidRDefault="00550D3C" w:rsidP="00550D3C">
      <w:pPr>
        <w:pStyle w:val="a3"/>
        <w:spacing w:line="360" w:lineRule="auto"/>
        <w:ind w:left="786"/>
      </w:pPr>
      <w:r>
        <w:t>Приложения…………………………………………………………15</w:t>
      </w:r>
    </w:p>
    <w:p w14:paraId="7DAAAE7F" w14:textId="77777777" w:rsidR="00550D3C" w:rsidRPr="00550D3C" w:rsidRDefault="00550D3C" w:rsidP="00550D3C">
      <w:pPr>
        <w:pStyle w:val="a3"/>
        <w:spacing w:line="360" w:lineRule="auto"/>
        <w:ind w:left="1080"/>
        <w:rPr>
          <w:b/>
          <w:sz w:val="24"/>
          <w:szCs w:val="24"/>
        </w:rPr>
      </w:pPr>
    </w:p>
    <w:p w14:paraId="7C3AD95F" w14:textId="77777777" w:rsidR="00550D3C" w:rsidRDefault="00550D3C" w:rsidP="00550D3C">
      <w:pPr>
        <w:spacing w:line="360" w:lineRule="auto"/>
        <w:jc w:val="center"/>
        <w:rPr>
          <w:b/>
          <w:sz w:val="24"/>
          <w:szCs w:val="24"/>
        </w:rPr>
      </w:pPr>
    </w:p>
    <w:p w14:paraId="61057ABF" w14:textId="77777777" w:rsidR="00550D3C" w:rsidRDefault="00550D3C" w:rsidP="00550D3C">
      <w:pPr>
        <w:spacing w:line="360" w:lineRule="auto"/>
        <w:jc w:val="center"/>
        <w:rPr>
          <w:b/>
          <w:sz w:val="24"/>
          <w:szCs w:val="24"/>
        </w:rPr>
      </w:pPr>
    </w:p>
    <w:p w14:paraId="5FD73D9A" w14:textId="77777777" w:rsidR="00550D3C" w:rsidRDefault="00550D3C" w:rsidP="00550D3C">
      <w:pPr>
        <w:spacing w:line="360" w:lineRule="auto"/>
        <w:jc w:val="center"/>
        <w:rPr>
          <w:b/>
          <w:sz w:val="24"/>
          <w:szCs w:val="24"/>
        </w:rPr>
      </w:pPr>
    </w:p>
    <w:p w14:paraId="7A988A38" w14:textId="77777777" w:rsidR="00550D3C" w:rsidRDefault="00550D3C" w:rsidP="00550D3C">
      <w:pPr>
        <w:spacing w:line="360" w:lineRule="auto"/>
        <w:jc w:val="center"/>
        <w:rPr>
          <w:b/>
          <w:sz w:val="24"/>
          <w:szCs w:val="24"/>
        </w:rPr>
      </w:pPr>
    </w:p>
    <w:p w14:paraId="72A50EC7" w14:textId="77777777" w:rsidR="00550D3C" w:rsidRDefault="00550D3C" w:rsidP="00550D3C">
      <w:pPr>
        <w:spacing w:line="360" w:lineRule="auto"/>
        <w:jc w:val="center"/>
        <w:rPr>
          <w:b/>
          <w:sz w:val="24"/>
          <w:szCs w:val="24"/>
        </w:rPr>
      </w:pPr>
    </w:p>
    <w:p w14:paraId="255DC6BF" w14:textId="77777777" w:rsidR="00550D3C" w:rsidRDefault="00550D3C" w:rsidP="00550D3C">
      <w:pPr>
        <w:spacing w:line="360" w:lineRule="auto"/>
        <w:jc w:val="center"/>
        <w:rPr>
          <w:b/>
          <w:sz w:val="24"/>
          <w:szCs w:val="24"/>
        </w:rPr>
      </w:pPr>
    </w:p>
    <w:p w14:paraId="690B3A5B" w14:textId="77777777" w:rsidR="00550D3C" w:rsidRDefault="00550D3C" w:rsidP="00550D3C">
      <w:pPr>
        <w:spacing w:line="360" w:lineRule="auto"/>
        <w:jc w:val="center"/>
        <w:rPr>
          <w:b/>
          <w:sz w:val="24"/>
          <w:szCs w:val="24"/>
        </w:rPr>
      </w:pPr>
    </w:p>
    <w:p w14:paraId="71E079C7" w14:textId="77777777" w:rsidR="00550D3C" w:rsidRDefault="00550D3C" w:rsidP="00550D3C">
      <w:pPr>
        <w:spacing w:line="360" w:lineRule="auto"/>
        <w:jc w:val="center"/>
        <w:rPr>
          <w:b/>
          <w:sz w:val="24"/>
          <w:szCs w:val="24"/>
        </w:rPr>
      </w:pPr>
    </w:p>
    <w:p w14:paraId="3A6ED2ED" w14:textId="77777777" w:rsidR="00550D3C" w:rsidRDefault="00550D3C" w:rsidP="00550D3C">
      <w:pPr>
        <w:spacing w:line="360" w:lineRule="auto"/>
        <w:jc w:val="center"/>
        <w:rPr>
          <w:b/>
          <w:sz w:val="24"/>
          <w:szCs w:val="24"/>
        </w:rPr>
      </w:pPr>
    </w:p>
    <w:p w14:paraId="063C3ACA" w14:textId="77777777" w:rsidR="00550D3C" w:rsidRDefault="00550D3C" w:rsidP="00550D3C">
      <w:pPr>
        <w:spacing w:line="360" w:lineRule="auto"/>
        <w:jc w:val="center"/>
        <w:rPr>
          <w:b/>
          <w:sz w:val="24"/>
          <w:szCs w:val="24"/>
        </w:rPr>
      </w:pPr>
    </w:p>
    <w:p w14:paraId="7E8FB640" w14:textId="77777777" w:rsidR="00550D3C" w:rsidRDefault="00550D3C" w:rsidP="00550D3C">
      <w:pPr>
        <w:spacing w:line="360" w:lineRule="auto"/>
        <w:jc w:val="center"/>
        <w:rPr>
          <w:b/>
          <w:sz w:val="24"/>
          <w:szCs w:val="24"/>
        </w:rPr>
      </w:pPr>
    </w:p>
    <w:p w14:paraId="10750382" w14:textId="77777777" w:rsidR="00550D3C" w:rsidRDefault="00550D3C" w:rsidP="00550D3C">
      <w:pPr>
        <w:spacing w:line="360" w:lineRule="auto"/>
        <w:jc w:val="center"/>
        <w:rPr>
          <w:b/>
          <w:sz w:val="24"/>
          <w:szCs w:val="24"/>
        </w:rPr>
      </w:pPr>
    </w:p>
    <w:p w14:paraId="47E58605" w14:textId="77777777" w:rsidR="00550D3C" w:rsidRDefault="00550D3C" w:rsidP="00550D3C">
      <w:pPr>
        <w:spacing w:line="360" w:lineRule="auto"/>
        <w:jc w:val="center"/>
        <w:rPr>
          <w:b/>
          <w:sz w:val="24"/>
          <w:szCs w:val="24"/>
        </w:rPr>
      </w:pPr>
    </w:p>
    <w:p w14:paraId="5671F85F" w14:textId="77777777" w:rsidR="00550D3C" w:rsidRDefault="00550D3C" w:rsidP="00550D3C">
      <w:pPr>
        <w:spacing w:line="360" w:lineRule="auto"/>
        <w:jc w:val="center"/>
        <w:rPr>
          <w:b/>
          <w:sz w:val="24"/>
          <w:szCs w:val="24"/>
        </w:rPr>
      </w:pPr>
    </w:p>
    <w:p w14:paraId="3B6FD71B" w14:textId="0ACDED24" w:rsidR="00C57FD2" w:rsidRPr="00550D3C" w:rsidRDefault="00550D3C" w:rsidP="00550D3C">
      <w:pPr>
        <w:spacing w:line="360" w:lineRule="auto"/>
        <w:jc w:val="center"/>
        <w:rPr>
          <w:b/>
        </w:rPr>
      </w:pPr>
      <w:r w:rsidRPr="00550D3C">
        <w:rPr>
          <w:b/>
        </w:rPr>
        <w:lastRenderedPageBreak/>
        <w:t>В</w:t>
      </w:r>
      <w:r w:rsidR="00A62F5B" w:rsidRPr="00550D3C">
        <w:rPr>
          <w:b/>
        </w:rPr>
        <w:t>ведение</w:t>
      </w:r>
    </w:p>
    <w:p w14:paraId="140AC2DA" w14:textId="1F94EF85" w:rsidR="00025BA6" w:rsidRPr="00550D3C" w:rsidRDefault="00A62F5B" w:rsidP="00C57FD2">
      <w:pPr>
        <w:spacing w:after="0" w:line="360" w:lineRule="auto"/>
        <w:jc w:val="both"/>
      </w:pPr>
      <w:r w:rsidRPr="00550D3C">
        <w:rPr>
          <w:b/>
        </w:rPr>
        <w:tab/>
        <w:t>Актуальность</w:t>
      </w:r>
      <w:r w:rsidRPr="00550D3C">
        <w:t>.</w:t>
      </w:r>
      <w:r w:rsidR="00C57FD2" w:rsidRPr="00550D3C">
        <w:t xml:space="preserve"> </w:t>
      </w:r>
      <w:r w:rsidR="00025BA6" w:rsidRPr="00550D3C">
        <w:t>В наше время в Мурманской области отмечается увеличение туристического потока. Людям интересны традиции местного населения, кухня, быт, культура Севера и</w:t>
      </w:r>
      <w:r w:rsidR="00424DEE" w:rsidRPr="00550D3C">
        <w:t xml:space="preserve">, </w:t>
      </w:r>
      <w:r w:rsidR="00025BA6" w:rsidRPr="00550D3C">
        <w:t>конечно, исторические достопримечательности. Я заметила, что часто в коммерческих целях туристические компании стали использовать ложные, не имеющие исторической ценности и обоснованности объекты, рекламируя их, превращая в желанные для посещения туристов.</w:t>
      </w:r>
    </w:p>
    <w:p w14:paraId="7BE1D7C5" w14:textId="12DD4D68" w:rsidR="00A62F5B" w:rsidRPr="00550D3C" w:rsidRDefault="00025BA6" w:rsidP="00B71A28">
      <w:pPr>
        <w:spacing w:after="0" w:line="360" w:lineRule="auto"/>
        <w:ind w:firstLine="708"/>
        <w:jc w:val="both"/>
      </w:pPr>
      <w:r w:rsidRPr="00550D3C">
        <w:t>Например, в</w:t>
      </w:r>
      <w:r w:rsidR="00A62F5B" w:rsidRPr="00550D3C">
        <w:t xml:space="preserve"> 2018 году город Ковдор </w:t>
      </w:r>
      <w:r w:rsidR="0022752F" w:rsidRPr="00550D3C">
        <w:t xml:space="preserve">по инициативе местных властей и компании «Еврохим» </w:t>
      </w:r>
      <w:r w:rsidR="00A62F5B" w:rsidRPr="00550D3C">
        <w:t>был объявлен столицей Гипербореи, легендарной северной страны, места обитания народа гипербореев (в древнегреческой литературе</w:t>
      </w:r>
      <w:r w:rsidR="0022752F" w:rsidRPr="00550D3C">
        <w:t>) [1].</w:t>
      </w:r>
    </w:p>
    <w:p w14:paraId="221F91B6" w14:textId="48D24975" w:rsidR="00A62F5B" w:rsidRPr="00550D3C" w:rsidRDefault="00A62F5B" w:rsidP="00B71A28">
      <w:pPr>
        <w:spacing w:after="0" w:line="360" w:lineRule="auto"/>
        <w:jc w:val="both"/>
      </w:pPr>
      <w:r w:rsidRPr="00550D3C">
        <w:tab/>
        <w:t xml:space="preserve">Целью </w:t>
      </w:r>
      <w:r w:rsidR="0022752F" w:rsidRPr="00550D3C">
        <w:t>этого</w:t>
      </w:r>
      <w:r w:rsidR="00424DEE" w:rsidRPr="00550D3C">
        <w:t xml:space="preserve"> </w:t>
      </w:r>
      <w:r w:rsidRPr="00550D3C">
        <w:t>проекта, получившего название «Ковдор – столица Гипербореи», стало становление «историко-культурного бренда, создание инструмента привлечения финансирования, позиционирование Мурманской области в контексте мирового культурного и исторического наследия, развитие волонтёрства и общественных инициатив».</w:t>
      </w:r>
      <w:r w:rsidR="0022752F" w:rsidRPr="00550D3C">
        <w:t xml:space="preserve"> Но </w:t>
      </w:r>
      <w:r w:rsidRPr="00550D3C">
        <w:t>доказательств существования древней цивилизации</w:t>
      </w:r>
      <w:r w:rsidR="0022752F" w:rsidRPr="00550D3C">
        <w:t xml:space="preserve"> здесь ничтожно мало:</w:t>
      </w:r>
      <w:r w:rsidR="00424DEE" w:rsidRPr="00550D3C">
        <w:t xml:space="preserve"> </w:t>
      </w:r>
      <w:r w:rsidR="0022752F" w:rsidRPr="00550D3C">
        <w:t>несколько</w:t>
      </w:r>
      <w:r w:rsidR="00424DEE" w:rsidRPr="00550D3C">
        <w:t xml:space="preserve"> </w:t>
      </w:r>
      <w:r w:rsidRPr="00550D3C">
        <w:t>саамски</w:t>
      </w:r>
      <w:r w:rsidR="0022752F" w:rsidRPr="00550D3C">
        <w:t>х сейдов</w:t>
      </w:r>
      <w:r w:rsidRPr="00550D3C">
        <w:t>, каменный перешеек, желоба на каменных плитах и т. д.</w:t>
      </w:r>
      <w:r w:rsidR="00D96FBC" w:rsidRPr="00550D3C">
        <w:t xml:space="preserve"> [2]. </w:t>
      </w:r>
      <w:r w:rsidR="00277D13">
        <w:t>Это</w:t>
      </w:r>
      <w:r w:rsidRPr="00550D3C">
        <w:t xml:space="preserve"> сочли достаточным, чтобы</w:t>
      </w:r>
      <w:r w:rsidR="00424DEE" w:rsidRPr="00550D3C">
        <w:t xml:space="preserve"> </w:t>
      </w:r>
      <w:r w:rsidRPr="00550D3C">
        <w:t>реализовать такой проект: вплоть до сегодняшнего дня в Ковдоре проводятся мероприятия, вроде Гиперборейского Нового года и пр.</w:t>
      </w:r>
    </w:p>
    <w:p w14:paraId="3025B162" w14:textId="643228B1" w:rsidR="003E039F" w:rsidRPr="00550D3C" w:rsidRDefault="00A62F5B" w:rsidP="00B71A28">
      <w:pPr>
        <w:spacing w:after="0" w:line="360" w:lineRule="auto"/>
        <w:jc w:val="both"/>
      </w:pPr>
      <w:r w:rsidRPr="00550D3C">
        <w:tab/>
      </w:r>
      <w:r w:rsidR="003E039F" w:rsidRPr="00550D3C">
        <w:t>Этот</w:t>
      </w:r>
      <w:r w:rsidRPr="00550D3C">
        <w:t xml:space="preserve"> пример </w:t>
      </w:r>
      <w:r w:rsidR="003E039F" w:rsidRPr="00550D3C">
        <w:t>показывает, как быстро распространяются лженаучные сведения и как легко они воспринимаются исторически неподготовленными туристами</w:t>
      </w:r>
      <w:r w:rsidR="00424DEE" w:rsidRPr="00550D3C">
        <w:t>.</w:t>
      </w:r>
    </w:p>
    <w:p w14:paraId="3112D445" w14:textId="2CE5AE7D" w:rsidR="00E54E82" w:rsidRPr="00550D3C" w:rsidRDefault="00A62F5B" w:rsidP="00B71A28">
      <w:pPr>
        <w:spacing w:after="0" w:line="360" w:lineRule="auto"/>
        <w:jc w:val="both"/>
      </w:pPr>
      <w:r w:rsidRPr="00550D3C">
        <w:tab/>
      </w:r>
      <w:r w:rsidR="003E039F" w:rsidRPr="00550D3C">
        <w:t>Я считаю, что</w:t>
      </w:r>
      <w:r w:rsidR="00424DEE" w:rsidRPr="00550D3C">
        <w:t xml:space="preserve"> </w:t>
      </w:r>
      <w:r w:rsidRPr="00550D3C">
        <w:t xml:space="preserve">проверенные и надёжно изученные </w:t>
      </w:r>
      <w:r w:rsidR="003E039F" w:rsidRPr="00550D3C">
        <w:t>историко-краеведческие ресурсы, позволяют реализовать</w:t>
      </w:r>
      <w:r w:rsidR="00424DEE" w:rsidRPr="00550D3C">
        <w:t xml:space="preserve"> </w:t>
      </w:r>
      <w:r w:rsidRPr="00550D3C">
        <w:t>как познавательно-развлекательны</w:t>
      </w:r>
      <w:r w:rsidR="003E039F" w:rsidRPr="00550D3C">
        <w:t>е задачи,</w:t>
      </w:r>
      <w:r w:rsidRPr="00550D3C">
        <w:t xml:space="preserve"> так и коммерчески</w:t>
      </w:r>
      <w:r w:rsidR="003E039F" w:rsidRPr="00550D3C">
        <w:t>е</w:t>
      </w:r>
      <w:r w:rsidR="00E54E82" w:rsidRPr="00550D3C">
        <w:t>.</w:t>
      </w:r>
      <w:r w:rsidRPr="00550D3C">
        <w:tab/>
      </w:r>
      <w:r w:rsidR="00E54E82" w:rsidRPr="00550D3C">
        <w:t xml:space="preserve">Поэтому я поставила себе </w:t>
      </w:r>
      <w:r w:rsidR="00E54E82" w:rsidRPr="00550D3C">
        <w:rPr>
          <w:b/>
        </w:rPr>
        <w:t>цель</w:t>
      </w:r>
      <w:r w:rsidR="00E54E82" w:rsidRPr="00550D3C">
        <w:t>:</w:t>
      </w:r>
      <w:r w:rsidR="00515299" w:rsidRPr="00550D3C">
        <w:t xml:space="preserve"> </w:t>
      </w:r>
      <w:r w:rsidR="00515299" w:rsidRPr="00550D3C">
        <w:lastRenderedPageBreak/>
        <w:t xml:space="preserve">создать аналитическую статью о перспективах </w:t>
      </w:r>
      <w:r w:rsidR="001E6A00" w:rsidRPr="00550D3C">
        <w:t>историко-краеведческих ресурсов в Мурманской области, выделив особую роль Кольскому острогу.</w:t>
      </w:r>
    </w:p>
    <w:p w14:paraId="3A662279" w14:textId="77777777" w:rsidR="00A62F5B" w:rsidRPr="00550D3C" w:rsidRDefault="00A62F5B" w:rsidP="00B71A28">
      <w:pPr>
        <w:spacing w:after="0" w:line="360" w:lineRule="auto"/>
        <w:jc w:val="both"/>
      </w:pPr>
      <w:r w:rsidRPr="00550D3C">
        <w:rPr>
          <w:b/>
        </w:rPr>
        <w:tab/>
      </w:r>
      <w:r w:rsidR="001E6A00" w:rsidRPr="00550D3C">
        <w:rPr>
          <w:b/>
        </w:rPr>
        <w:t>Задачи работы:</w:t>
      </w:r>
    </w:p>
    <w:p w14:paraId="7B4559C4" w14:textId="31344D83" w:rsidR="001E6A00" w:rsidRPr="00550D3C" w:rsidRDefault="00A62F5B" w:rsidP="00B71A28">
      <w:pPr>
        <w:pStyle w:val="a3"/>
        <w:spacing w:after="0" w:line="360" w:lineRule="auto"/>
        <w:ind w:left="0"/>
        <w:jc w:val="both"/>
      </w:pPr>
      <w:r w:rsidRPr="00550D3C">
        <w:tab/>
        <w:t>1)</w:t>
      </w:r>
      <w:r w:rsidR="00E7001E" w:rsidRPr="00550D3C">
        <w:t xml:space="preserve"> </w:t>
      </w:r>
      <w:r w:rsidR="001E6A00" w:rsidRPr="00550D3C">
        <w:t>Проанализировать источники информации по теме работы</w:t>
      </w:r>
      <w:r w:rsidR="00E7001E" w:rsidRPr="00550D3C">
        <w:t>;</w:t>
      </w:r>
    </w:p>
    <w:p w14:paraId="2E919DEE" w14:textId="3E8E6AD7" w:rsidR="00A62F5B" w:rsidRPr="00550D3C" w:rsidRDefault="001E6A00" w:rsidP="00B71A28">
      <w:pPr>
        <w:pStyle w:val="a3"/>
        <w:spacing w:after="0" w:line="360" w:lineRule="auto"/>
        <w:ind w:left="0" w:firstLine="708"/>
        <w:jc w:val="both"/>
      </w:pPr>
      <w:r w:rsidRPr="00550D3C">
        <w:t>2) И</w:t>
      </w:r>
      <w:r w:rsidR="00A62F5B" w:rsidRPr="00550D3C">
        <w:t xml:space="preserve">зучить актуальные туристические </w:t>
      </w:r>
      <w:r w:rsidRPr="00550D3C">
        <w:t xml:space="preserve">маршруты и объекты </w:t>
      </w:r>
      <w:r w:rsidR="00A62F5B" w:rsidRPr="00550D3C">
        <w:t>Мурманской области;</w:t>
      </w:r>
    </w:p>
    <w:p w14:paraId="23647254" w14:textId="56AC1969" w:rsidR="004A1103" w:rsidRPr="00550D3C" w:rsidRDefault="00A62F5B" w:rsidP="00B71A28">
      <w:pPr>
        <w:pStyle w:val="a3"/>
        <w:spacing w:after="0" w:line="360" w:lineRule="auto"/>
        <w:ind w:left="0"/>
        <w:jc w:val="both"/>
      </w:pPr>
      <w:r w:rsidRPr="00550D3C">
        <w:tab/>
      </w:r>
      <w:r w:rsidR="00E7001E" w:rsidRPr="00550D3C">
        <w:t>3</w:t>
      </w:r>
      <w:r w:rsidRPr="00550D3C">
        <w:t>)</w:t>
      </w:r>
      <w:r w:rsidR="00E7001E" w:rsidRPr="00550D3C">
        <w:t xml:space="preserve"> О</w:t>
      </w:r>
      <w:r w:rsidRPr="00550D3C">
        <w:t>пределить, какие исторические объекты Мурманска и Мурманской области на сегодняшний день обладают наибольшим потенциалом (культурным, туристически ориентированным)</w:t>
      </w:r>
      <w:r w:rsidR="00BE7EA5" w:rsidRPr="00550D3C">
        <w:t xml:space="preserve"> и выбрать те, которые пока не имеют туристической репрезентации</w:t>
      </w:r>
      <w:r w:rsidRPr="00550D3C">
        <w:t>;</w:t>
      </w:r>
    </w:p>
    <w:p w14:paraId="5F82C333" w14:textId="68ABE805" w:rsidR="00A62F5B" w:rsidRPr="00550D3C" w:rsidRDefault="00A62F5B" w:rsidP="00B71A28">
      <w:pPr>
        <w:pStyle w:val="a3"/>
        <w:spacing w:after="0" w:line="360" w:lineRule="auto"/>
        <w:ind w:left="0"/>
        <w:jc w:val="both"/>
      </w:pPr>
      <w:r w:rsidRPr="00550D3C">
        <w:tab/>
      </w:r>
      <w:r w:rsidR="00B6240C" w:rsidRPr="00550D3C">
        <w:t>4</w:t>
      </w:r>
      <w:r w:rsidRPr="00550D3C">
        <w:t xml:space="preserve">) </w:t>
      </w:r>
      <w:r w:rsidR="00E7001E" w:rsidRPr="00550D3C">
        <w:t>С</w:t>
      </w:r>
      <w:r w:rsidR="00BE7EA5" w:rsidRPr="00550D3C">
        <w:t>реди ото</w:t>
      </w:r>
      <w:r w:rsidR="001E6A00" w:rsidRPr="00550D3C">
        <w:t>бранных объектов выбрать один, описать его и разработать инфографику к этому объекту.</w:t>
      </w:r>
    </w:p>
    <w:p w14:paraId="36876EB1" w14:textId="0A2F5617" w:rsidR="006978FB" w:rsidRPr="00550D3C" w:rsidRDefault="006978FB" w:rsidP="00B71A28">
      <w:pPr>
        <w:pStyle w:val="a3"/>
        <w:spacing w:after="0" w:line="360" w:lineRule="auto"/>
        <w:ind w:left="0" w:firstLine="709"/>
        <w:jc w:val="both"/>
      </w:pPr>
      <w:r w:rsidRPr="00550D3C">
        <w:rPr>
          <w:b/>
        </w:rPr>
        <w:t xml:space="preserve">Гипотеза: </w:t>
      </w:r>
      <w:r w:rsidRPr="00550D3C">
        <w:t xml:space="preserve">включение неизвестных широкой публике исторических объектов в туристическую деятельность приведёт к </w:t>
      </w:r>
      <w:r w:rsidR="00277D13">
        <w:t>повышению интереса к истории М</w:t>
      </w:r>
      <w:r w:rsidR="006F3909" w:rsidRPr="00550D3C">
        <w:t>урманской области.</w:t>
      </w:r>
    </w:p>
    <w:p w14:paraId="04AE5D1D" w14:textId="77777777" w:rsidR="00B273F4" w:rsidRPr="00550D3C" w:rsidRDefault="00B273F4" w:rsidP="00B71A28">
      <w:pPr>
        <w:pStyle w:val="a3"/>
        <w:spacing w:after="0" w:line="360" w:lineRule="auto"/>
        <w:ind w:left="0" w:firstLine="709"/>
        <w:jc w:val="both"/>
      </w:pPr>
      <w:r w:rsidRPr="00550D3C">
        <w:rPr>
          <w:b/>
          <w:bCs/>
        </w:rPr>
        <w:t>Объект исследования</w:t>
      </w:r>
      <w:r w:rsidRPr="00550D3C">
        <w:t>: туристическая деятельность в Мурманске и Мурманской области.</w:t>
      </w:r>
    </w:p>
    <w:p w14:paraId="3036C8B9" w14:textId="77777777" w:rsidR="00B273F4" w:rsidRPr="00550D3C" w:rsidRDefault="00B273F4" w:rsidP="00B71A28">
      <w:pPr>
        <w:pStyle w:val="a3"/>
        <w:spacing w:after="0" w:line="360" w:lineRule="auto"/>
        <w:ind w:left="0" w:firstLine="709"/>
        <w:jc w:val="both"/>
      </w:pPr>
      <w:r w:rsidRPr="00550D3C">
        <w:rPr>
          <w:b/>
          <w:bCs/>
        </w:rPr>
        <w:t>Предмет исследования</w:t>
      </w:r>
      <w:r w:rsidRPr="00550D3C">
        <w:t>: Кольский острог как историко-культурный ресурс.</w:t>
      </w:r>
    </w:p>
    <w:p w14:paraId="40BF3AF9" w14:textId="77777777" w:rsidR="00B273F4" w:rsidRPr="00550D3C" w:rsidRDefault="00B273F4" w:rsidP="00B71A28">
      <w:pPr>
        <w:pStyle w:val="a3"/>
        <w:spacing w:line="360" w:lineRule="auto"/>
        <w:ind w:left="0" w:firstLine="709"/>
        <w:jc w:val="both"/>
      </w:pPr>
      <w:r w:rsidRPr="00550D3C">
        <w:rPr>
          <w:b/>
          <w:bCs/>
        </w:rPr>
        <w:t>Методы исследования</w:t>
      </w:r>
      <w:r w:rsidRPr="00550D3C">
        <w:t>: поиск информации, её анализ, систематизация, обобщение информации из источников литературы, графическая визуализация.</w:t>
      </w:r>
    </w:p>
    <w:p w14:paraId="03462D2A" w14:textId="77777777" w:rsidR="006978FB" w:rsidRPr="00550D3C" w:rsidRDefault="006978FB" w:rsidP="00B71A28">
      <w:pPr>
        <w:pStyle w:val="a3"/>
        <w:spacing w:line="360" w:lineRule="auto"/>
        <w:ind w:left="0" w:firstLine="709"/>
        <w:jc w:val="both"/>
      </w:pPr>
    </w:p>
    <w:p w14:paraId="309008DD" w14:textId="77777777" w:rsidR="00D96FBC" w:rsidRPr="00550D3C" w:rsidRDefault="00D96FBC" w:rsidP="00C57FD2">
      <w:pPr>
        <w:pStyle w:val="a3"/>
        <w:spacing w:line="360" w:lineRule="auto"/>
        <w:ind w:left="0" w:firstLine="426"/>
        <w:jc w:val="center"/>
        <w:rPr>
          <w:b/>
          <w:bCs/>
        </w:rPr>
      </w:pPr>
    </w:p>
    <w:p w14:paraId="3D7EB2B1" w14:textId="77777777" w:rsidR="00D96FBC" w:rsidRPr="00550D3C" w:rsidRDefault="00D96FBC" w:rsidP="00C57FD2">
      <w:pPr>
        <w:pStyle w:val="a3"/>
        <w:spacing w:line="360" w:lineRule="auto"/>
        <w:ind w:left="0" w:firstLine="426"/>
        <w:jc w:val="center"/>
        <w:rPr>
          <w:b/>
          <w:bCs/>
        </w:rPr>
      </w:pPr>
    </w:p>
    <w:p w14:paraId="7366D165" w14:textId="35030E68" w:rsidR="00DC4946" w:rsidRDefault="00DC4946" w:rsidP="00DC4946">
      <w:pPr>
        <w:spacing w:line="360" w:lineRule="auto"/>
        <w:rPr>
          <w:b/>
          <w:bCs/>
        </w:rPr>
      </w:pPr>
    </w:p>
    <w:p w14:paraId="514C70DD" w14:textId="7C92BA41" w:rsidR="00550D3C" w:rsidRDefault="00550D3C" w:rsidP="00DC4946">
      <w:pPr>
        <w:spacing w:line="360" w:lineRule="auto"/>
        <w:rPr>
          <w:b/>
          <w:bCs/>
        </w:rPr>
      </w:pPr>
    </w:p>
    <w:p w14:paraId="24004601" w14:textId="77777777" w:rsidR="00550D3C" w:rsidRPr="00550D3C" w:rsidRDefault="00550D3C" w:rsidP="00DC4946">
      <w:pPr>
        <w:spacing w:line="360" w:lineRule="auto"/>
        <w:rPr>
          <w:b/>
          <w:bCs/>
        </w:rPr>
      </w:pPr>
    </w:p>
    <w:p w14:paraId="6F09CF51" w14:textId="701A4183" w:rsidR="00C57FD2" w:rsidRPr="00550D3C" w:rsidRDefault="00207975" w:rsidP="00DC4946">
      <w:pPr>
        <w:spacing w:line="360" w:lineRule="auto"/>
        <w:jc w:val="center"/>
        <w:rPr>
          <w:b/>
          <w:bCs/>
        </w:rPr>
      </w:pPr>
      <w:r w:rsidRPr="00550D3C">
        <w:rPr>
          <w:b/>
          <w:bCs/>
        </w:rPr>
        <w:lastRenderedPageBreak/>
        <w:t>Основная часть</w:t>
      </w:r>
    </w:p>
    <w:p w14:paraId="094D4F47" w14:textId="22D00520" w:rsidR="00C57FD2" w:rsidRPr="00550D3C" w:rsidRDefault="006978FB" w:rsidP="00FA4F7E">
      <w:pPr>
        <w:pStyle w:val="a3"/>
        <w:spacing w:line="360" w:lineRule="auto"/>
        <w:ind w:left="0" w:firstLine="426"/>
        <w:jc w:val="center"/>
        <w:rPr>
          <w:b/>
          <w:bCs/>
        </w:rPr>
      </w:pPr>
      <w:bookmarkStart w:id="0" w:name="_Hlk118402873"/>
      <w:r w:rsidRPr="00550D3C">
        <w:rPr>
          <w:b/>
          <w:bCs/>
        </w:rPr>
        <w:t>Анализ актуальных туристических объектов и маршрутов Мурманской области</w:t>
      </w:r>
    </w:p>
    <w:bookmarkEnd w:id="0"/>
    <w:p w14:paraId="6E149720" w14:textId="77777777" w:rsidR="00A62F5B" w:rsidRPr="00550D3C" w:rsidRDefault="00A62F5B" w:rsidP="00B71A28">
      <w:pPr>
        <w:spacing w:after="0" w:line="360" w:lineRule="auto"/>
        <w:jc w:val="both"/>
      </w:pPr>
      <w:r w:rsidRPr="00550D3C">
        <w:tab/>
        <w:t>Мурманск, несмотря на небольшую площадь и население чуть более трёхсот тысяч, богат достопримечательностями. К историко-культурным туристическим местам можно отнести памятник неизвестному солдату («памятник Алёше»), областные музеи и театры (художественный музей, краеведческий музей, драматический театр, театр кукол и т.д.), Мурманский морской торговый порт, памятник воинам 6-й Героической комсомольской батареи, памятник саамским оленеводам в годы Великой Отечественной войны, Мурманский областной Дворец культуры и народного творчества им. С.М. Кирова, атомный ледокол "Ленин" и пр.</w:t>
      </w:r>
    </w:p>
    <w:p w14:paraId="26F6A482" w14:textId="46E83D9E" w:rsidR="00C66748" w:rsidRPr="00550D3C" w:rsidRDefault="008454F3" w:rsidP="00B71A28">
      <w:pPr>
        <w:spacing w:after="0" w:line="360" w:lineRule="auto"/>
        <w:jc w:val="both"/>
      </w:pPr>
      <w:r w:rsidRPr="00550D3C">
        <w:tab/>
        <w:t>К историко-культурным ресурсам области можно отнести Лапландский заповедник</w:t>
      </w:r>
      <w:r w:rsidR="00E63EB4" w:rsidRPr="00550D3C">
        <w:t xml:space="preserve"> [</w:t>
      </w:r>
      <w:r w:rsidR="00D96FBC" w:rsidRPr="00550D3C">
        <w:t>3</w:t>
      </w:r>
      <w:r w:rsidR="00E63EB4" w:rsidRPr="00550D3C">
        <w:t>]</w:t>
      </w:r>
      <w:r w:rsidRPr="00550D3C">
        <w:t>, петроглифы Поноя и Канозера</w:t>
      </w:r>
      <w:r w:rsidR="00E63EB4" w:rsidRPr="00550D3C">
        <w:t xml:space="preserve"> [</w:t>
      </w:r>
      <w:r w:rsidR="00D96FBC" w:rsidRPr="00550D3C">
        <w:t>4</w:t>
      </w:r>
      <w:r w:rsidR="00E63EB4" w:rsidRPr="00550D3C">
        <w:t>]</w:t>
      </w:r>
      <w:r w:rsidRPr="00550D3C">
        <w:t xml:space="preserve">, </w:t>
      </w:r>
      <w:r w:rsidR="00E04BAE" w:rsidRPr="00550D3C">
        <w:t>Териберк</w:t>
      </w:r>
      <w:r w:rsidR="00207975" w:rsidRPr="00550D3C">
        <w:t>у</w:t>
      </w:r>
      <w:r w:rsidR="00E04BAE" w:rsidRPr="00550D3C">
        <w:t>, Кандалакшский заповедник, Кольск</w:t>
      </w:r>
      <w:r w:rsidR="000A2126" w:rsidRPr="00550D3C">
        <w:t>ую</w:t>
      </w:r>
      <w:r w:rsidR="00E04BAE" w:rsidRPr="00550D3C">
        <w:t xml:space="preserve"> сверхглубо</w:t>
      </w:r>
      <w:r w:rsidR="000A2126" w:rsidRPr="00550D3C">
        <w:t>кую</w:t>
      </w:r>
      <w:r w:rsidR="00E04BAE" w:rsidRPr="00550D3C">
        <w:t xml:space="preserve"> скважин</w:t>
      </w:r>
      <w:r w:rsidR="000A2126" w:rsidRPr="00550D3C">
        <w:t>у</w:t>
      </w:r>
      <w:r w:rsidR="00E04BAE" w:rsidRPr="00550D3C">
        <w:t>, село Варзуга</w:t>
      </w:r>
      <w:r w:rsidR="00C66748" w:rsidRPr="00550D3C">
        <w:t>, Музей ВВС Северного флота, Музейно-выставочный центр «Апатит</w:t>
      </w:r>
      <w:r w:rsidR="00207975" w:rsidRPr="00550D3C">
        <w:t>»</w:t>
      </w:r>
      <w:r w:rsidR="00C66748" w:rsidRPr="00550D3C">
        <w:t xml:space="preserve"> и пр.</w:t>
      </w:r>
    </w:p>
    <w:p w14:paraId="5F11C8B2" w14:textId="18A8D009" w:rsidR="00A62F5B" w:rsidRPr="00550D3C" w:rsidRDefault="00A62F5B" w:rsidP="00B71A28">
      <w:pPr>
        <w:spacing w:after="0" w:line="360" w:lineRule="auto"/>
        <w:jc w:val="both"/>
      </w:pPr>
      <w:r w:rsidRPr="00550D3C">
        <w:tab/>
        <w:t>Данные объекты традиционно и уже давно используются в рамках туристической деятельности. Организацией маршрутов, включающих в себя указанные объекты, занимается множество как общероссийских, так и областных частных предприятий: «CronTravel», «Север Для Вас»</w:t>
      </w:r>
      <w:r w:rsidR="00D96FBC" w:rsidRPr="00550D3C">
        <w:t xml:space="preserve"> [5]</w:t>
      </w:r>
      <w:r w:rsidRPr="00550D3C">
        <w:t>, «Arctic Safari», «Лаппи-Тур», «Tri</w:t>
      </w:r>
      <w:r w:rsidRPr="00550D3C">
        <w:rPr>
          <w:lang w:val="en-US"/>
        </w:rPr>
        <w:t>pster</w:t>
      </w:r>
      <w:r w:rsidRPr="00550D3C">
        <w:t>»</w:t>
      </w:r>
      <w:r w:rsidR="00D96FBC" w:rsidRPr="00550D3C">
        <w:t xml:space="preserve"> [6]</w:t>
      </w:r>
      <w:r w:rsidRPr="00550D3C">
        <w:t>, «Мурман Aurora», «Арктический театр» и др. Их отличает:</w:t>
      </w:r>
    </w:p>
    <w:p w14:paraId="484D3AB7" w14:textId="77777777" w:rsidR="00A62F5B" w:rsidRPr="00550D3C" w:rsidRDefault="00A62F5B" w:rsidP="00B71A28">
      <w:pPr>
        <w:pStyle w:val="a3"/>
        <w:spacing w:after="0" w:line="360" w:lineRule="auto"/>
        <w:ind w:left="0"/>
        <w:jc w:val="both"/>
      </w:pPr>
      <w:r w:rsidRPr="00550D3C">
        <w:tab/>
        <w:t>1) ярко выраженная коммерческая цель;</w:t>
      </w:r>
    </w:p>
    <w:p w14:paraId="55D26774" w14:textId="77777777" w:rsidR="00A62F5B" w:rsidRPr="00550D3C" w:rsidRDefault="00A62F5B" w:rsidP="00B71A28">
      <w:pPr>
        <w:pStyle w:val="a3"/>
        <w:spacing w:after="0" w:line="360" w:lineRule="auto"/>
        <w:ind w:left="0"/>
        <w:jc w:val="both"/>
      </w:pPr>
      <w:r w:rsidRPr="00550D3C">
        <w:tab/>
        <w:t>2) акцент на природном туризме (по типу туристических объектов) и рекреационном (по функциональному признаку). При этом доля историко-культурных маршрутов низкая;</w:t>
      </w:r>
    </w:p>
    <w:p w14:paraId="03D7B957" w14:textId="77777777" w:rsidR="00A62F5B" w:rsidRPr="00550D3C" w:rsidRDefault="00A62F5B" w:rsidP="00B71A28">
      <w:pPr>
        <w:pStyle w:val="a3"/>
        <w:spacing w:after="0" w:line="360" w:lineRule="auto"/>
        <w:ind w:left="0"/>
        <w:jc w:val="both"/>
      </w:pPr>
      <w:r w:rsidRPr="00550D3C">
        <w:tab/>
        <w:t>3) туристические маршруты по Мурманску являются второстепенными по сравнению с областными экскурсиями;</w:t>
      </w:r>
    </w:p>
    <w:p w14:paraId="05EDFD2D" w14:textId="77777777" w:rsidR="004A1103" w:rsidRPr="00550D3C" w:rsidRDefault="00A62F5B" w:rsidP="00B71A28">
      <w:pPr>
        <w:pStyle w:val="a3"/>
        <w:spacing w:after="0" w:line="360" w:lineRule="auto"/>
        <w:ind w:left="0"/>
        <w:jc w:val="both"/>
      </w:pPr>
      <w:r w:rsidRPr="00550D3C">
        <w:lastRenderedPageBreak/>
        <w:tab/>
        <w:t xml:space="preserve">4) одними из самых популярных являются туры по поиску северного сияния </w:t>
      </w:r>
      <w:r w:rsidR="00207975" w:rsidRPr="00550D3C">
        <w:t>(Приложение №1</w:t>
      </w:r>
      <w:r w:rsidRPr="00550D3C">
        <w:t>).</w:t>
      </w:r>
    </w:p>
    <w:p w14:paraId="16164E2A" w14:textId="1DF692B3" w:rsidR="001227FD" w:rsidRPr="00550D3C" w:rsidRDefault="00A62F5B" w:rsidP="00B71A28">
      <w:pPr>
        <w:spacing w:after="0" w:line="360" w:lineRule="auto"/>
        <w:ind w:firstLine="709"/>
        <w:jc w:val="both"/>
      </w:pPr>
      <w:r w:rsidRPr="00550D3C">
        <w:t>Государственные учреждения (Краеведческий и Художественный музеи, Государственный архив Мурманской области) в большей степени, чем частные организации, специализируются на историко-познавательном (историко-культурном) туризме.</w:t>
      </w:r>
      <w:r w:rsidR="004304A9" w:rsidRPr="00550D3C">
        <w:t xml:space="preserve"> </w:t>
      </w:r>
      <w:r w:rsidRPr="00550D3C">
        <w:t>Так, Краеведческий музей располагает огромным фондом исторических источников (археологических, бытовых, письменных, изобразительных, нумизматических и пр.), которые используются в историко-просветительной деятельности учреждения</w:t>
      </w:r>
      <w:r w:rsidR="005C2183" w:rsidRPr="00550D3C">
        <w:t xml:space="preserve"> [7]</w:t>
      </w:r>
      <w:r w:rsidRPr="00550D3C">
        <w:t>. Только постоянных экспозиций насчитывается 16, из них – 12 посвящены истории, культуре и этнографии Кольского полуострова в XVI – XX вв.</w:t>
      </w:r>
      <w:r w:rsidR="00AE6AC5" w:rsidRPr="00550D3C">
        <w:t xml:space="preserve"> А среди виртуальных </w:t>
      </w:r>
      <w:r w:rsidR="00771994" w:rsidRPr="00550D3C">
        <w:t>туров размещена выставка петроглифов Поноя и Канозера.</w:t>
      </w:r>
    </w:p>
    <w:p w14:paraId="70C1582D" w14:textId="742B4B2B" w:rsidR="00A62F5B" w:rsidRPr="00550D3C" w:rsidRDefault="00A62F5B" w:rsidP="00B71A28">
      <w:pPr>
        <w:spacing w:after="0" w:line="360" w:lineRule="auto"/>
        <w:jc w:val="both"/>
      </w:pPr>
      <w:r w:rsidRPr="00550D3C">
        <w:tab/>
        <w:t>Художественный музей</w:t>
      </w:r>
      <w:r w:rsidR="00507AB9" w:rsidRPr="00550D3C">
        <w:t xml:space="preserve"> [</w:t>
      </w:r>
      <w:r w:rsidR="005C2183" w:rsidRPr="00550D3C">
        <w:t>8</w:t>
      </w:r>
      <w:r w:rsidR="00507AB9" w:rsidRPr="00550D3C">
        <w:t>]</w:t>
      </w:r>
      <w:r w:rsidRPr="00550D3C">
        <w:t xml:space="preserve"> организует очные и виртуальные выставки, </w:t>
      </w:r>
      <w:r w:rsidR="00C57FD2" w:rsidRPr="00550D3C">
        <w:t>видеоэкскурсии</w:t>
      </w:r>
      <w:r w:rsidRPr="00550D3C">
        <w:t>, и онлайн-лекции, посвящённые истории и культуре Кольского полуострова, жизни коренных жителей.</w:t>
      </w:r>
    </w:p>
    <w:p w14:paraId="4460BC05" w14:textId="767913B9" w:rsidR="00A62F5B" w:rsidRPr="00550D3C" w:rsidRDefault="00A62F5B" w:rsidP="00B71A28">
      <w:pPr>
        <w:spacing w:after="0" w:line="360" w:lineRule="auto"/>
        <w:jc w:val="both"/>
      </w:pPr>
      <w:r w:rsidRPr="00550D3C">
        <w:tab/>
        <w:t xml:space="preserve">Государственный архив области посредством выставок и </w:t>
      </w:r>
      <w:r w:rsidR="00783CB4" w:rsidRPr="00550D3C">
        <w:t>публикаций предоставляет</w:t>
      </w:r>
      <w:r w:rsidRPr="00550D3C">
        <w:t xml:space="preserve"> информацию о жизни региона в разные исторические периоды, промыслах жителей города и ключевых исторических деятелях области. Также на сайте размещены публикации историков и краеведов Мурманской области, посвящённые жизни города в перв</w:t>
      </w:r>
      <w:r w:rsidR="002461A8" w:rsidRPr="00550D3C">
        <w:t>ы</w:t>
      </w:r>
      <w:r w:rsidRPr="00550D3C">
        <w:t>е десятилетия после образования</w:t>
      </w:r>
      <w:r w:rsidR="00E7001E" w:rsidRPr="00550D3C">
        <w:t xml:space="preserve"> </w:t>
      </w:r>
      <w:r w:rsidR="00BE5F32" w:rsidRPr="00550D3C">
        <w:t>[</w:t>
      </w:r>
      <w:r w:rsidR="005C2183" w:rsidRPr="00550D3C">
        <w:t>9</w:t>
      </w:r>
      <w:r w:rsidR="00BE5F32" w:rsidRPr="00550D3C">
        <w:t>]</w:t>
      </w:r>
      <w:r w:rsidRPr="00550D3C">
        <w:t>.</w:t>
      </w:r>
    </w:p>
    <w:p w14:paraId="4E19E774" w14:textId="77777777" w:rsidR="00EE33CB" w:rsidRPr="00550D3C" w:rsidRDefault="00EE33CB" w:rsidP="00B71A28">
      <w:pPr>
        <w:spacing w:after="0" w:line="360" w:lineRule="auto"/>
        <w:jc w:val="both"/>
      </w:pPr>
      <w:r w:rsidRPr="00550D3C">
        <w:tab/>
        <w:t>Лапландский заповедник</w:t>
      </w:r>
      <w:r w:rsidR="002461A8" w:rsidRPr="00550D3C">
        <w:t xml:space="preserve"> предоставляет</w:t>
      </w:r>
      <w:r w:rsidRPr="00550D3C">
        <w:t xml:space="preserve"> крупные туристические продукт</w:t>
      </w:r>
      <w:r w:rsidR="002461A8" w:rsidRPr="00550D3C">
        <w:t>ы (6 экскурсионных программ)</w:t>
      </w:r>
      <w:r w:rsidR="001227FD" w:rsidRPr="00550D3C">
        <w:t xml:space="preserve">. Музей </w:t>
      </w:r>
      <w:r w:rsidR="00F04BBB" w:rsidRPr="00550D3C">
        <w:t>–</w:t>
      </w:r>
      <w:r w:rsidR="001227FD" w:rsidRPr="00550D3C">
        <w:t xml:space="preserve"> заповедник «Петроглифы Канозера» </w:t>
      </w:r>
      <w:r w:rsidR="009C7228" w:rsidRPr="00550D3C">
        <w:t>организует три экскурсионных маршрута, в том числе по Умбе и Варзуге.</w:t>
      </w:r>
    </w:p>
    <w:p w14:paraId="52D12C99" w14:textId="6EE791DE" w:rsidR="00F04BBB" w:rsidRPr="00550D3C" w:rsidRDefault="00D72311" w:rsidP="00B71A28">
      <w:pPr>
        <w:spacing w:after="0" w:line="360" w:lineRule="auto"/>
        <w:jc w:val="both"/>
      </w:pPr>
      <w:r w:rsidRPr="00550D3C">
        <w:tab/>
        <w:t>Таким образом, можно сделать вывод, что</w:t>
      </w:r>
      <w:r w:rsidR="00F04BBB" w:rsidRPr="00550D3C">
        <w:t xml:space="preserve"> в нашем крае огромный массив историко-культурных ресурсов нашёл своё туристическое применение.</w:t>
      </w:r>
    </w:p>
    <w:p w14:paraId="3DA8D328" w14:textId="77777777" w:rsidR="00D72311" w:rsidRPr="00550D3C" w:rsidRDefault="00A62F5B" w:rsidP="00B71A28">
      <w:pPr>
        <w:spacing w:after="0" w:line="360" w:lineRule="auto"/>
        <w:jc w:val="both"/>
      </w:pPr>
      <w:r w:rsidRPr="00550D3C">
        <w:tab/>
        <w:t xml:space="preserve">Однако, проанализировав существующие в области туристические и историко-познавательные маршруты, экскурсии и экспозиции, мы обратили внимание на то, что нигде </w:t>
      </w:r>
      <w:r w:rsidR="00F04BBB" w:rsidRPr="00550D3C">
        <w:t>среди них</w:t>
      </w:r>
      <w:r w:rsidR="00D72311" w:rsidRPr="00550D3C">
        <w:t xml:space="preserve"> </w:t>
      </w:r>
      <w:r w:rsidR="00F04BBB" w:rsidRPr="00550D3C">
        <w:t>практически не использу</w:t>
      </w:r>
      <w:r w:rsidR="00D72311" w:rsidRPr="00550D3C">
        <w:t>ю</w:t>
      </w:r>
      <w:r w:rsidR="00F04BBB" w:rsidRPr="00550D3C">
        <w:t>тся</w:t>
      </w:r>
      <w:r w:rsidR="00D72311" w:rsidRPr="00550D3C">
        <w:t xml:space="preserve"> 3 объекта:</w:t>
      </w:r>
    </w:p>
    <w:p w14:paraId="10B97CC0" w14:textId="38160968" w:rsidR="00A62F5B" w:rsidRPr="00550D3C" w:rsidRDefault="00F04BBB" w:rsidP="00B71A28">
      <w:pPr>
        <w:pStyle w:val="a3"/>
        <w:numPr>
          <w:ilvl w:val="0"/>
          <w:numId w:val="15"/>
        </w:numPr>
        <w:spacing w:after="0" w:line="360" w:lineRule="auto"/>
        <w:jc w:val="both"/>
      </w:pPr>
      <w:r w:rsidRPr="00550D3C">
        <w:lastRenderedPageBreak/>
        <w:t xml:space="preserve"> Кольский острог</w:t>
      </w:r>
      <w:r w:rsidR="00E7001E" w:rsidRPr="00550D3C">
        <w:t xml:space="preserve"> </w:t>
      </w:r>
      <w:r w:rsidRPr="00550D3C">
        <w:t>–</w:t>
      </w:r>
      <w:r w:rsidR="00A62F5B" w:rsidRPr="00550D3C">
        <w:t xml:space="preserve"> деревянно-земляно</w:t>
      </w:r>
      <w:r w:rsidR="00E7001E" w:rsidRPr="00550D3C">
        <w:t>е</w:t>
      </w:r>
      <w:r w:rsidR="00A62F5B" w:rsidRPr="00550D3C">
        <w:t xml:space="preserve"> укреплени</w:t>
      </w:r>
      <w:r w:rsidR="00E7001E" w:rsidRPr="00550D3C">
        <w:t>е</w:t>
      </w:r>
      <w:r w:rsidR="00A62F5B" w:rsidRPr="00550D3C">
        <w:t>, сооружённ</w:t>
      </w:r>
      <w:r w:rsidR="00E7001E" w:rsidRPr="00550D3C">
        <w:t>ое</w:t>
      </w:r>
      <w:r w:rsidR="00A62F5B" w:rsidRPr="00550D3C">
        <w:t xml:space="preserve"> в 1583 г. у слияния рек Кола и Тулома, находяще</w:t>
      </w:r>
      <w:r w:rsidR="00E7001E" w:rsidRPr="00550D3C">
        <w:t>еся</w:t>
      </w:r>
      <w:r w:rsidR="00A62F5B" w:rsidRPr="00550D3C">
        <w:t xml:space="preserve"> на месте нынешнего города Кола.</w:t>
      </w:r>
    </w:p>
    <w:p w14:paraId="36F395B6" w14:textId="4073BC0A" w:rsidR="00D72311" w:rsidRPr="00550D3C" w:rsidRDefault="00F04BBB" w:rsidP="00B71A28">
      <w:pPr>
        <w:pStyle w:val="a3"/>
        <w:numPr>
          <w:ilvl w:val="0"/>
          <w:numId w:val="15"/>
        </w:numPr>
        <w:spacing w:after="0" w:line="360" w:lineRule="auto"/>
        <w:jc w:val="both"/>
      </w:pPr>
      <w:r w:rsidRPr="00550D3C">
        <w:t xml:space="preserve">Никольская церковь в </w:t>
      </w:r>
      <w:r w:rsidR="00E3637C" w:rsidRPr="00550D3C">
        <w:t xml:space="preserve">селе </w:t>
      </w:r>
      <w:r w:rsidRPr="00550D3C">
        <w:t>Ковде, с 1990-х годов находящаяся в стадии реставрации</w:t>
      </w:r>
      <w:r w:rsidR="00E3637C" w:rsidRPr="00550D3C">
        <w:t>. Какой-либо информации об экскурсионной практике, связанной с этой церковью</w:t>
      </w:r>
      <w:r w:rsidR="00CD1650" w:rsidRPr="00550D3C">
        <w:t>,</w:t>
      </w:r>
      <w:r w:rsidR="00E3637C" w:rsidRPr="00550D3C">
        <w:t xml:space="preserve"> обнаружить не удалось.</w:t>
      </w:r>
    </w:p>
    <w:p w14:paraId="39C3374B" w14:textId="33019CA2" w:rsidR="00F04BBB" w:rsidRPr="00550D3C" w:rsidRDefault="00CD1650" w:rsidP="00B71A28">
      <w:pPr>
        <w:pStyle w:val="a3"/>
        <w:numPr>
          <w:ilvl w:val="0"/>
          <w:numId w:val="15"/>
        </w:numPr>
        <w:spacing w:after="0" w:line="360" w:lineRule="auto"/>
        <w:jc w:val="both"/>
      </w:pPr>
      <w:r w:rsidRPr="00550D3C">
        <w:t>Святоносский маяк, построенный в 1862 году – в рамках туристических маршрутов также не используется.</w:t>
      </w:r>
    </w:p>
    <w:p w14:paraId="112CF95D" w14:textId="43FA0CE2" w:rsidR="00CD1650" w:rsidRPr="00550D3C" w:rsidRDefault="00D72311" w:rsidP="00B71A28">
      <w:pPr>
        <w:spacing w:after="0" w:line="360" w:lineRule="auto"/>
        <w:ind w:firstLine="709"/>
        <w:jc w:val="both"/>
      </w:pPr>
      <w:r w:rsidRPr="00550D3C">
        <w:t>На мой вз</w:t>
      </w:r>
      <w:r w:rsidR="00E7001E" w:rsidRPr="00550D3C">
        <w:t>г</w:t>
      </w:r>
      <w:r w:rsidRPr="00550D3C">
        <w:t>ляд, в сравнении с Кольским острогом</w:t>
      </w:r>
      <w:r w:rsidR="00CD1650" w:rsidRPr="00550D3C">
        <w:t xml:space="preserve"> последние два объекта имеют </w:t>
      </w:r>
      <w:r w:rsidRPr="00550D3C">
        <w:t>меньшее значение для развития нашего края.</w:t>
      </w:r>
      <w:r w:rsidR="00CD1650" w:rsidRPr="00550D3C">
        <w:t xml:space="preserve"> </w:t>
      </w:r>
      <w:r w:rsidRPr="00550D3C">
        <w:t xml:space="preserve">Поэтому именно его я выбрала для дальнейшей работы. </w:t>
      </w:r>
    </w:p>
    <w:p w14:paraId="3525067A" w14:textId="77777777" w:rsidR="005C2183" w:rsidRPr="00550D3C" w:rsidRDefault="005C2183" w:rsidP="005C2183">
      <w:pPr>
        <w:tabs>
          <w:tab w:val="center" w:pos="4819"/>
          <w:tab w:val="left" w:pos="6207"/>
        </w:tabs>
        <w:spacing w:after="0" w:line="360" w:lineRule="auto"/>
        <w:rPr>
          <w:b/>
          <w:bCs/>
        </w:rPr>
      </w:pPr>
    </w:p>
    <w:p w14:paraId="05671258" w14:textId="55336E42" w:rsidR="001A4F90" w:rsidRPr="00550D3C" w:rsidRDefault="004305E8" w:rsidP="00FA4F7E">
      <w:pPr>
        <w:tabs>
          <w:tab w:val="center" w:pos="4819"/>
          <w:tab w:val="left" w:pos="6207"/>
        </w:tabs>
        <w:spacing w:after="0" w:line="360" w:lineRule="auto"/>
        <w:jc w:val="center"/>
        <w:rPr>
          <w:b/>
          <w:bCs/>
        </w:rPr>
      </w:pPr>
      <w:bookmarkStart w:id="1" w:name="_Hlk118402944"/>
      <w:r w:rsidRPr="00550D3C">
        <w:rPr>
          <w:b/>
          <w:bCs/>
        </w:rPr>
        <w:t>История Кольского острога</w:t>
      </w:r>
    </w:p>
    <w:bookmarkEnd w:id="1"/>
    <w:p w14:paraId="5E377E3A" w14:textId="77777777" w:rsidR="00207975" w:rsidRPr="00550D3C" w:rsidRDefault="004305E8" w:rsidP="00FA4F7E">
      <w:pPr>
        <w:spacing w:after="0" w:line="360" w:lineRule="auto"/>
        <w:ind w:firstLine="709"/>
        <w:jc w:val="both"/>
      </w:pPr>
      <w:r w:rsidRPr="00550D3C">
        <w:t>Я решила изучить историю Кольского острога</w:t>
      </w:r>
      <w:r w:rsidR="00A62F5B" w:rsidRPr="00550D3C">
        <w:t xml:space="preserve">. Именно он являлся основным опорным пунктом России на крайнем северо-западе с конца XVI до середины XIX веков. </w:t>
      </w:r>
    </w:p>
    <w:p w14:paraId="11F2631F" w14:textId="0D0FE7E1" w:rsidR="00A62F5B" w:rsidRPr="00550D3C" w:rsidRDefault="00A62F5B" w:rsidP="00B71A28">
      <w:pPr>
        <w:spacing w:after="0" w:line="360" w:lineRule="auto"/>
        <w:ind w:firstLine="709"/>
        <w:jc w:val="both"/>
      </w:pPr>
      <w:r w:rsidRPr="00550D3C">
        <w:t>Всё начинается в первой половине XVI века с возникновения небольшого русского поселения на устье реки Колы. Вероятнее всего, поселение возникло в результате развития весеннего рыбного промысла, существовала необходимость создания «промежуточной базы для ежегодно приходивших сюда поморов и монастырских людей»</w:t>
      </w:r>
      <w:r w:rsidR="00507AB9" w:rsidRPr="00550D3C">
        <w:rPr>
          <w:noProof/>
        </w:rPr>
        <w:t xml:space="preserve"> [</w:t>
      </w:r>
      <w:r w:rsidR="005C2183" w:rsidRPr="00550D3C">
        <w:rPr>
          <w:noProof/>
        </w:rPr>
        <w:t>10</w:t>
      </w:r>
      <w:r w:rsidR="00507AB9" w:rsidRPr="00550D3C">
        <w:rPr>
          <w:noProof/>
        </w:rPr>
        <w:t>]</w:t>
      </w:r>
      <w:r w:rsidR="00CD1650" w:rsidRPr="00550D3C">
        <w:rPr>
          <w:noProof/>
        </w:rPr>
        <w:t>.</w:t>
      </w:r>
    </w:p>
    <w:p w14:paraId="1AD14CE5" w14:textId="77777777" w:rsidR="00A62F5B" w:rsidRPr="00550D3C" w:rsidRDefault="00A62F5B" w:rsidP="00B71A28">
      <w:pPr>
        <w:spacing w:after="0" w:line="360" w:lineRule="auto"/>
        <w:jc w:val="both"/>
      </w:pPr>
      <w:r w:rsidRPr="00550D3C">
        <w:tab/>
        <w:t>Выгодное расположение Колы (для промышленников и иностранных торговцев) обеспечило ей быстрый рост.</w:t>
      </w:r>
    </w:p>
    <w:p w14:paraId="6A7F9C3E" w14:textId="701B8F5C" w:rsidR="009E4B9F" w:rsidRPr="00550D3C" w:rsidRDefault="00A62F5B" w:rsidP="00B71A28">
      <w:pPr>
        <w:spacing w:after="0" w:line="360" w:lineRule="auto"/>
        <w:jc w:val="both"/>
      </w:pPr>
      <w:r w:rsidRPr="00550D3C">
        <w:tab/>
        <w:t xml:space="preserve">Во время Ливонской войны (1558-1583 гг.) одной из целей шведов и датчан было ограничение России доступа к морскому пространству, из-за чего было множество попыток выгнать русских с Кольского полуострова. Необходимо было создать защитные сооружения, тогда «Соловецкие монахи при поддержке московского правительства в 1579 году построили вокруг </w:t>
      </w:r>
      <w:r w:rsidRPr="00550D3C">
        <w:lastRenderedPageBreak/>
        <w:t xml:space="preserve">монастыря деревянные острожные стены и башни с 9 пушками, а вслед затем приступили к сооружению Кемского и Сумского </w:t>
      </w:r>
      <w:r w:rsidR="00783CB4" w:rsidRPr="00550D3C">
        <w:t xml:space="preserve">острогов» </w:t>
      </w:r>
      <w:r w:rsidR="00507AB9" w:rsidRPr="00550D3C">
        <w:rPr>
          <w:noProof/>
        </w:rPr>
        <w:t>[</w:t>
      </w:r>
      <w:r w:rsidR="005C2183" w:rsidRPr="00550D3C">
        <w:rPr>
          <w:noProof/>
        </w:rPr>
        <w:t>10</w:t>
      </w:r>
      <w:r w:rsidR="00507AB9" w:rsidRPr="00550D3C">
        <w:rPr>
          <w:noProof/>
        </w:rPr>
        <w:t>].</w:t>
      </w:r>
    </w:p>
    <w:p w14:paraId="3C99F96C" w14:textId="77777777" w:rsidR="00B01388" w:rsidRPr="00550D3C" w:rsidRDefault="00A62F5B" w:rsidP="00B71A28">
      <w:pPr>
        <w:spacing w:after="0" w:line="360" w:lineRule="auto"/>
        <w:ind w:firstLine="709"/>
        <w:jc w:val="both"/>
      </w:pPr>
      <w:r w:rsidRPr="00550D3C">
        <w:t xml:space="preserve">На Кольском полуострове в большей степени торговали голландцы (проход по северному пути позволял иностранцам не платить пошлина датчанам). </w:t>
      </w:r>
    </w:p>
    <w:p w14:paraId="7A028A95" w14:textId="77777777" w:rsidR="00A62F5B" w:rsidRPr="00550D3C" w:rsidRDefault="00A62F5B" w:rsidP="00B71A28">
      <w:pPr>
        <w:spacing w:after="0" w:line="360" w:lineRule="auto"/>
        <w:ind w:firstLine="709"/>
        <w:jc w:val="both"/>
      </w:pPr>
      <w:r w:rsidRPr="00550D3C">
        <w:t>Первое изображение Кольского острога, дошедшее до наших дней, – гравюра голландца Геррита де Фера из книги «Морской дневник». (</w:t>
      </w:r>
      <w:r w:rsidR="00207975" w:rsidRPr="00550D3C">
        <w:t>Приложение №2</w:t>
      </w:r>
      <w:r w:rsidRPr="00550D3C">
        <w:t>)</w:t>
      </w:r>
    </w:p>
    <w:p w14:paraId="4E8B7AFA" w14:textId="02A7FA42" w:rsidR="00A62F5B" w:rsidRPr="00550D3C" w:rsidRDefault="00A62F5B" w:rsidP="00B71A28">
      <w:pPr>
        <w:spacing w:after="0" w:line="360" w:lineRule="auto"/>
        <w:ind w:firstLine="709"/>
        <w:jc w:val="both"/>
      </w:pPr>
      <w:r w:rsidRPr="00550D3C">
        <w:t>На тот момент острог являлся довольно серьёзной, хорошо оснащённой крепостью, имел выгодное расположение: отдалён от моря, а с суши защищён труднопроходимой местностью (горы, болота, реки и озера)</w:t>
      </w:r>
      <w:r w:rsidR="00915609" w:rsidRPr="00550D3C">
        <w:t xml:space="preserve"> [</w:t>
      </w:r>
      <w:r w:rsidR="005C2183" w:rsidRPr="00550D3C">
        <w:t>11</w:t>
      </w:r>
      <w:r w:rsidR="00915609" w:rsidRPr="00550D3C">
        <w:t>].</w:t>
      </w:r>
    </w:p>
    <w:p w14:paraId="57F9A49B" w14:textId="77777777" w:rsidR="00A62F5B" w:rsidRPr="00550D3C" w:rsidRDefault="00A62F5B" w:rsidP="00B71A28">
      <w:pPr>
        <w:spacing w:after="0" w:line="360" w:lineRule="auto"/>
        <w:jc w:val="both"/>
      </w:pPr>
      <w:r w:rsidRPr="00550D3C">
        <w:tab/>
        <w:t xml:space="preserve">В начале </w:t>
      </w:r>
      <w:r w:rsidRPr="00550D3C">
        <w:rPr>
          <w:lang w:val="en-US"/>
        </w:rPr>
        <w:t>XVII</w:t>
      </w:r>
      <w:r w:rsidRPr="00550D3C">
        <w:t xml:space="preserve"> века борьба за Кольский полуостров продолжается: король Швеции Карл </w:t>
      </w:r>
      <w:r w:rsidRPr="00550D3C">
        <w:rPr>
          <w:lang w:val="en-US"/>
        </w:rPr>
        <w:t>XIX</w:t>
      </w:r>
      <w:r w:rsidRPr="00550D3C">
        <w:t xml:space="preserve"> разными способами пытается захватить полуостровом</w:t>
      </w:r>
      <w:r w:rsidR="00207975" w:rsidRPr="00550D3C">
        <w:t>.</w:t>
      </w:r>
    </w:p>
    <w:p w14:paraId="1F2CBBB5" w14:textId="7415A942" w:rsidR="00A62F5B" w:rsidRPr="00550D3C" w:rsidRDefault="00A62F5B" w:rsidP="00B71A28">
      <w:pPr>
        <w:spacing w:after="0" w:line="360" w:lineRule="auto"/>
        <w:jc w:val="both"/>
      </w:pPr>
      <w:r w:rsidRPr="00550D3C">
        <w:tab/>
        <w:t xml:space="preserve">Учитывая подверженность острога нападениям, русское правительство </w:t>
      </w:r>
      <w:r w:rsidR="00207975" w:rsidRPr="00550D3C">
        <w:t xml:space="preserve">в середине </w:t>
      </w:r>
      <w:r w:rsidR="00207975" w:rsidRPr="00550D3C">
        <w:rPr>
          <w:lang w:val="en-US"/>
        </w:rPr>
        <w:t>XVII</w:t>
      </w:r>
      <w:r w:rsidR="002D5654">
        <w:t xml:space="preserve"> </w:t>
      </w:r>
      <w:r w:rsidR="00207975" w:rsidRPr="00550D3C">
        <w:t xml:space="preserve">века </w:t>
      </w:r>
      <w:r w:rsidRPr="00550D3C">
        <w:t xml:space="preserve">решило повысить его обороноспособность. </w:t>
      </w:r>
    </w:p>
    <w:p w14:paraId="1229C9BA" w14:textId="77777777" w:rsidR="00A62F5B" w:rsidRPr="00550D3C" w:rsidRDefault="00A62F5B" w:rsidP="00B71A28">
      <w:pPr>
        <w:spacing w:after="0" w:line="360" w:lineRule="auto"/>
        <w:jc w:val="both"/>
      </w:pPr>
      <w:r w:rsidRPr="00550D3C">
        <w:tab/>
        <w:t>Благодаря победе в Северной войне Россия получила доступ к Балтийскому морю, из-за чего роль острога как торгового пункта отошла на второй план, однако правительство посчитало нужным оставить в крепости военный гарнизон и периодически улучшать его обороноспособность.</w:t>
      </w:r>
    </w:p>
    <w:p w14:paraId="682C962C" w14:textId="77777777" w:rsidR="00A62F5B" w:rsidRPr="00550D3C" w:rsidRDefault="00A62F5B" w:rsidP="00B71A28">
      <w:pPr>
        <w:spacing w:after="0" w:line="360" w:lineRule="auto"/>
        <w:jc w:val="both"/>
      </w:pPr>
      <w:r w:rsidRPr="00550D3C">
        <w:tab/>
        <w:t xml:space="preserve">В период русско-шведской войны (1741 – 1743 гг.) Кольский полуостров не участвовал в боевых действиях, однако находился в боевой готовности до конца </w:t>
      </w:r>
      <w:r w:rsidRPr="00550D3C">
        <w:rPr>
          <w:lang w:val="en-US"/>
        </w:rPr>
        <w:t>XVIII</w:t>
      </w:r>
      <w:r w:rsidRPr="00550D3C">
        <w:t xml:space="preserve"> века.</w:t>
      </w:r>
    </w:p>
    <w:p w14:paraId="1189F944" w14:textId="5B0DC642" w:rsidR="00A62F5B" w:rsidRPr="00550D3C" w:rsidRDefault="00A62F5B" w:rsidP="00B71A28">
      <w:pPr>
        <w:spacing w:after="0" w:line="360" w:lineRule="auto"/>
        <w:ind w:firstLine="709"/>
        <w:jc w:val="both"/>
      </w:pPr>
      <w:r w:rsidRPr="00550D3C">
        <w:t>Однако острог выполнял не только торговую и военную функцию: в 1760-е года в Коле были проведены две экспедиции: морская, целью которой было “учинить поиск морского проходу Северным океаном в Камчатку”</w:t>
      </w:r>
      <w:r w:rsidR="005C2183" w:rsidRPr="00550D3C">
        <w:t xml:space="preserve"> </w:t>
      </w:r>
      <w:r w:rsidR="00507AB9" w:rsidRPr="00550D3C">
        <w:rPr>
          <w:noProof/>
        </w:rPr>
        <w:t>[</w:t>
      </w:r>
      <w:r w:rsidR="005C2183" w:rsidRPr="00550D3C">
        <w:rPr>
          <w:noProof/>
        </w:rPr>
        <w:t>10</w:t>
      </w:r>
      <w:r w:rsidR="00507AB9" w:rsidRPr="00550D3C">
        <w:rPr>
          <w:noProof/>
        </w:rPr>
        <w:t xml:space="preserve">] </w:t>
      </w:r>
      <w:r w:rsidRPr="00550D3C">
        <w:t>и астрономическая, организованная для наблюдения 23 мая 1769 года прохождения Венеры по диску Солнца.</w:t>
      </w:r>
    </w:p>
    <w:p w14:paraId="752C7307" w14:textId="77777777" w:rsidR="00A62F5B" w:rsidRPr="00550D3C" w:rsidRDefault="00A62F5B" w:rsidP="00B71A28">
      <w:pPr>
        <w:spacing w:after="0" w:line="360" w:lineRule="auto"/>
        <w:ind w:firstLine="709"/>
        <w:jc w:val="both"/>
      </w:pPr>
      <w:r w:rsidRPr="00550D3C">
        <w:lastRenderedPageBreak/>
        <w:t>После русско-шведской войны 1788</w:t>
      </w:r>
      <w:r w:rsidR="00F40D07" w:rsidRPr="00550D3C">
        <w:t>–</w:t>
      </w:r>
      <w:r w:rsidRPr="00550D3C">
        <w:t>1790 гг. Кола уже не считалась боевым защитным сооружением, а в 1801 году из неё было вывезено всё вооружение.</w:t>
      </w:r>
    </w:p>
    <w:p w14:paraId="4545BEC4" w14:textId="77777777" w:rsidR="00A62F5B" w:rsidRPr="00550D3C" w:rsidRDefault="00A62F5B" w:rsidP="00B71A28">
      <w:pPr>
        <w:spacing w:after="0" w:line="360" w:lineRule="auto"/>
        <w:ind w:firstLine="709"/>
        <w:jc w:val="both"/>
      </w:pPr>
      <w:r w:rsidRPr="00550D3C">
        <w:t xml:space="preserve">Безоружное состояние Колы не было не замечено: 11 мая 1809 г. на острог напали английские захватчики, город был разграблен. Однако власти не посчитали нужным укрепить крепость и первую половину XIX века острог был необороноспособным. </w:t>
      </w:r>
    </w:p>
    <w:p w14:paraId="1FB43C59" w14:textId="62E60F0D" w:rsidR="00A62F5B" w:rsidRPr="00550D3C" w:rsidRDefault="00A62F5B" w:rsidP="00B71A28">
      <w:pPr>
        <w:spacing w:after="0" w:line="360" w:lineRule="auto"/>
        <w:ind w:firstLine="709"/>
        <w:jc w:val="both"/>
      </w:pPr>
      <w:r w:rsidRPr="00550D3C">
        <w:t>К началу Крымской войны (1853</w:t>
      </w:r>
      <w:r w:rsidR="00F40D07" w:rsidRPr="00550D3C">
        <w:t>–</w:t>
      </w:r>
      <w:r w:rsidRPr="00550D3C">
        <w:t>1856 гг.) край был совсем не подготовлен, несмотря на это местные жители высказывали готовность защищать полуостров, прося лишь вооружение</w:t>
      </w:r>
      <w:r w:rsidR="00915609" w:rsidRPr="00550D3C">
        <w:t xml:space="preserve"> [</w:t>
      </w:r>
      <w:r w:rsidR="005C2183" w:rsidRPr="00550D3C">
        <w:t>11</w:t>
      </w:r>
      <w:r w:rsidR="00915609" w:rsidRPr="00550D3C">
        <w:t>].</w:t>
      </w:r>
    </w:p>
    <w:p w14:paraId="607BDF52" w14:textId="7F5DFDDE" w:rsidR="00A62F5B" w:rsidRPr="00550D3C" w:rsidRDefault="00A62F5B" w:rsidP="00B71A28">
      <w:pPr>
        <w:spacing w:after="0" w:line="360" w:lineRule="auto"/>
        <w:ind w:firstLine="709"/>
        <w:jc w:val="both"/>
      </w:pPr>
      <w:r w:rsidRPr="00550D3C">
        <w:t>Изначально военный губернатор Р. П. Боиль обещал отправить в Колу орудия и порох, но в итоге прислал в город капитана Пушкарева, уверяя северян, что с ним «сделают чудеса и непременно разугомонят неприятеля, который осмелится к ним показаться»</w:t>
      </w:r>
      <w:r w:rsidR="007375F7" w:rsidRPr="00550D3C">
        <w:t xml:space="preserve"> [</w:t>
      </w:r>
      <w:r w:rsidR="005C2183" w:rsidRPr="00550D3C">
        <w:t>10</w:t>
      </w:r>
      <w:r w:rsidR="007375F7" w:rsidRPr="00550D3C">
        <w:t>]</w:t>
      </w:r>
      <w:r w:rsidRPr="00550D3C">
        <w:t>, тогда же в Колу было послано оружие, часть которого оказалась неисправной. Вскоре капитан Пушкарёв раздал местным жителям ружья, однако не дал никаких указаний насчёт дальнейших действий. Благодаря усилиям населения удалось сделать батарею на берегах реки Колы, состоящую из двух старых избитых пушек.</w:t>
      </w:r>
    </w:p>
    <w:p w14:paraId="0B334773" w14:textId="77777777" w:rsidR="00207975" w:rsidRPr="00550D3C" w:rsidRDefault="00A62F5B" w:rsidP="00B71A28">
      <w:pPr>
        <w:spacing w:after="0" w:line="360" w:lineRule="auto"/>
        <w:ind w:firstLine="709"/>
        <w:jc w:val="both"/>
      </w:pPr>
      <w:r w:rsidRPr="00550D3C">
        <w:t xml:space="preserve">10 августа 1854 года, в 6 часов вечера, трехмачтовый английский паровой корвет </w:t>
      </w:r>
      <w:r w:rsidR="00507AB9" w:rsidRPr="00550D3C">
        <w:t>«</w:t>
      </w:r>
      <w:r w:rsidRPr="00550D3C">
        <w:t>Миранда</w:t>
      </w:r>
      <w:r w:rsidR="00507AB9" w:rsidRPr="00550D3C">
        <w:t>»</w:t>
      </w:r>
      <w:r w:rsidRPr="00550D3C">
        <w:t xml:space="preserve"> вошёл в устье реки Туломы, откуда </w:t>
      </w:r>
      <w:r w:rsidR="00207975" w:rsidRPr="00550D3C">
        <w:t>корвету</w:t>
      </w:r>
      <w:r w:rsidRPr="00550D3C">
        <w:t xml:space="preserve"> оставалось около 400 метров до острога. Командир </w:t>
      </w:r>
      <w:r w:rsidR="00507AB9" w:rsidRPr="00550D3C">
        <w:t>«</w:t>
      </w:r>
      <w:r w:rsidRPr="00550D3C">
        <w:t>Миранды</w:t>
      </w:r>
      <w:r w:rsidR="00507AB9" w:rsidRPr="00550D3C">
        <w:t>»</w:t>
      </w:r>
      <w:r w:rsidRPr="00550D3C">
        <w:t xml:space="preserve"> Э. Лайонс предложил следующее: либо всё имущество острога вместе с вооружением будет сдано, и местные жители не пострадают, либо по городу будет открыта стрельба. </w:t>
      </w:r>
      <w:r w:rsidR="002D2419" w:rsidRPr="00550D3C">
        <w:t>Н</w:t>
      </w:r>
      <w:r w:rsidRPr="00550D3C">
        <w:t>аселение на такие условия не согласил</w:t>
      </w:r>
      <w:r w:rsidR="002D2419" w:rsidRPr="00550D3C">
        <w:t>о</w:t>
      </w:r>
      <w:r w:rsidRPr="00550D3C">
        <w:t>сь, отряды стрелков и горожане заняли позиции.</w:t>
      </w:r>
    </w:p>
    <w:p w14:paraId="4948C784" w14:textId="213E0679" w:rsidR="00A62F5B" w:rsidRPr="00550D3C" w:rsidRDefault="00A62F5B" w:rsidP="00B71A28">
      <w:pPr>
        <w:spacing w:after="0" w:line="360" w:lineRule="auto"/>
        <w:ind w:firstLine="709"/>
        <w:jc w:val="both"/>
      </w:pPr>
      <w:r w:rsidRPr="00550D3C">
        <w:t xml:space="preserve">«На следующий день противник “начал осыпать город бомбами, гранатами, калеными ядрами и коническими ружейными пулями с прикрепленным к ним горючим составом”. Единственное русское орудие сделало по врагу один выстрел, после которого оно было сбито со станка </w:t>
      </w:r>
      <w:r w:rsidRPr="00550D3C">
        <w:lastRenderedPageBreak/>
        <w:t>английским снарядом, а вскоре новым попаданием была оторвана дульная часть, вдоль орудия сделалась трещина</w:t>
      </w:r>
      <w:bookmarkStart w:id="2" w:name="119"/>
      <w:bookmarkEnd w:id="2"/>
      <w:r w:rsidRPr="00550D3C">
        <w:t>. Лишившись орудия и “видя, что пули наши по дальности расстояния не могут вредить неприятелю”, команда решила оставить “батарею”»</w:t>
      </w:r>
      <w:r w:rsidR="00507AB9" w:rsidRPr="00550D3C">
        <w:t xml:space="preserve"> [</w:t>
      </w:r>
      <w:r w:rsidR="005C2183" w:rsidRPr="00550D3C">
        <w:t>10</w:t>
      </w:r>
      <w:r w:rsidR="00507AB9" w:rsidRPr="00550D3C">
        <w:t>].</w:t>
      </w:r>
    </w:p>
    <w:p w14:paraId="081AEA66" w14:textId="109E9EEF" w:rsidR="00A62F5B" w:rsidRPr="00550D3C" w:rsidRDefault="00A62F5B" w:rsidP="00B71A28">
      <w:pPr>
        <w:spacing w:after="0" w:line="360" w:lineRule="auto"/>
        <w:ind w:firstLine="709"/>
        <w:jc w:val="both"/>
      </w:pPr>
      <w:r w:rsidRPr="00550D3C">
        <w:t>После 20-часовой бомбардировки большая часть Колы сгорела, от пожара пострадали 92 дома Кольских жителей, 4 церковных постройки, казенные склады (соляной, винный и хлебный) и деревянный острог</w:t>
      </w:r>
      <w:r w:rsidR="00DF0AEE" w:rsidRPr="00550D3C">
        <w:t xml:space="preserve"> [</w:t>
      </w:r>
      <w:r w:rsidR="005C2183" w:rsidRPr="00550D3C">
        <w:t>10</w:t>
      </w:r>
      <w:r w:rsidR="00DF0AEE" w:rsidRPr="00550D3C">
        <w:t>].</w:t>
      </w:r>
    </w:p>
    <w:p w14:paraId="0B9EFD8F" w14:textId="77777777" w:rsidR="00A62F5B" w:rsidRPr="00550D3C" w:rsidRDefault="00A62F5B" w:rsidP="00B71A28">
      <w:pPr>
        <w:spacing w:after="0" w:line="360" w:lineRule="auto"/>
        <w:ind w:firstLine="709"/>
        <w:jc w:val="both"/>
      </w:pPr>
      <w:r w:rsidRPr="00550D3C">
        <w:t>Утром 12 августа англичане возобновили попытки уничтожить город, но стараниями жителей этого удалось избежать. Вскоре «Миранда» ушла в море.</w:t>
      </w:r>
    </w:p>
    <w:p w14:paraId="6D721AC2" w14:textId="77777777" w:rsidR="00A62F5B" w:rsidRPr="00550D3C" w:rsidRDefault="00A62F5B" w:rsidP="00B71A28">
      <w:pPr>
        <w:spacing w:after="0" w:line="360" w:lineRule="auto"/>
        <w:ind w:firstLine="709"/>
        <w:jc w:val="both"/>
      </w:pPr>
      <w:r w:rsidRPr="00550D3C">
        <w:t>Справедливо можно сказать, что нападение англичан в 1854 г. было одним из самых важных и трагических событий Колы. Хорошо оборудованное военное судно не смогло захватить почти безоружный город, находившийся в руках немногочисленных людей, совершенно неопытных в военном деле. Лишь через несколько лет после нападения город начал восстанавливаться, на месте сгоревшего Кольского острога были построена гражданские сооружения.</w:t>
      </w:r>
    </w:p>
    <w:p w14:paraId="4D796D13" w14:textId="6870C9AD" w:rsidR="00A62F5B" w:rsidRPr="00550D3C" w:rsidRDefault="00A62F5B" w:rsidP="00B71A28">
      <w:pPr>
        <w:spacing w:after="0" w:line="360" w:lineRule="auto"/>
        <w:ind w:firstLine="709"/>
        <w:jc w:val="both"/>
      </w:pPr>
      <w:r w:rsidRPr="00550D3C">
        <w:t>Подводя итоги, нельзя не сказать о важност</w:t>
      </w:r>
      <w:r w:rsidR="002E08CC" w:rsidRPr="00550D3C">
        <w:t>и</w:t>
      </w:r>
      <w:r w:rsidRPr="00550D3C">
        <w:t xml:space="preserve"> острога в защите полуострова от иностранных захватчиков с самого начала существования до пожара в августе 1854 г. Но следует обратить внимание и на то, что местное население было подвержено различным налогам и сборам, в остроге находилась тюрьма и учреждения, занимающиеся судом и расправой. Одна из башен крепости в XVIII веке стала официально именоваться </w:t>
      </w:r>
      <w:r w:rsidR="00DF0AEE" w:rsidRPr="00550D3C">
        <w:t>«</w:t>
      </w:r>
      <w:r w:rsidRPr="00550D3C">
        <w:t>Пытальной</w:t>
      </w:r>
      <w:r w:rsidR="00DF0AEE" w:rsidRPr="00550D3C">
        <w:t>» [</w:t>
      </w:r>
      <w:r w:rsidR="005C2183" w:rsidRPr="00550D3C">
        <w:t>10</w:t>
      </w:r>
      <w:r w:rsidR="00DF0AEE" w:rsidRPr="00550D3C">
        <w:t>].</w:t>
      </w:r>
    </w:p>
    <w:p w14:paraId="465A619F" w14:textId="77777777" w:rsidR="00A62F5B" w:rsidRPr="00550D3C" w:rsidRDefault="005A6434" w:rsidP="00B71A28">
      <w:pPr>
        <w:spacing w:after="0" w:line="360" w:lineRule="auto"/>
        <w:jc w:val="both"/>
      </w:pPr>
      <w:r w:rsidRPr="00550D3C">
        <w:tab/>
        <w:t>И хотя острог не дошёл до наших дней, он сыграл огромное значение в истории Кольского края и может быть частью историко-краеведческой туристической практики.</w:t>
      </w:r>
    </w:p>
    <w:p w14:paraId="708B81D1" w14:textId="77777777" w:rsidR="00E7001E" w:rsidRPr="00550D3C" w:rsidRDefault="00E7001E" w:rsidP="00C57FD2">
      <w:pPr>
        <w:spacing w:after="0" w:line="360" w:lineRule="auto"/>
        <w:jc w:val="center"/>
        <w:rPr>
          <w:b/>
          <w:bCs/>
        </w:rPr>
      </w:pPr>
    </w:p>
    <w:p w14:paraId="145FE3EF" w14:textId="33001BDF" w:rsidR="001A4F90" w:rsidRPr="00550D3C" w:rsidRDefault="00C026F1" w:rsidP="00C57FD2">
      <w:pPr>
        <w:spacing w:after="0" w:line="360" w:lineRule="auto"/>
        <w:jc w:val="center"/>
        <w:rPr>
          <w:b/>
          <w:bCs/>
        </w:rPr>
      </w:pPr>
      <w:bookmarkStart w:id="3" w:name="_Hlk118402968"/>
      <w:r w:rsidRPr="00550D3C">
        <w:rPr>
          <w:b/>
          <w:bCs/>
        </w:rPr>
        <w:t>Создание тематических инфографик о Кольском остроге</w:t>
      </w:r>
    </w:p>
    <w:bookmarkEnd w:id="3"/>
    <w:p w14:paraId="263A180C" w14:textId="77777777" w:rsidR="00E7001E" w:rsidRPr="00550D3C" w:rsidRDefault="00E7001E" w:rsidP="00B71A28">
      <w:pPr>
        <w:spacing w:after="0" w:line="360" w:lineRule="auto"/>
        <w:jc w:val="both"/>
        <w:rPr>
          <w:b/>
          <w:bCs/>
        </w:rPr>
      </w:pPr>
    </w:p>
    <w:p w14:paraId="3DB81321" w14:textId="10215B3D" w:rsidR="00207975" w:rsidRPr="00550D3C" w:rsidRDefault="004305E8" w:rsidP="00B71A28">
      <w:pPr>
        <w:spacing w:after="0" w:line="360" w:lineRule="auto"/>
        <w:ind w:firstLine="709"/>
        <w:jc w:val="both"/>
      </w:pPr>
      <w:r w:rsidRPr="00550D3C">
        <w:t xml:space="preserve">Модели Кольского острога (реальная (Приложение №3) и виртуальная (Приложение №4)) уже существуют. Поэтому, чтобы еще больше представить </w:t>
      </w:r>
      <w:r w:rsidRPr="00550D3C">
        <w:lastRenderedPageBreak/>
        <w:t xml:space="preserve">Кольский острог широкой публике, я выбрала способ создание инфографики, которая </w:t>
      </w:r>
      <w:r w:rsidR="00A62F5B" w:rsidRPr="00550D3C">
        <w:t>позв</w:t>
      </w:r>
      <w:r w:rsidRPr="00550D3C">
        <w:t xml:space="preserve">олила бы при минимальных </w:t>
      </w:r>
      <w:r w:rsidR="00A62F5B" w:rsidRPr="00550D3C">
        <w:t>ресурсах предоставить сразу как визуальную, так и текстовую информацию</w:t>
      </w:r>
      <w:r w:rsidR="005A6434" w:rsidRPr="00550D3C">
        <w:t>.</w:t>
      </w:r>
    </w:p>
    <w:p w14:paraId="59C2A185" w14:textId="77777777" w:rsidR="004305E8" w:rsidRPr="00550D3C" w:rsidRDefault="004305E8" w:rsidP="00B71A28">
      <w:pPr>
        <w:pStyle w:val="a3"/>
        <w:spacing w:after="0" w:line="360" w:lineRule="auto"/>
        <w:ind w:left="0" w:firstLine="709"/>
        <w:jc w:val="both"/>
      </w:pPr>
      <w:r w:rsidRPr="00550D3C">
        <w:t>Я решила</w:t>
      </w:r>
      <w:r w:rsidR="00A62F5B" w:rsidRPr="00550D3C">
        <w:t xml:space="preserve"> создать две инфографики:</w:t>
      </w:r>
    </w:p>
    <w:p w14:paraId="1ABB3E90" w14:textId="77777777" w:rsidR="004305E8" w:rsidRPr="00550D3C" w:rsidRDefault="004305E8" w:rsidP="00B71A28">
      <w:pPr>
        <w:pStyle w:val="a3"/>
        <w:numPr>
          <w:ilvl w:val="0"/>
          <w:numId w:val="16"/>
        </w:numPr>
        <w:spacing w:after="0" w:line="360" w:lineRule="auto"/>
        <w:jc w:val="both"/>
      </w:pPr>
      <w:r w:rsidRPr="00550D3C">
        <w:t>П</w:t>
      </w:r>
      <w:r w:rsidR="00A62F5B" w:rsidRPr="00550D3C">
        <w:t>освящена</w:t>
      </w:r>
      <w:r w:rsidRPr="00550D3C">
        <w:t xml:space="preserve"> истории острога в целом</w:t>
      </w:r>
    </w:p>
    <w:p w14:paraId="1C5BEC96" w14:textId="31F49C6A" w:rsidR="004305E8" w:rsidRPr="00550D3C" w:rsidRDefault="004305E8" w:rsidP="00B71A28">
      <w:pPr>
        <w:pStyle w:val="a3"/>
        <w:numPr>
          <w:ilvl w:val="0"/>
          <w:numId w:val="16"/>
        </w:numPr>
        <w:spacing w:after="0" w:line="360" w:lineRule="auto"/>
        <w:jc w:val="both"/>
      </w:pPr>
      <w:r w:rsidRPr="00550D3C">
        <w:t xml:space="preserve">Посвящена </w:t>
      </w:r>
      <w:r w:rsidR="00A62F5B" w:rsidRPr="00550D3C">
        <w:t xml:space="preserve">событиям, произошедшим с острогом накануне и во время Крымской войны. </w:t>
      </w:r>
    </w:p>
    <w:p w14:paraId="0D8FFAE8" w14:textId="77777777" w:rsidR="00A62F5B" w:rsidRPr="00550D3C" w:rsidRDefault="00A62F5B" w:rsidP="00B71A28">
      <w:pPr>
        <w:spacing w:after="0" w:line="360" w:lineRule="auto"/>
        <w:ind w:left="709"/>
        <w:jc w:val="both"/>
      </w:pPr>
      <w:r w:rsidRPr="00550D3C">
        <w:t>Для создания инфографики мы использовали приложение «</w:t>
      </w:r>
      <w:r w:rsidRPr="00550D3C">
        <w:rPr>
          <w:color w:val="202124"/>
          <w:shd w:val="clear" w:color="auto" w:fill="FFFFFF"/>
        </w:rPr>
        <w:t>Microsoft Publisher».</w:t>
      </w:r>
    </w:p>
    <w:p w14:paraId="67994389" w14:textId="47817BFA" w:rsidR="00A62F5B" w:rsidRPr="00550D3C" w:rsidRDefault="00A62F5B" w:rsidP="00B71A28">
      <w:pPr>
        <w:pStyle w:val="a3"/>
        <w:tabs>
          <w:tab w:val="left" w:pos="720"/>
        </w:tabs>
        <w:spacing w:line="360" w:lineRule="auto"/>
        <w:ind w:left="0" w:firstLine="709"/>
        <w:jc w:val="both"/>
      </w:pPr>
      <w:r w:rsidRPr="00550D3C">
        <w:rPr>
          <w:color w:val="202124"/>
          <w:shd w:val="clear" w:color="auto" w:fill="FFFFFF"/>
        </w:rPr>
        <w:t xml:space="preserve">Перед созданием инфографики мы ознакомились с уже существующими инфографиками </w:t>
      </w:r>
      <w:r w:rsidRPr="00550D3C">
        <w:t>историко-туристических объектов, наиболее интересными нам показались работы из раздела «ОБРАЗЫ РОССИИ</w:t>
      </w:r>
      <w:r w:rsidRPr="00550D3C">
        <w:rPr>
          <w:b/>
          <w:bCs/>
        </w:rPr>
        <w:t xml:space="preserve">» </w:t>
      </w:r>
      <w:r w:rsidRPr="00550D3C">
        <w:t xml:space="preserve">на сайте </w:t>
      </w:r>
      <w:r w:rsidR="00F40D07" w:rsidRPr="00550D3C">
        <w:t>КУЛЬТУРА</w:t>
      </w:r>
      <w:r w:rsidRPr="00550D3C">
        <w:t>.</w:t>
      </w:r>
      <w:r w:rsidR="00F40D07" w:rsidRPr="00550D3C">
        <w:t>РФ</w:t>
      </w:r>
      <w:r w:rsidRPr="00550D3C">
        <w:t>, далее в процессе работы мы периодически использовали их как образцы</w:t>
      </w:r>
      <w:r w:rsidR="00682086" w:rsidRPr="00550D3C">
        <w:t xml:space="preserve"> [1</w:t>
      </w:r>
      <w:r w:rsidR="005C2183" w:rsidRPr="00550D3C">
        <w:t>2</w:t>
      </w:r>
      <w:r w:rsidR="00682086" w:rsidRPr="00550D3C">
        <w:t>]</w:t>
      </w:r>
      <w:r w:rsidRPr="00550D3C">
        <w:t>.</w:t>
      </w:r>
    </w:p>
    <w:p w14:paraId="7DC0D3E1" w14:textId="18DDB1E0" w:rsidR="00F86C0A" w:rsidRPr="00550D3C" w:rsidRDefault="00A62F5B" w:rsidP="00B71A28">
      <w:pPr>
        <w:pStyle w:val="a3"/>
        <w:tabs>
          <w:tab w:val="left" w:pos="720"/>
        </w:tabs>
        <w:spacing w:line="360" w:lineRule="auto"/>
        <w:ind w:left="0" w:firstLine="709"/>
        <w:jc w:val="both"/>
      </w:pPr>
      <w:r w:rsidRPr="00550D3C">
        <w:t>При создании первой инфографики</w:t>
      </w:r>
      <w:r w:rsidR="0094018B" w:rsidRPr="00550D3C">
        <w:t xml:space="preserve"> </w:t>
      </w:r>
      <w:r w:rsidR="00B71A28" w:rsidRPr="00550D3C">
        <w:t xml:space="preserve">«Кольский острог» </w:t>
      </w:r>
      <w:r w:rsidR="0094018B" w:rsidRPr="00550D3C">
        <w:t>(</w:t>
      </w:r>
      <w:r w:rsidR="00207975" w:rsidRPr="00550D3C">
        <w:t>Приложение №5</w:t>
      </w:r>
      <w:r w:rsidR="0094018B" w:rsidRPr="00550D3C">
        <w:t>)</w:t>
      </w:r>
      <w:r w:rsidRPr="00550D3C">
        <w:t xml:space="preserve"> мы составили список объектов, которые хотели бы на ней разместить:</w:t>
      </w:r>
      <w:r w:rsidR="00025BA6" w:rsidRPr="00550D3C">
        <w:t xml:space="preserve"> </w:t>
      </w:r>
      <w:r w:rsidR="00EE400D" w:rsidRPr="00550D3C">
        <w:t>н</w:t>
      </w:r>
      <w:r w:rsidRPr="00550D3C">
        <w:t>азвание</w:t>
      </w:r>
      <w:r w:rsidR="00EE400D" w:rsidRPr="00550D3C">
        <w:t>;</w:t>
      </w:r>
      <w:r w:rsidR="00025BA6" w:rsidRPr="00550D3C">
        <w:t xml:space="preserve"> </w:t>
      </w:r>
      <w:r w:rsidRPr="00550D3C">
        <w:t>пояснение к названию, содержащее основную информацию</w:t>
      </w:r>
      <w:r w:rsidR="00EE400D" w:rsidRPr="00550D3C">
        <w:t>;</w:t>
      </w:r>
      <w:r w:rsidR="00025BA6" w:rsidRPr="00550D3C">
        <w:t xml:space="preserve"> </w:t>
      </w:r>
      <w:r w:rsidRPr="00550D3C">
        <w:t>изображение острога</w:t>
      </w:r>
      <w:r w:rsidR="00EE400D" w:rsidRPr="00550D3C">
        <w:t>;</w:t>
      </w:r>
      <w:r w:rsidR="00025BA6" w:rsidRPr="00550D3C">
        <w:t xml:space="preserve"> </w:t>
      </w:r>
      <w:r w:rsidRPr="00550D3C">
        <w:t>лента времени, состоящая из главных событий острога</w:t>
      </w:r>
      <w:r w:rsidR="00EE400D" w:rsidRPr="00550D3C">
        <w:t>;</w:t>
      </w:r>
      <w:r w:rsidR="00B71A28" w:rsidRPr="00550D3C">
        <w:t xml:space="preserve"> </w:t>
      </w:r>
      <w:r w:rsidRPr="00550D3C">
        <w:t>главная информация о Воскресенском соборе, его изображение</w:t>
      </w:r>
      <w:r w:rsidR="00EE400D" w:rsidRPr="00550D3C">
        <w:t>;</w:t>
      </w:r>
      <w:r w:rsidR="00B71A28" w:rsidRPr="00550D3C">
        <w:t xml:space="preserve"> </w:t>
      </w:r>
      <w:r w:rsidRPr="00550D3C">
        <w:t>портрет Ивана Грозного, по приказу которого был сооружён Кольский острог</w:t>
      </w:r>
      <w:r w:rsidR="00EE400D" w:rsidRPr="00550D3C">
        <w:t>;</w:t>
      </w:r>
      <w:r w:rsidR="00025BA6" w:rsidRPr="00550D3C">
        <w:t xml:space="preserve"> </w:t>
      </w:r>
      <w:r w:rsidRPr="00550D3C">
        <w:t>информация о ключевых занятиях жителей острога (торговля)</w:t>
      </w:r>
      <w:r w:rsidR="00EE400D" w:rsidRPr="00550D3C">
        <w:t>;</w:t>
      </w:r>
      <w:r w:rsidR="00B71A28" w:rsidRPr="00550D3C">
        <w:t xml:space="preserve"> </w:t>
      </w:r>
      <w:r w:rsidRPr="00550D3C">
        <w:t xml:space="preserve">доп. </w:t>
      </w:r>
      <w:r w:rsidR="00207975" w:rsidRPr="00550D3C">
        <w:t>И</w:t>
      </w:r>
      <w:r w:rsidRPr="00550D3C">
        <w:t>нформация (герб Колы, строение острога)</w:t>
      </w:r>
      <w:r w:rsidR="00EE400D" w:rsidRPr="00550D3C">
        <w:t>.</w:t>
      </w:r>
    </w:p>
    <w:p w14:paraId="698D5B44" w14:textId="4913C5C6" w:rsidR="00207975" w:rsidRPr="00550D3C" w:rsidRDefault="00A62F5B" w:rsidP="00B71A28">
      <w:pPr>
        <w:tabs>
          <w:tab w:val="left" w:pos="720"/>
        </w:tabs>
        <w:spacing w:after="0" w:line="360" w:lineRule="auto"/>
        <w:ind w:firstLine="709"/>
        <w:jc w:val="both"/>
      </w:pPr>
      <w:r w:rsidRPr="00550D3C">
        <w:t>Вторую инфографику</w:t>
      </w:r>
      <w:r w:rsidR="0094018B" w:rsidRPr="00550D3C">
        <w:t xml:space="preserve"> </w:t>
      </w:r>
      <w:r w:rsidR="00B71A28" w:rsidRPr="00550D3C">
        <w:t xml:space="preserve">«Кольский острог в годы Крымской войны» </w:t>
      </w:r>
      <w:r w:rsidR="0094018B" w:rsidRPr="00550D3C">
        <w:t>(</w:t>
      </w:r>
      <w:r w:rsidR="00207975" w:rsidRPr="00550D3C">
        <w:t>Приложение №6</w:t>
      </w:r>
      <w:r w:rsidR="0094018B" w:rsidRPr="00550D3C">
        <w:t xml:space="preserve">) </w:t>
      </w:r>
      <w:r w:rsidRPr="00550D3C">
        <w:t>мы делали по следующему плану:</w:t>
      </w:r>
      <w:r w:rsidR="00B71A28" w:rsidRPr="00550D3C">
        <w:t xml:space="preserve"> </w:t>
      </w:r>
      <w:r w:rsidRPr="00550D3C">
        <w:t>состояние острога накануне Крымской войны</w:t>
      </w:r>
      <w:r w:rsidR="00EE400D" w:rsidRPr="00550D3C">
        <w:t>;</w:t>
      </w:r>
      <w:r w:rsidR="00B71A28" w:rsidRPr="00550D3C">
        <w:t xml:space="preserve"> </w:t>
      </w:r>
      <w:r w:rsidRPr="00550D3C">
        <w:t>подготовка острога к военным действиям</w:t>
      </w:r>
      <w:r w:rsidR="00EE400D" w:rsidRPr="00550D3C">
        <w:t>;</w:t>
      </w:r>
      <w:r w:rsidR="00B71A28" w:rsidRPr="00550D3C">
        <w:t xml:space="preserve"> </w:t>
      </w:r>
      <w:r w:rsidRPr="00550D3C">
        <w:t>силы противника</w:t>
      </w:r>
      <w:r w:rsidR="00EE400D" w:rsidRPr="00550D3C">
        <w:t>;</w:t>
      </w:r>
      <w:r w:rsidR="00B71A28" w:rsidRPr="00550D3C">
        <w:t xml:space="preserve"> </w:t>
      </w:r>
      <w:r w:rsidRPr="00550D3C">
        <w:t>события 10</w:t>
      </w:r>
      <w:r w:rsidR="00EE400D" w:rsidRPr="00550D3C">
        <w:t>–</w:t>
      </w:r>
      <w:r w:rsidRPr="00550D3C">
        <w:t>12 августа 1854 года</w:t>
      </w:r>
      <w:r w:rsidR="00EE400D" w:rsidRPr="00550D3C">
        <w:t>;</w:t>
      </w:r>
      <w:r w:rsidR="00B71A28" w:rsidRPr="00550D3C">
        <w:t xml:space="preserve"> </w:t>
      </w:r>
      <w:r w:rsidRPr="00550D3C">
        <w:t>результат сражения</w:t>
      </w:r>
      <w:r w:rsidR="00EE400D" w:rsidRPr="00550D3C">
        <w:t>;</w:t>
      </w:r>
      <w:r w:rsidR="00B71A28" w:rsidRPr="00550D3C">
        <w:t xml:space="preserve"> </w:t>
      </w:r>
      <w:r w:rsidRPr="00550D3C">
        <w:t xml:space="preserve">доп. </w:t>
      </w:r>
      <w:r w:rsidR="00207975" w:rsidRPr="00550D3C">
        <w:t>И</w:t>
      </w:r>
      <w:r w:rsidRPr="00550D3C">
        <w:t>нформация (изображение острога, портреты главнокомандующих сторон и т.д.)</w:t>
      </w:r>
      <w:r w:rsidR="00EE400D" w:rsidRPr="00550D3C">
        <w:t>.</w:t>
      </w:r>
    </w:p>
    <w:p w14:paraId="6EF33BB5" w14:textId="77777777" w:rsidR="00F8346E" w:rsidRPr="00550D3C" w:rsidRDefault="009E1D08" w:rsidP="00B71A28">
      <w:pPr>
        <w:pStyle w:val="a3"/>
        <w:spacing w:line="360" w:lineRule="auto"/>
        <w:ind w:left="0" w:firstLine="709"/>
        <w:jc w:val="both"/>
      </w:pPr>
      <w:r w:rsidRPr="00550D3C">
        <w:lastRenderedPageBreak/>
        <w:t>Получившиеся работы можно использовать и в туристической деятельности, и в историко-просвещенческой. Так, например, просматривая информацию о туристических маршрутах в Колу, мы нашли всего одну экскурсию, но в ней не было даже упоминания об остроге (</w:t>
      </w:r>
      <w:r w:rsidR="00207975" w:rsidRPr="00550D3C">
        <w:t>Приложение №7</w:t>
      </w:r>
      <w:r w:rsidRPr="00550D3C">
        <w:t xml:space="preserve">). </w:t>
      </w:r>
      <w:r w:rsidR="008B6FDC" w:rsidRPr="00550D3C">
        <w:t xml:space="preserve">А если использовать инфографики в образовательном ключе, они могут быть представлены, например, в краеведческом музее или на его сайте. </w:t>
      </w:r>
    </w:p>
    <w:p w14:paraId="04468033" w14:textId="176939EB" w:rsidR="006F3909" w:rsidRPr="00550D3C" w:rsidRDefault="006F3909" w:rsidP="00B71A28">
      <w:pPr>
        <w:pStyle w:val="a3"/>
        <w:spacing w:after="0" w:line="360" w:lineRule="auto"/>
        <w:ind w:left="0" w:firstLine="709"/>
        <w:jc w:val="both"/>
      </w:pPr>
      <w:r w:rsidRPr="00550D3C">
        <w:t xml:space="preserve">Мы разместили инфографики в школьном музее Освоения Арктики им. О.Ю. Шмидта. Их можно использовать для проведения экскурсий в музей. «Работники» школьного музея отметили, что инфографика вызвала интерес как у них самих, так и у других посетителей музея. </w:t>
      </w:r>
    </w:p>
    <w:p w14:paraId="1FB0D84E" w14:textId="77777777" w:rsidR="006F3909" w:rsidRPr="00550D3C" w:rsidRDefault="006F3909" w:rsidP="00B71A28">
      <w:pPr>
        <w:pStyle w:val="a3"/>
        <w:spacing w:after="0" w:line="360" w:lineRule="auto"/>
        <w:ind w:left="0" w:firstLine="708"/>
        <w:jc w:val="both"/>
      </w:pPr>
      <w:r w:rsidRPr="00550D3C">
        <w:t>Таким образом наша гипотеза подтвердилась: включение неизвестных широкой публике исторических объектов в туристическую деятельность привело к повышению интереса к истории Мурманской области.</w:t>
      </w:r>
    </w:p>
    <w:p w14:paraId="5E66EF84" w14:textId="77777777" w:rsidR="006F3909" w:rsidRPr="00550D3C" w:rsidRDefault="006F3909" w:rsidP="00B71A28">
      <w:pPr>
        <w:pStyle w:val="a3"/>
        <w:spacing w:line="360" w:lineRule="auto"/>
        <w:ind w:left="0" w:firstLine="709"/>
        <w:jc w:val="both"/>
      </w:pPr>
    </w:p>
    <w:p w14:paraId="2DFF8A39" w14:textId="67087815" w:rsidR="0031706E" w:rsidRPr="00550D3C" w:rsidRDefault="007D5FEE" w:rsidP="00B71A28">
      <w:pPr>
        <w:spacing w:line="360" w:lineRule="auto"/>
        <w:jc w:val="center"/>
      </w:pPr>
      <w:r w:rsidRPr="00550D3C">
        <w:rPr>
          <w:b/>
          <w:bCs/>
        </w:rPr>
        <w:t>Заключение</w:t>
      </w:r>
    </w:p>
    <w:p w14:paraId="3F667C6E" w14:textId="77777777" w:rsidR="004F11F3" w:rsidRPr="00550D3C" w:rsidRDefault="004F11F3" w:rsidP="00B71A28">
      <w:pPr>
        <w:spacing w:after="0" w:line="360" w:lineRule="auto"/>
        <w:jc w:val="both"/>
      </w:pPr>
      <w:r w:rsidRPr="00550D3C">
        <w:tab/>
        <w:t xml:space="preserve">В ходе проделанной работы мы </w:t>
      </w:r>
      <w:r w:rsidR="004305E8" w:rsidRPr="00550D3C">
        <w:t>получили следующие результаты и выводы</w:t>
      </w:r>
      <w:r w:rsidRPr="00550D3C">
        <w:t>:</w:t>
      </w:r>
    </w:p>
    <w:p w14:paraId="59C06BFD" w14:textId="77777777" w:rsidR="004305E8" w:rsidRPr="00550D3C" w:rsidRDefault="004305E8" w:rsidP="00B71A28">
      <w:pPr>
        <w:pStyle w:val="a3"/>
        <w:numPr>
          <w:ilvl w:val="0"/>
          <w:numId w:val="17"/>
        </w:numPr>
        <w:spacing w:after="0" w:line="360" w:lineRule="auto"/>
        <w:jc w:val="both"/>
      </w:pPr>
      <w:r w:rsidRPr="00550D3C">
        <w:t>Изучили источники информации о туристических объектах и маршрутах Мурманской области.</w:t>
      </w:r>
    </w:p>
    <w:p w14:paraId="45FBB58E" w14:textId="14D46E22" w:rsidR="006E582D" w:rsidRPr="00550D3C" w:rsidRDefault="004305E8" w:rsidP="00B71A28">
      <w:pPr>
        <w:pStyle w:val="a3"/>
        <w:numPr>
          <w:ilvl w:val="0"/>
          <w:numId w:val="17"/>
        </w:numPr>
        <w:spacing w:after="0" w:line="360" w:lineRule="auto"/>
        <w:jc w:val="both"/>
      </w:pPr>
      <w:r w:rsidRPr="00550D3C">
        <w:t>Выяснили, что б</w:t>
      </w:r>
      <w:r w:rsidR="00BA2731" w:rsidRPr="00550D3C">
        <w:t>ольшая часть исторически значимых объектов изучена и уже используется в туризме</w:t>
      </w:r>
      <w:r w:rsidR="00231F1A" w:rsidRPr="00550D3C">
        <w:t>,</w:t>
      </w:r>
      <w:r w:rsidR="002B580D">
        <w:t xml:space="preserve"> но в Мурманской области</w:t>
      </w:r>
      <w:r w:rsidR="00231F1A" w:rsidRPr="00550D3C">
        <w:t xml:space="preserve"> </w:t>
      </w:r>
      <w:r w:rsidRPr="00550D3C">
        <w:t>туристические фирмы делают акцент</w:t>
      </w:r>
      <w:bookmarkStart w:id="4" w:name="_GoBack"/>
      <w:bookmarkEnd w:id="4"/>
      <w:r w:rsidRPr="00550D3C">
        <w:t xml:space="preserve"> на природном туризме</w:t>
      </w:r>
      <w:r w:rsidR="00231F1A" w:rsidRPr="00550D3C">
        <w:t>.</w:t>
      </w:r>
    </w:p>
    <w:p w14:paraId="6470F0F6" w14:textId="77777777" w:rsidR="004305E8" w:rsidRPr="00550D3C" w:rsidRDefault="004305E8" w:rsidP="00B71A28">
      <w:pPr>
        <w:pStyle w:val="a3"/>
        <w:numPr>
          <w:ilvl w:val="0"/>
          <w:numId w:val="17"/>
        </w:numPr>
        <w:spacing w:after="0" w:line="360" w:lineRule="auto"/>
        <w:jc w:val="both"/>
      </w:pPr>
      <w:r w:rsidRPr="00550D3C">
        <w:t>Составили список исторических объектов, не используемых в туристической деятельности в Мурманской области.</w:t>
      </w:r>
    </w:p>
    <w:p w14:paraId="5BD8E82E" w14:textId="1BB33200" w:rsidR="004305E8" w:rsidRPr="00550D3C" w:rsidRDefault="004305E8" w:rsidP="00B71A28">
      <w:pPr>
        <w:pStyle w:val="a3"/>
        <w:numPr>
          <w:ilvl w:val="0"/>
          <w:numId w:val="17"/>
        </w:numPr>
        <w:spacing w:after="0" w:line="360" w:lineRule="auto"/>
        <w:jc w:val="both"/>
      </w:pPr>
      <w:r w:rsidRPr="00550D3C">
        <w:t>Изучили историю Кольского острога</w:t>
      </w:r>
      <w:r w:rsidR="003831EB" w:rsidRPr="00550D3C">
        <w:t>, составили две инфографики, которые можно использовать в туристической и образовательной деятельности.</w:t>
      </w:r>
    </w:p>
    <w:p w14:paraId="2B500C3F" w14:textId="77777777" w:rsidR="00C026F1" w:rsidRPr="00550D3C" w:rsidRDefault="00C026F1" w:rsidP="00B71A28">
      <w:pPr>
        <w:pStyle w:val="a3"/>
        <w:numPr>
          <w:ilvl w:val="0"/>
          <w:numId w:val="17"/>
        </w:numPr>
        <w:spacing w:after="0" w:line="360" w:lineRule="auto"/>
        <w:jc w:val="both"/>
      </w:pPr>
      <w:r w:rsidRPr="00550D3C">
        <w:lastRenderedPageBreak/>
        <w:t>Разместили инфографики о Кольском остроге в школьном музее освоения Арктики им. О.Ю.Шмидта</w:t>
      </w:r>
    </w:p>
    <w:p w14:paraId="38F29711" w14:textId="77777777" w:rsidR="00C026F1" w:rsidRPr="00550D3C" w:rsidRDefault="00C026F1" w:rsidP="00B71A28">
      <w:pPr>
        <w:pStyle w:val="a3"/>
        <w:numPr>
          <w:ilvl w:val="0"/>
          <w:numId w:val="17"/>
        </w:numPr>
        <w:spacing w:after="0" w:line="360" w:lineRule="auto"/>
        <w:jc w:val="both"/>
      </w:pPr>
      <w:r w:rsidRPr="00550D3C">
        <w:t>Наша гипотеза подтвердилась: включение неизвестных широкой публике исторических объектов в туристическую деятельность привело к повышению интереса к истории Мурманской области.</w:t>
      </w:r>
    </w:p>
    <w:p w14:paraId="772C52DA" w14:textId="4BF7962D" w:rsidR="00207975" w:rsidRPr="00550D3C" w:rsidRDefault="004F11F3" w:rsidP="00B71A28">
      <w:pPr>
        <w:pStyle w:val="a3"/>
        <w:spacing w:after="0" w:line="360" w:lineRule="auto"/>
        <w:ind w:left="0"/>
        <w:jc w:val="both"/>
      </w:pPr>
      <w:r w:rsidRPr="00550D3C">
        <w:tab/>
      </w:r>
    </w:p>
    <w:p w14:paraId="7A736E6D" w14:textId="3A5040AB" w:rsidR="001A4F90" w:rsidRPr="00550D3C" w:rsidRDefault="00A62F5B" w:rsidP="00B71A28">
      <w:pPr>
        <w:pStyle w:val="a3"/>
        <w:spacing w:after="0" w:line="360" w:lineRule="auto"/>
        <w:ind w:left="0"/>
        <w:jc w:val="center"/>
        <w:rPr>
          <w:b/>
          <w:bCs/>
        </w:rPr>
      </w:pPr>
      <w:r w:rsidRPr="00550D3C">
        <w:rPr>
          <w:b/>
          <w:bCs/>
        </w:rPr>
        <w:t>Список литературы и источников</w:t>
      </w:r>
    </w:p>
    <w:p w14:paraId="33CDA030" w14:textId="77777777" w:rsidR="00DC4946" w:rsidRPr="00550D3C" w:rsidRDefault="00DC4946" w:rsidP="00B71A28">
      <w:pPr>
        <w:pStyle w:val="a3"/>
        <w:spacing w:after="0" w:line="360" w:lineRule="auto"/>
        <w:ind w:left="0"/>
        <w:jc w:val="center"/>
        <w:rPr>
          <w:b/>
          <w:bCs/>
        </w:rPr>
      </w:pPr>
    </w:p>
    <w:p w14:paraId="3DB34FF2" w14:textId="788EA7FE" w:rsidR="000079AB" w:rsidRPr="00550D3C" w:rsidRDefault="00C57FD2" w:rsidP="005C2183">
      <w:pPr>
        <w:pStyle w:val="a3"/>
        <w:numPr>
          <w:ilvl w:val="0"/>
          <w:numId w:val="3"/>
        </w:numPr>
        <w:spacing w:after="0" w:line="360" w:lineRule="auto"/>
        <w:ind w:left="0" w:firstLine="0"/>
        <w:jc w:val="both"/>
      </w:pPr>
      <w:r w:rsidRPr="00550D3C">
        <w:t xml:space="preserve">Ковдор – столица Гипербореи / газета «Комсомольская правда» // URL: </w:t>
      </w:r>
      <w:r w:rsidR="00D96FBC" w:rsidRPr="00550D3C">
        <w:t>https://inlnk.ru/3Zxj0j</w:t>
      </w:r>
    </w:p>
    <w:p w14:paraId="12981712" w14:textId="0FC6CD0C" w:rsidR="00D96FBC" w:rsidRPr="00550D3C" w:rsidRDefault="00D96FBC" w:rsidP="005C2183">
      <w:pPr>
        <w:pStyle w:val="a3"/>
        <w:numPr>
          <w:ilvl w:val="0"/>
          <w:numId w:val="3"/>
        </w:numPr>
        <w:spacing w:after="0" w:line="360" w:lineRule="auto"/>
        <w:ind w:left="0" w:firstLine="0"/>
        <w:jc w:val="both"/>
      </w:pPr>
      <w:r w:rsidRPr="00550D3C">
        <w:t>Михова, А. Тайны Гипербореи. В Ковдор потянулись путешественники со всей страны / Аргументы и факты. – 2021. // URL: https://murmansk.aif.ru/society/tayny_giperborei_v_kovdor_potyanulis_puteshestvenniki_so_vsey_strany.</w:t>
      </w:r>
    </w:p>
    <w:p w14:paraId="175DEE07" w14:textId="77777777" w:rsidR="000A2126" w:rsidRPr="00550D3C" w:rsidRDefault="000A2126" w:rsidP="005C2183">
      <w:pPr>
        <w:pStyle w:val="a3"/>
        <w:numPr>
          <w:ilvl w:val="0"/>
          <w:numId w:val="3"/>
        </w:numPr>
        <w:spacing w:after="0" w:line="360" w:lineRule="auto"/>
        <w:ind w:left="0" w:firstLine="0"/>
        <w:jc w:val="both"/>
      </w:pPr>
      <w:r w:rsidRPr="00550D3C">
        <w:rPr>
          <w:rStyle w:val="a7"/>
          <w:color w:val="auto"/>
          <w:u w:val="none"/>
        </w:rPr>
        <w:t xml:space="preserve">Официальный сайт </w:t>
      </w:r>
      <w:r w:rsidRPr="00550D3C">
        <w:t xml:space="preserve">Лапландского заповедника </w:t>
      </w:r>
      <w:r w:rsidRPr="00550D3C">
        <w:rPr>
          <w:rStyle w:val="a7"/>
          <w:color w:val="auto"/>
          <w:u w:val="none"/>
        </w:rPr>
        <w:t xml:space="preserve">/ </w:t>
      </w:r>
      <w:r w:rsidRPr="00550D3C">
        <w:rPr>
          <w:rStyle w:val="a7"/>
          <w:color w:val="auto"/>
          <w:u w:val="none"/>
          <w:lang w:val="en-US"/>
        </w:rPr>
        <w:t>URL</w:t>
      </w:r>
      <w:r w:rsidRPr="00550D3C">
        <w:rPr>
          <w:rStyle w:val="a7"/>
          <w:color w:val="auto"/>
          <w:u w:val="none"/>
        </w:rPr>
        <w:t xml:space="preserve">: </w:t>
      </w:r>
      <w:r w:rsidR="00207975" w:rsidRPr="00550D3C">
        <w:t>https://laplandzap.ru/</w:t>
      </w:r>
      <w:r w:rsidRPr="00550D3C">
        <w:t>.</w:t>
      </w:r>
    </w:p>
    <w:p w14:paraId="09813A38" w14:textId="1F97F444" w:rsidR="000A2126" w:rsidRPr="00550D3C" w:rsidRDefault="000A2126" w:rsidP="005C2183">
      <w:pPr>
        <w:pStyle w:val="a3"/>
        <w:numPr>
          <w:ilvl w:val="0"/>
          <w:numId w:val="3"/>
        </w:numPr>
        <w:spacing w:after="0" w:line="360" w:lineRule="auto"/>
        <w:ind w:left="0" w:firstLine="0"/>
        <w:jc w:val="both"/>
      </w:pPr>
      <w:r w:rsidRPr="00550D3C">
        <w:rPr>
          <w:rStyle w:val="a7"/>
          <w:color w:val="auto"/>
          <w:u w:val="none"/>
        </w:rPr>
        <w:t xml:space="preserve">Официальный сайт </w:t>
      </w:r>
      <w:r w:rsidRPr="00550D3C">
        <w:t xml:space="preserve">Музея-заповедника «Петроглифы Канозера» </w:t>
      </w:r>
      <w:r w:rsidRPr="00550D3C">
        <w:rPr>
          <w:rStyle w:val="a7"/>
          <w:color w:val="auto"/>
          <w:u w:val="none"/>
        </w:rPr>
        <w:t xml:space="preserve">/ </w:t>
      </w:r>
      <w:r w:rsidRPr="00550D3C">
        <w:rPr>
          <w:rStyle w:val="a7"/>
          <w:color w:val="auto"/>
          <w:u w:val="none"/>
          <w:lang w:val="en-US"/>
        </w:rPr>
        <w:t>URL</w:t>
      </w:r>
      <w:r w:rsidRPr="00550D3C">
        <w:rPr>
          <w:rStyle w:val="a7"/>
          <w:color w:val="auto"/>
          <w:u w:val="none"/>
        </w:rPr>
        <w:t xml:space="preserve">: </w:t>
      </w:r>
      <w:r w:rsidR="00D96FBC" w:rsidRPr="00550D3C">
        <w:t>https://kanozero.murm.muzkult.ru/</w:t>
      </w:r>
      <w:r w:rsidRPr="00550D3C">
        <w:t>.</w:t>
      </w:r>
    </w:p>
    <w:p w14:paraId="11708F5E" w14:textId="1318D79B" w:rsidR="00D96FBC" w:rsidRPr="00550D3C" w:rsidRDefault="00D96FBC" w:rsidP="005C2183">
      <w:pPr>
        <w:pStyle w:val="a3"/>
        <w:numPr>
          <w:ilvl w:val="0"/>
          <w:numId w:val="3"/>
        </w:numPr>
        <w:ind w:left="0" w:firstLine="0"/>
        <w:jc w:val="both"/>
      </w:pPr>
      <w:r w:rsidRPr="00550D3C">
        <w:t>Официальный сайт туристического агентства «Север для Вас» / URL: https://north4you.com/.</w:t>
      </w:r>
    </w:p>
    <w:p w14:paraId="604E108B" w14:textId="61F6FB26" w:rsidR="005C2183" w:rsidRPr="00550D3C" w:rsidRDefault="00D96FBC" w:rsidP="005C2183">
      <w:pPr>
        <w:pStyle w:val="a3"/>
        <w:numPr>
          <w:ilvl w:val="0"/>
          <w:numId w:val="3"/>
        </w:numPr>
        <w:ind w:left="0" w:firstLine="0"/>
        <w:jc w:val="both"/>
      </w:pPr>
      <w:r w:rsidRPr="00550D3C">
        <w:t xml:space="preserve">Официальный сайт туристического агентства «Tripster» / URL: </w:t>
      </w:r>
      <w:r w:rsidR="005C2183" w:rsidRPr="00550D3C">
        <w:t>https://experience.tripster.ru/experience/30254/</w:t>
      </w:r>
      <w:r w:rsidRPr="00550D3C">
        <w:t>.</w:t>
      </w:r>
    </w:p>
    <w:p w14:paraId="35352565" w14:textId="6C4260CA" w:rsidR="00D96FBC" w:rsidRPr="00550D3C" w:rsidRDefault="005C2183" w:rsidP="005C2183">
      <w:pPr>
        <w:pStyle w:val="a3"/>
        <w:numPr>
          <w:ilvl w:val="0"/>
          <w:numId w:val="3"/>
        </w:numPr>
        <w:ind w:left="0" w:firstLine="0"/>
        <w:jc w:val="both"/>
      </w:pPr>
      <w:r w:rsidRPr="00550D3C">
        <w:t>Официальный сайт Мурманского краеведческого музея / URL: http://mokm51.ru/o-muzee/muzejnyie-kollekczii/</w:t>
      </w:r>
    </w:p>
    <w:p w14:paraId="3DA3283F" w14:textId="77777777" w:rsidR="00BE5F32" w:rsidRPr="00550D3C" w:rsidRDefault="00BE5F32" w:rsidP="005C2183">
      <w:pPr>
        <w:pStyle w:val="a3"/>
        <w:numPr>
          <w:ilvl w:val="0"/>
          <w:numId w:val="3"/>
        </w:numPr>
        <w:spacing w:after="0" w:line="360" w:lineRule="auto"/>
        <w:ind w:left="0" w:firstLine="0"/>
        <w:jc w:val="both"/>
      </w:pPr>
      <w:r w:rsidRPr="00550D3C">
        <w:rPr>
          <w:rStyle w:val="a7"/>
          <w:color w:val="auto"/>
          <w:u w:val="none"/>
        </w:rPr>
        <w:t xml:space="preserve">Официальный сайт Мурманского областного художественного музея/ </w:t>
      </w:r>
      <w:r w:rsidRPr="00550D3C">
        <w:rPr>
          <w:rStyle w:val="a7"/>
          <w:color w:val="auto"/>
          <w:u w:val="none"/>
          <w:lang w:val="en-US"/>
        </w:rPr>
        <w:t>URL</w:t>
      </w:r>
      <w:r w:rsidRPr="00550D3C">
        <w:rPr>
          <w:rStyle w:val="a7"/>
          <w:color w:val="auto"/>
          <w:u w:val="none"/>
        </w:rPr>
        <w:t>: https://artmmuseum.ru/</w:t>
      </w:r>
    </w:p>
    <w:p w14:paraId="374BD1AD" w14:textId="77777777" w:rsidR="00BE5F32" w:rsidRPr="00550D3C" w:rsidRDefault="00BE5F32" w:rsidP="005C2183">
      <w:pPr>
        <w:pStyle w:val="a3"/>
        <w:numPr>
          <w:ilvl w:val="0"/>
          <w:numId w:val="3"/>
        </w:numPr>
        <w:spacing w:after="0" w:line="360" w:lineRule="auto"/>
        <w:ind w:left="0" w:firstLine="0"/>
        <w:jc w:val="both"/>
      </w:pPr>
      <w:r w:rsidRPr="00550D3C">
        <w:t xml:space="preserve">Государственный архив Мурманской области / </w:t>
      </w:r>
      <w:r w:rsidRPr="00550D3C">
        <w:rPr>
          <w:lang w:val="en-US"/>
        </w:rPr>
        <w:t>URL</w:t>
      </w:r>
      <w:r w:rsidRPr="00550D3C">
        <w:t>:https://artmmuseum.ru/</w:t>
      </w:r>
    </w:p>
    <w:p w14:paraId="72B7BD0D" w14:textId="77777777" w:rsidR="00BE5F32" w:rsidRPr="00550D3C" w:rsidRDefault="00BE5F32" w:rsidP="005C2183">
      <w:pPr>
        <w:pStyle w:val="a3"/>
        <w:numPr>
          <w:ilvl w:val="0"/>
          <w:numId w:val="3"/>
        </w:numPr>
        <w:spacing w:after="0" w:line="360" w:lineRule="auto"/>
        <w:ind w:left="0" w:firstLine="0"/>
        <w:jc w:val="both"/>
      </w:pPr>
      <w:r w:rsidRPr="00550D3C">
        <w:t xml:space="preserve">Ушаков, И. Ф. Кольский острог. Военно-исторический очерк / </w:t>
      </w:r>
      <w:r w:rsidRPr="00550D3C">
        <w:rPr>
          <w:lang w:val="en-US"/>
        </w:rPr>
        <w:t>URL</w:t>
      </w:r>
      <w:r w:rsidRPr="00550D3C">
        <w:t>: https://kolamap.ru/library/1960_ushakov.htm.</w:t>
      </w:r>
    </w:p>
    <w:p w14:paraId="0DDC8872" w14:textId="77777777" w:rsidR="00BE5F32" w:rsidRPr="00550D3C" w:rsidRDefault="00BE5F32" w:rsidP="005C2183">
      <w:pPr>
        <w:pStyle w:val="a3"/>
        <w:numPr>
          <w:ilvl w:val="0"/>
          <w:numId w:val="3"/>
        </w:numPr>
        <w:spacing w:after="0" w:line="360" w:lineRule="auto"/>
        <w:ind w:left="0" w:firstLine="0"/>
        <w:jc w:val="both"/>
      </w:pPr>
      <w:r w:rsidRPr="00550D3C">
        <w:lastRenderedPageBreak/>
        <w:t xml:space="preserve">Сорокажердьев, В. В. Кольский острог – город Кола: страницы истории / М.: Опимах, 2016. – 172 с. // </w:t>
      </w:r>
      <w:r w:rsidRPr="00550D3C">
        <w:rPr>
          <w:lang w:val="en-US"/>
        </w:rPr>
        <w:t>URL</w:t>
      </w:r>
      <w:r w:rsidRPr="00550D3C">
        <w:t>: http://kolanord.ru/index.php/kola-drewnij-gorod/4715-sorokazherdev-v-v-kolskij-ostrog-gorod-kola.</w:t>
      </w:r>
    </w:p>
    <w:p w14:paraId="606B4678" w14:textId="77777777" w:rsidR="000A2126" w:rsidRPr="00550D3C" w:rsidRDefault="000A2126" w:rsidP="005C2183">
      <w:pPr>
        <w:pStyle w:val="a3"/>
        <w:numPr>
          <w:ilvl w:val="0"/>
          <w:numId w:val="3"/>
        </w:numPr>
        <w:spacing w:after="0" w:line="360" w:lineRule="auto"/>
        <w:ind w:left="0" w:firstLine="0"/>
        <w:jc w:val="both"/>
      </w:pPr>
      <w:r w:rsidRPr="00550D3C">
        <w:t xml:space="preserve">Сайт КУЛЬТУРА.РФ / </w:t>
      </w:r>
      <w:r w:rsidRPr="00550D3C">
        <w:rPr>
          <w:lang w:val="en-US"/>
        </w:rPr>
        <w:t>URL</w:t>
      </w:r>
      <w:r w:rsidRPr="00550D3C">
        <w:t xml:space="preserve">: </w:t>
      </w:r>
      <w:r w:rsidR="00207975" w:rsidRPr="00550D3C">
        <w:t>https://www.culture.ru/</w:t>
      </w:r>
      <w:r w:rsidRPr="00550D3C">
        <w:t>.</w:t>
      </w:r>
    </w:p>
    <w:p w14:paraId="283D8A74" w14:textId="0C58B900" w:rsidR="00207975" w:rsidRDefault="00207975" w:rsidP="00B71A28">
      <w:pPr>
        <w:spacing w:after="0" w:line="360" w:lineRule="auto"/>
        <w:jc w:val="both"/>
        <w:rPr>
          <w:i/>
          <w:iCs/>
          <w:sz w:val="24"/>
          <w:szCs w:val="24"/>
        </w:rPr>
      </w:pPr>
    </w:p>
    <w:p w14:paraId="42BDF6B6" w14:textId="0CAE896C" w:rsidR="00435B10" w:rsidRDefault="00435B10" w:rsidP="00B71A28">
      <w:pPr>
        <w:spacing w:after="0" w:line="360" w:lineRule="auto"/>
        <w:jc w:val="both"/>
        <w:rPr>
          <w:i/>
          <w:iCs/>
          <w:sz w:val="24"/>
          <w:szCs w:val="24"/>
        </w:rPr>
      </w:pPr>
    </w:p>
    <w:p w14:paraId="1EDABDE4" w14:textId="48B39C82" w:rsidR="00435B10" w:rsidRDefault="00435B10" w:rsidP="00B71A28">
      <w:pPr>
        <w:spacing w:after="0" w:line="360" w:lineRule="auto"/>
        <w:jc w:val="both"/>
        <w:rPr>
          <w:i/>
          <w:iCs/>
          <w:sz w:val="24"/>
          <w:szCs w:val="24"/>
        </w:rPr>
      </w:pPr>
    </w:p>
    <w:p w14:paraId="6388C8C1" w14:textId="77777777" w:rsidR="00550D3C" w:rsidRDefault="00550D3C" w:rsidP="00435B10">
      <w:pPr>
        <w:pStyle w:val="a3"/>
        <w:spacing w:after="0" w:line="360" w:lineRule="auto"/>
        <w:ind w:left="0"/>
        <w:jc w:val="center"/>
        <w:rPr>
          <w:b/>
          <w:bCs/>
          <w:sz w:val="24"/>
          <w:szCs w:val="24"/>
        </w:rPr>
      </w:pPr>
    </w:p>
    <w:p w14:paraId="09F6154B" w14:textId="77777777" w:rsidR="00550D3C" w:rsidRDefault="00550D3C" w:rsidP="00435B10">
      <w:pPr>
        <w:pStyle w:val="a3"/>
        <w:spacing w:after="0" w:line="360" w:lineRule="auto"/>
        <w:ind w:left="0"/>
        <w:jc w:val="center"/>
        <w:rPr>
          <w:b/>
          <w:bCs/>
          <w:sz w:val="24"/>
          <w:szCs w:val="24"/>
        </w:rPr>
      </w:pPr>
    </w:p>
    <w:p w14:paraId="2D881CFB" w14:textId="77777777" w:rsidR="00550D3C" w:rsidRDefault="00550D3C" w:rsidP="00435B10">
      <w:pPr>
        <w:pStyle w:val="a3"/>
        <w:spacing w:after="0" w:line="360" w:lineRule="auto"/>
        <w:ind w:left="0"/>
        <w:jc w:val="center"/>
        <w:rPr>
          <w:b/>
          <w:bCs/>
          <w:sz w:val="24"/>
          <w:szCs w:val="24"/>
        </w:rPr>
      </w:pPr>
    </w:p>
    <w:p w14:paraId="188BC664" w14:textId="77777777" w:rsidR="00550D3C" w:rsidRDefault="00550D3C" w:rsidP="00435B10">
      <w:pPr>
        <w:pStyle w:val="a3"/>
        <w:spacing w:after="0" w:line="360" w:lineRule="auto"/>
        <w:ind w:left="0"/>
        <w:jc w:val="center"/>
        <w:rPr>
          <w:b/>
          <w:bCs/>
          <w:sz w:val="24"/>
          <w:szCs w:val="24"/>
        </w:rPr>
      </w:pPr>
    </w:p>
    <w:p w14:paraId="443A15D0" w14:textId="77777777" w:rsidR="00550D3C" w:rsidRDefault="00550D3C" w:rsidP="00435B10">
      <w:pPr>
        <w:pStyle w:val="a3"/>
        <w:spacing w:after="0" w:line="360" w:lineRule="auto"/>
        <w:ind w:left="0"/>
        <w:jc w:val="center"/>
        <w:rPr>
          <w:b/>
          <w:bCs/>
          <w:sz w:val="24"/>
          <w:szCs w:val="24"/>
        </w:rPr>
      </w:pPr>
    </w:p>
    <w:p w14:paraId="22E7B897" w14:textId="77777777" w:rsidR="00550D3C" w:rsidRDefault="00550D3C" w:rsidP="00435B10">
      <w:pPr>
        <w:pStyle w:val="a3"/>
        <w:spacing w:after="0" w:line="360" w:lineRule="auto"/>
        <w:ind w:left="0"/>
        <w:jc w:val="center"/>
        <w:rPr>
          <w:b/>
          <w:bCs/>
          <w:sz w:val="24"/>
          <w:szCs w:val="24"/>
        </w:rPr>
      </w:pPr>
    </w:p>
    <w:p w14:paraId="79E376E4" w14:textId="77777777" w:rsidR="00550D3C" w:rsidRDefault="00550D3C" w:rsidP="00435B10">
      <w:pPr>
        <w:pStyle w:val="a3"/>
        <w:spacing w:after="0" w:line="360" w:lineRule="auto"/>
        <w:ind w:left="0"/>
        <w:jc w:val="center"/>
        <w:rPr>
          <w:b/>
          <w:bCs/>
          <w:sz w:val="24"/>
          <w:szCs w:val="24"/>
        </w:rPr>
      </w:pPr>
    </w:p>
    <w:p w14:paraId="25542028" w14:textId="77777777" w:rsidR="00550D3C" w:rsidRDefault="00550D3C" w:rsidP="00435B10">
      <w:pPr>
        <w:pStyle w:val="a3"/>
        <w:spacing w:after="0" w:line="360" w:lineRule="auto"/>
        <w:ind w:left="0"/>
        <w:jc w:val="center"/>
        <w:rPr>
          <w:b/>
          <w:bCs/>
          <w:sz w:val="24"/>
          <w:szCs w:val="24"/>
        </w:rPr>
      </w:pPr>
    </w:p>
    <w:p w14:paraId="06E48F5F" w14:textId="77777777" w:rsidR="00550D3C" w:rsidRDefault="00550D3C" w:rsidP="00435B10">
      <w:pPr>
        <w:pStyle w:val="a3"/>
        <w:spacing w:after="0" w:line="360" w:lineRule="auto"/>
        <w:ind w:left="0"/>
        <w:jc w:val="center"/>
        <w:rPr>
          <w:b/>
          <w:bCs/>
          <w:sz w:val="24"/>
          <w:szCs w:val="24"/>
        </w:rPr>
      </w:pPr>
    </w:p>
    <w:p w14:paraId="49468F0F" w14:textId="77777777" w:rsidR="00550D3C" w:rsidRDefault="00550D3C" w:rsidP="00435B10">
      <w:pPr>
        <w:pStyle w:val="a3"/>
        <w:spacing w:after="0" w:line="360" w:lineRule="auto"/>
        <w:ind w:left="0"/>
        <w:jc w:val="center"/>
        <w:rPr>
          <w:b/>
          <w:bCs/>
          <w:sz w:val="24"/>
          <w:szCs w:val="24"/>
        </w:rPr>
      </w:pPr>
    </w:p>
    <w:p w14:paraId="7F209A98" w14:textId="77777777" w:rsidR="00550D3C" w:rsidRDefault="00550D3C" w:rsidP="00435B10">
      <w:pPr>
        <w:pStyle w:val="a3"/>
        <w:spacing w:after="0" w:line="360" w:lineRule="auto"/>
        <w:ind w:left="0"/>
        <w:jc w:val="center"/>
        <w:rPr>
          <w:b/>
          <w:bCs/>
          <w:sz w:val="24"/>
          <w:szCs w:val="24"/>
        </w:rPr>
      </w:pPr>
    </w:p>
    <w:p w14:paraId="0D5068D0" w14:textId="77777777" w:rsidR="00550D3C" w:rsidRDefault="00550D3C" w:rsidP="00435B10">
      <w:pPr>
        <w:pStyle w:val="a3"/>
        <w:spacing w:after="0" w:line="360" w:lineRule="auto"/>
        <w:ind w:left="0"/>
        <w:jc w:val="center"/>
        <w:rPr>
          <w:b/>
          <w:bCs/>
          <w:sz w:val="24"/>
          <w:szCs w:val="24"/>
        </w:rPr>
      </w:pPr>
    </w:p>
    <w:p w14:paraId="6597A116" w14:textId="77777777" w:rsidR="00550D3C" w:rsidRDefault="00550D3C" w:rsidP="00435B10">
      <w:pPr>
        <w:pStyle w:val="a3"/>
        <w:spacing w:after="0" w:line="360" w:lineRule="auto"/>
        <w:ind w:left="0"/>
        <w:jc w:val="center"/>
        <w:rPr>
          <w:b/>
          <w:bCs/>
          <w:sz w:val="24"/>
          <w:szCs w:val="24"/>
        </w:rPr>
      </w:pPr>
    </w:p>
    <w:p w14:paraId="2FFBB74B" w14:textId="77777777" w:rsidR="00550D3C" w:rsidRDefault="00550D3C" w:rsidP="00435B10">
      <w:pPr>
        <w:pStyle w:val="a3"/>
        <w:spacing w:after="0" w:line="360" w:lineRule="auto"/>
        <w:ind w:left="0"/>
        <w:jc w:val="center"/>
        <w:rPr>
          <w:b/>
          <w:bCs/>
          <w:sz w:val="24"/>
          <w:szCs w:val="24"/>
        </w:rPr>
      </w:pPr>
    </w:p>
    <w:p w14:paraId="122345BA" w14:textId="77777777" w:rsidR="00550D3C" w:rsidRDefault="00550D3C" w:rsidP="00435B10">
      <w:pPr>
        <w:pStyle w:val="a3"/>
        <w:spacing w:after="0" w:line="360" w:lineRule="auto"/>
        <w:ind w:left="0"/>
        <w:jc w:val="center"/>
        <w:rPr>
          <w:b/>
          <w:bCs/>
          <w:sz w:val="24"/>
          <w:szCs w:val="24"/>
        </w:rPr>
      </w:pPr>
    </w:p>
    <w:p w14:paraId="436AF912" w14:textId="77777777" w:rsidR="00550D3C" w:rsidRDefault="00550D3C" w:rsidP="00435B10">
      <w:pPr>
        <w:pStyle w:val="a3"/>
        <w:spacing w:after="0" w:line="360" w:lineRule="auto"/>
        <w:ind w:left="0"/>
        <w:jc w:val="center"/>
        <w:rPr>
          <w:b/>
          <w:bCs/>
          <w:sz w:val="24"/>
          <w:szCs w:val="24"/>
        </w:rPr>
      </w:pPr>
    </w:p>
    <w:p w14:paraId="6FD726D6" w14:textId="77777777" w:rsidR="00550D3C" w:rsidRDefault="00550D3C" w:rsidP="00435B10">
      <w:pPr>
        <w:pStyle w:val="a3"/>
        <w:spacing w:after="0" w:line="360" w:lineRule="auto"/>
        <w:ind w:left="0"/>
        <w:jc w:val="center"/>
        <w:rPr>
          <w:b/>
          <w:bCs/>
          <w:sz w:val="24"/>
          <w:szCs w:val="24"/>
        </w:rPr>
      </w:pPr>
    </w:p>
    <w:p w14:paraId="2AFD2514" w14:textId="77777777" w:rsidR="00550D3C" w:rsidRDefault="00550D3C" w:rsidP="00435B10">
      <w:pPr>
        <w:pStyle w:val="a3"/>
        <w:spacing w:after="0" w:line="360" w:lineRule="auto"/>
        <w:ind w:left="0"/>
        <w:jc w:val="center"/>
        <w:rPr>
          <w:b/>
          <w:bCs/>
          <w:sz w:val="24"/>
          <w:szCs w:val="24"/>
        </w:rPr>
      </w:pPr>
    </w:p>
    <w:p w14:paraId="072201C1" w14:textId="77777777" w:rsidR="00550D3C" w:rsidRDefault="00550D3C" w:rsidP="00435B10">
      <w:pPr>
        <w:pStyle w:val="a3"/>
        <w:spacing w:after="0" w:line="360" w:lineRule="auto"/>
        <w:ind w:left="0"/>
        <w:jc w:val="center"/>
        <w:rPr>
          <w:b/>
          <w:bCs/>
          <w:sz w:val="24"/>
          <w:szCs w:val="24"/>
        </w:rPr>
      </w:pPr>
    </w:p>
    <w:p w14:paraId="1CE9C066" w14:textId="77777777" w:rsidR="00550D3C" w:rsidRDefault="00550D3C" w:rsidP="00435B10">
      <w:pPr>
        <w:pStyle w:val="a3"/>
        <w:spacing w:after="0" w:line="360" w:lineRule="auto"/>
        <w:ind w:left="0"/>
        <w:jc w:val="center"/>
        <w:rPr>
          <w:b/>
          <w:bCs/>
          <w:sz w:val="24"/>
          <w:szCs w:val="24"/>
        </w:rPr>
      </w:pPr>
    </w:p>
    <w:p w14:paraId="21BF21CC" w14:textId="627199FF" w:rsidR="00550D3C" w:rsidRDefault="00550D3C" w:rsidP="00435B10">
      <w:pPr>
        <w:pStyle w:val="a3"/>
        <w:spacing w:after="0" w:line="360" w:lineRule="auto"/>
        <w:ind w:left="0"/>
        <w:jc w:val="center"/>
        <w:rPr>
          <w:b/>
          <w:bCs/>
          <w:sz w:val="24"/>
          <w:szCs w:val="24"/>
        </w:rPr>
      </w:pPr>
    </w:p>
    <w:p w14:paraId="3B2DC4CC" w14:textId="65E394EF" w:rsidR="003D5D0E" w:rsidRDefault="003D5D0E" w:rsidP="00435B10">
      <w:pPr>
        <w:pStyle w:val="a3"/>
        <w:spacing w:after="0" w:line="360" w:lineRule="auto"/>
        <w:ind w:left="0"/>
        <w:jc w:val="center"/>
        <w:rPr>
          <w:b/>
          <w:bCs/>
          <w:sz w:val="24"/>
          <w:szCs w:val="24"/>
        </w:rPr>
      </w:pPr>
    </w:p>
    <w:p w14:paraId="66D571F5" w14:textId="2581BBBE" w:rsidR="003D5D0E" w:rsidRDefault="003D5D0E" w:rsidP="00435B10">
      <w:pPr>
        <w:pStyle w:val="a3"/>
        <w:spacing w:after="0" w:line="360" w:lineRule="auto"/>
        <w:ind w:left="0"/>
        <w:jc w:val="center"/>
        <w:rPr>
          <w:b/>
          <w:bCs/>
          <w:sz w:val="24"/>
          <w:szCs w:val="24"/>
        </w:rPr>
      </w:pPr>
    </w:p>
    <w:p w14:paraId="7D0C2589" w14:textId="5608FDD7" w:rsidR="003D5D0E" w:rsidRDefault="003D5D0E" w:rsidP="00435B10">
      <w:pPr>
        <w:pStyle w:val="a3"/>
        <w:spacing w:after="0" w:line="360" w:lineRule="auto"/>
        <w:ind w:left="0"/>
        <w:jc w:val="center"/>
        <w:rPr>
          <w:b/>
          <w:bCs/>
          <w:sz w:val="24"/>
          <w:szCs w:val="24"/>
        </w:rPr>
      </w:pPr>
    </w:p>
    <w:p w14:paraId="31FF11B9" w14:textId="2157C046" w:rsidR="003D5D0E" w:rsidRDefault="003D5D0E" w:rsidP="00435B10">
      <w:pPr>
        <w:pStyle w:val="a3"/>
        <w:spacing w:after="0" w:line="360" w:lineRule="auto"/>
        <w:ind w:left="0"/>
        <w:jc w:val="center"/>
        <w:rPr>
          <w:b/>
          <w:bCs/>
          <w:sz w:val="24"/>
          <w:szCs w:val="24"/>
        </w:rPr>
      </w:pPr>
    </w:p>
    <w:p w14:paraId="3E77FDA5" w14:textId="77777777" w:rsidR="003D5D0E" w:rsidRDefault="003D5D0E" w:rsidP="00435B10">
      <w:pPr>
        <w:pStyle w:val="a3"/>
        <w:spacing w:after="0" w:line="360" w:lineRule="auto"/>
        <w:ind w:left="0"/>
        <w:jc w:val="center"/>
        <w:rPr>
          <w:b/>
          <w:bCs/>
          <w:sz w:val="24"/>
          <w:szCs w:val="24"/>
        </w:rPr>
      </w:pPr>
    </w:p>
    <w:p w14:paraId="55332838" w14:textId="3C804BF4" w:rsidR="00435B10" w:rsidRPr="00207975" w:rsidRDefault="00435B10" w:rsidP="00435B10">
      <w:pPr>
        <w:pStyle w:val="a3"/>
        <w:spacing w:after="0" w:line="360" w:lineRule="auto"/>
        <w:ind w:left="0"/>
        <w:jc w:val="center"/>
        <w:rPr>
          <w:sz w:val="24"/>
          <w:szCs w:val="24"/>
        </w:rPr>
      </w:pPr>
      <w:r w:rsidRPr="00207975">
        <w:rPr>
          <w:b/>
          <w:bCs/>
          <w:sz w:val="24"/>
          <w:szCs w:val="24"/>
        </w:rPr>
        <w:lastRenderedPageBreak/>
        <w:t>Приложения</w:t>
      </w:r>
    </w:p>
    <w:p w14:paraId="269AE19C" w14:textId="77777777" w:rsidR="00435B10" w:rsidRDefault="00435B10" w:rsidP="00435B10">
      <w:pPr>
        <w:pStyle w:val="a3"/>
        <w:spacing w:after="0" w:line="360" w:lineRule="auto"/>
        <w:ind w:left="0"/>
        <w:jc w:val="right"/>
        <w:rPr>
          <w:i/>
          <w:iCs/>
          <w:sz w:val="24"/>
          <w:szCs w:val="24"/>
        </w:rPr>
      </w:pPr>
    </w:p>
    <w:p w14:paraId="1ECDDB6A" w14:textId="77777777" w:rsidR="00435B10" w:rsidRPr="00207975" w:rsidRDefault="00435B10" w:rsidP="00435B10">
      <w:pPr>
        <w:pStyle w:val="a3"/>
        <w:spacing w:after="0" w:line="360" w:lineRule="auto"/>
        <w:ind w:left="0"/>
        <w:jc w:val="right"/>
        <w:rPr>
          <w:i/>
          <w:iCs/>
          <w:sz w:val="24"/>
          <w:szCs w:val="24"/>
        </w:rPr>
      </w:pPr>
      <w:r w:rsidRPr="00207975">
        <w:rPr>
          <w:i/>
          <w:iCs/>
          <w:sz w:val="24"/>
          <w:szCs w:val="24"/>
        </w:rPr>
        <w:t>Приложение №1</w:t>
      </w:r>
      <w:r>
        <w:rPr>
          <w:i/>
          <w:iCs/>
          <w:sz w:val="24"/>
          <w:szCs w:val="24"/>
        </w:rPr>
        <w:t>.</w:t>
      </w:r>
    </w:p>
    <w:p w14:paraId="5A673EC2" w14:textId="77777777" w:rsidR="00435B10" w:rsidRDefault="00435B10" w:rsidP="00435B10">
      <w:pPr>
        <w:pStyle w:val="a3"/>
        <w:spacing w:after="0" w:line="360" w:lineRule="auto"/>
        <w:ind w:left="0"/>
        <w:jc w:val="right"/>
        <w:rPr>
          <w:i/>
          <w:sz w:val="24"/>
          <w:szCs w:val="24"/>
        </w:rPr>
      </w:pPr>
      <w:r w:rsidRPr="00207975">
        <w:rPr>
          <w:i/>
          <w:sz w:val="24"/>
          <w:szCs w:val="24"/>
        </w:rPr>
        <w:t>Скриншоты официальных сайтов «Север для Вас»</w:t>
      </w:r>
      <w:r>
        <w:rPr>
          <w:rStyle w:val="a6"/>
          <w:i/>
          <w:sz w:val="24"/>
          <w:szCs w:val="24"/>
        </w:rPr>
        <w:footnoteReference w:id="1"/>
      </w:r>
      <w:r w:rsidRPr="00207975">
        <w:rPr>
          <w:i/>
          <w:sz w:val="24"/>
          <w:szCs w:val="24"/>
        </w:rPr>
        <w:t xml:space="preserve"> и «Трипстер»</w:t>
      </w:r>
      <w:r>
        <w:rPr>
          <w:rStyle w:val="a6"/>
          <w:i/>
          <w:sz w:val="24"/>
          <w:szCs w:val="24"/>
        </w:rPr>
        <w:footnoteReference w:id="2"/>
      </w:r>
      <w:r w:rsidRPr="00207975">
        <w:rPr>
          <w:i/>
          <w:sz w:val="24"/>
          <w:szCs w:val="24"/>
        </w:rPr>
        <w:t>.</w:t>
      </w:r>
    </w:p>
    <w:p w14:paraId="45DF7CBB" w14:textId="77777777" w:rsidR="00435B10" w:rsidRDefault="00435B10" w:rsidP="00435B10">
      <w:pPr>
        <w:pStyle w:val="a3"/>
        <w:spacing w:after="0" w:line="360" w:lineRule="auto"/>
        <w:ind w:left="0"/>
        <w:jc w:val="right"/>
        <w:rPr>
          <w:sz w:val="24"/>
          <w:szCs w:val="24"/>
        </w:rPr>
      </w:pPr>
      <w:r w:rsidRPr="00207975">
        <w:rPr>
          <w:noProof/>
          <w:sz w:val="24"/>
          <w:szCs w:val="24"/>
          <w:lang w:eastAsia="ru-RU"/>
        </w:rPr>
        <w:drawing>
          <wp:anchor distT="0" distB="0" distL="114300" distR="114300" simplePos="0" relativeHeight="251659264" behindDoc="1" locked="0" layoutInCell="1" allowOverlap="1" wp14:anchorId="08F98D90" wp14:editId="68B8837C">
            <wp:simplePos x="0" y="0"/>
            <wp:positionH relativeFrom="column">
              <wp:posOffset>3168650</wp:posOffset>
            </wp:positionH>
            <wp:positionV relativeFrom="paragraph">
              <wp:posOffset>267185</wp:posOffset>
            </wp:positionV>
            <wp:extent cx="2925445" cy="3710940"/>
            <wp:effectExtent l="0" t="0" r="8255" b="3810"/>
            <wp:wrapTight wrapText="bothSides">
              <wp:wrapPolygon edited="0">
                <wp:start x="0" y="0"/>
                <wp:lineTo x="0" y="21511"/>
                <wp:lineTo x="21520" y="21511"/>
                <wp:lineTo x="2152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46" t="8594" r="30910" b="3259"/>
                    <a:stretch/>
                  </pic:blipFill>
                  <pic:spPr bwMode="auto">
                    <a:xfrm>
                      <a:off x="0" y="0"/>
                      <a:ext cx="2925445" cy="3710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7975">
        <w:rPr>
          <w:noProof/>
          <w:sz w:val="24"/>
          <w:szCs w:val="24"/>
          <w:lang w:eastAsia="ru-RU"/>
        </w:rPr>
        <w:drawing>
          <wp:anchor distT="0" distB="0" distL="114300" distR="114300" simplePos="0" relativeHeight="251660288" behindDoc="1" locked="0" layoutInCell="1" allowOverlap="1" wp14:anchorId="09991267" wp14:editId="5063B18A">
            <wp:simplePos x="0" y="0"/>
            <wp:positionH relativeFrom="column">
              <wp:posOffset>-579755</wp:posOffset>
            </wp:positionH>
            <wp:positionV relativeFrom="paragraph">
              <wp:posOffset>405466</wp:posOffset>
            </wp:positionV>
            <wp:extent cx="3650615" cy="3352800"/>
            <wp:effectExtent l="0" t="0" r="9525" b="0"/>
            <wp:wrapTight wrapText="bothSides">
              <wp:wrapPolygon edited="0">
                <wp:start x="0" y="0"/>
                <wp:lineTo x="0" y="21444"/>
                <wp:lineTo x="21538" y="21444"/>
                <wp:lineTo x="2153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2794" t="10315" r="24118" b="3143"/>
                    <a:stretch/>
                  </pic:blipFill>
                  <pic:spPr bwMode="auto">
                    <a:xfrm>
                      <a:off x="0" y="0"/>
                      <a:ext cx="3650615"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0ED1F" w14:textId="77777777" w:rsidR="00435B10" w:rsidRPr="00207975" w:rsidRDefault="00435B10" w:rsidP="00435B10">
      <w:pPr>
        <w:pStyle w:val="a3"/>
        <w:spacing w:after="0" w:line="360" w:lineRule="auto"/>
        <w:ind w:left="0"/>
        <w:jc w:val="both"/>
        <w:rPr>
          <w:sz w:val="24"/>
          <w:szCs w:val="24"/>
        </w:rPr>
      </w:pPr>
    </w:p>
    <w:p w14:paraId="69559A45" w14:textId="77777777" w:rsidR="00435B10" w:rsidRPr="00207975" w:rsidRDefault="00435B10" w:rsidP="00435B10">
      <w:pPr>
        <w:pStyle w:val="a3"/>
        <w:spacing w:after="0" w:line="360" w:lineRule="auto"/>
        <w:ind w:left="0"/>
        <w:jc w:val="both"/>
        <w:rPr>
          <w:sz w:val="24"/>
          <w:szCs w:val="24"/>
        </w:rPr>
      </w:pPr>
    </w:p>
    <w:p w14:paraId="140C4B5F" w14:textId="77777777" w:rsidR="00435B10" w:rsidRDefault="00435B10" w:rsidP="00435B10">
      <w:pPr>
        <w:pStyle w:val="a3"/>
        <w:spacing w:after="0" w:line="360" w:lineRule="auto"/>
        <w:ind w:left="0"/>
        <w:jc w:val="right"/>
        <w:rPr>
          <w:i/>
          <w:iCs/>
          <w:sz w:val="24"/>
          <w:szCs w:val="24"/>
        </w:rPr>
      </w:pPr>
    </w:p>
    <w:p w14:paraId="36B42A1E" w14:textId="77777777" w:rsidR="00435B10" w:rsidRDefault="00435B10" w:rsidP="00435B10">
      <w:pPr>
        <w:pStyle w:val="a3"/>
        <w:spacing w:after="0" w:line="360" w:lineRule="auto"/>
        <w:ind w:left="0"/>
        <w:jc w:val="right"/>
        <w:rPr>
          <w:i/>
          <w:iCs/>
          <w:sz w:val="24"/>
          <w:szCs w:val="24"/>
        </w:rPr>
      </w:pPr>
    </w:p>
    <w:p w14:paraId="38C099FD" w14:textId="77777777" w:rsidR="00435B10" w:rsidRDefault="00435B10" w:rsidP="00435B10">
      <w:pPr>
        <w:pStyle w:val="a3"/>
        <w:spacing w:after="0" w:line="360" w:lineRule="auto"/>
        <w:ind w:left="0"/>
        <w:jc w:val="right"/>
        <w:rPr>
          <w:i/>
          <w:iCs/>
          <w:sz w:val="24"/>
          <w:szCs w:val="24"/>
        </w:rPr>
      </w:pPr>
    </w:p>
    <w:p w14:paraId="4FE057A0" w14:textId="77777777" w:rsidR="00435B10" w:rsidRDefault="00435B10" w:rsidP="00435B10">
      <w:pPr>
        <w:pStyle w:val="a3"/>
        <w:spacing w:after="0" w:line="360" w:lineRule="auto"/>
        <w:ind w:left="0"/>
        <w:jc w:val="right"/>
        <w:rPr>
          <w:i/>
          <w:iCs/>
          <w:sz w:val="24"/>
          <w:szCs w:val="24"/>
        </w:rPr>
      </w:pPr>
    </w:p>
    <w:p w14:paraId="6C8E715C" w14:textId="77777777" w:rsidR="00435B10" w:rsidRDefault="00435B10" w:rsidP="00435B10">
      <w:pPr>
        <w:pStyle w:val="a3"/>
        <w:spacing w:after="0" w:line="360" w:lineRule="auto"/>
        <w:ind w:left="0"/>
        <w:jc w:val="right"/>
        <w:rPr>
          <w:i/>
          <w:iCs/>
          <w:sz w:val="24"/>
          <w:szCs w:val="24"/>
        </w:rPr>
      </w:pPr>
    </w:p>
    <w:p w14:paraId="2F9FC744" w14:textId="77777777" w:rsidR="00435B10" w:rsidRDefault="00435B10" w:rsidP="00435B10">
      <w:pPr>
        <w:pStyle w:val="a3"/>
        <w:spacing w:after="0" w:line="360" w:lineRule="auto"/>
        <w:ind w:left="0"/>
        <w:jc w:val="right"/>
        <w:rPr>
          <w:i/>
          <w:iCs/>
          <w:sz w:val="24"/>
          <w:szCs w:val="24"/>
        </w:rPr>
      </w:pPr>
    </w:p>
    <w:p w14:paraId="1FAC4476" w14:textId="77777777" w:rsidR="00435B10" w:rsidRDefault="00435B10" w:rsidP="00435B10">
      <w:pPr>
        <w:pStyle w:val="a3"/>
        <w:spacing w:after="0" w:line="360" w:lineRule="auto"/>
        <w:ind w:left="0"/>
        <w:jc w:val="right"/>
        <w:rPr>
          <w:i/>
          <w:iCs/>
          <w:sz w:val="24"/>
          <w:szCs w:val="24"/>
        </w:rPr>
      </w:pPr>
    </w:p>
    <w:p w14:paraId="2ECB24A8" w14:textId="77777777" w:rsidR="00435B10" w:rsidRDefault="00435B10" w:rsidP="00435B10">
      <w:pPr>
        <w:pStyle w:val="a3"/>
        <w:spacing w:after="0" w:line="360" w:lineRule="auto"/>
        <w:ind w:left="0"/>
        <w:jc w:val="right"/>
        <w:rPr>
          <w:i/>
          <w:iCs/>
          <w:sz w:val="24"/>
          <w:szCs w:val="24"/>
        </w:rPr>
      </w:pPr>
    </w:p>
    <w:p w14:paraId="424A06F1" w14:textId="77777777" w:rsidR="00435B10" w:rsidRDefault="00435B10" w:rsidP="00435B10">
      <w:pPr>
        <w:pStyle w:val="a3"/>
        <w:spacing w:after="0" w:line="360" w:lineRule="auto"/>
        <w:ind w:left="0"/>
        <w:jc w:val="right"/>
        <w:rPr>
          <w:i/>
          <w:iCs/>
          <w:sz w:val="24"/>
          <w:szCs w:val="24"/>
        </w:rPr>
      </w:pPr>
    </w:p>
    <w:p w14:paraId="2CF91116" w14:textId="77777777" w:rsidR="00435B10" w:rsidRDefault="00435B10" w:rsidP="00435B10">
      <w:pPr>
        <w:pStyle w:val="a3"/>
        <w:spacing w:after="0" w:line="360" w:lineRule="auto"/>
        <w:ind w:left="0"/>
        <w:jc w:val="right"/>
        <w:rPr>
          <w:i/>
          <w:iCs/>
          <w:sz w:val="24"/>
          <w:szCs w:val="24"/>
        </w:rPr>
      </w:pPr>
    </w:p>
    <w:p w14:paraId="6A11420C" w14:textId="77777777" w:rsidR="00435B10" w:rsidRDefault="00435B10" w:rsidP="00435B10">
      <w:pPr>
        <w:pStyle w:val="a3"/>
        <w:spacing w:after="0" w:line="360" w:lineRule="auto"/>
        <w:ind w:left="0"/>
        <w:jc w:val="right"/>
        <w:rPr>
          <w:i/>
          <w:iCs/>
          <w:sz w:val="24"/>
          <w:szCs w:val="24"/>
        </w:rPr>
      </w:pPr>
    </w:p>
    <w:p w14:paraId="331FA405" w14:textId="77777777" w:rsidR="00435B10" w:rsidRDefault="00435B10" w:rsidP="00435B10">
      <w:pPr>
        <w:pStyle w:val="a3"/>
        <w:spacing w:after="0" w:line="360" w:lineRule="auto"/>
        <w:ind w:left="0"/>
        <w:jc w:val="right"/>
        <w:rPr>
          <w:i/>
          <w:iCs/>
          <w:sz w:val="24"/>
          <w:szCs w:val="24"/>
        </w:rPr>
      </w:pPr>
    </w:p>
    <w:p w14:paraId="5FE42F9A" w14:textId="77777777" w:rsidR="00435B10" w:rsidRPr="00207975" w:rsidRDefault="00435B10" w:rsidP="00435B10">
      <w:pPr>
        <w:pStyle w:val="a3"/>
        <w:spacing w:after="0" w:line="360" w:lineRule="auto"/>
        <w:ind w:left="0"/>
        <w:jc w:val="right"/>
        <w:rPr>
          <w:i/>
          <w:iCs/>
          <w:sz w:val="24"/>
          <w:szCs w:val="24"/>
        </w:rPr>
      </w:pPr>
      <w:r w:rsidRPr="00207975">
        <w:rPr>
          <w:i/>
          <w:iCs/>
          <w:sz w:val="24"/>
          <w:szCs w:val="24"/>
        </w:rPr>
        <w:t>Приложение №2</w:t>
      </w:r>
    </w:p>
    <w:p w14:paraId="50031457" w14:textId="77777777" w:rsidR="00435B10" w:rsidRPr="00207975" w:rsidRDefault="00435B10" w:rsidP="00435B10">
      <w:pPr>
        <w:spacing w:after="0" w:line="360" w:lineRule="auto"/>
        <w:jc w:val="right"/>
        <w:rPr>
          <w:sz w:val="24"/>
          <w:szCs w:val="24"/>
        </w:rPr>
      </w:pPr>
      <w:r w:rsidRPr="00207975">
        <w:rPr>
          <w:i/>
          <w:sz w:val="24"/>
          <w:szCs w:val="24"/>
        </w:rPr>
        <w:t>Кольский острог в конце XVI века (с голландской гравюры из книги Г. де Фера)</w:t>
      </w:r>
      <w:r>
        <w:rPr>
          <w:i/>
          <w:sz w:val="24"/>
          <w:szCs w:val="24"/>
        </w:rPr>
        <w:t>.</w:t>
      </w:r>
    </w:p>
    <w:p w14:paraId="21302EF1" w14:textId="77777777" w:rsidR="00435B10" w:rsidRDefault="00435B10" w:rsidP="00435B10">
      <w:pPr>
        <w:pStyle w:val="a3"/>
        <w:spacing w:after="0" w:line="360" w:lineRule="auto"/>
        <w:ind w:left="0"/>
        <w:jc w:val="right"/>
        <w:rPr>
          <w:sz w:val="24"/>
          <w:szCs w:val="24"/>
        </w:rPr>
      </w:pPr>
    </w:p>
    <w:p w14:paraId="50858527" w14:textId="77777777" w:rsidR="00435B10" w:rsidRDefault="00435B10" w:rsidP="00435B10">
      <w:pPr>
        <w:pStyle w:val="a3"/>
        <w:spacing w:after="0" w:line="360" w:lineRule="auto"/>
        <w:ind w:left="0"/>
        <w:jc w:val="right"/>
        <w:rPr>
          <w:sz w:val="24"/>
          <w:szCs w:val="24"/>
        </w:rPr>
      </w:pPr>
    </w:p>
    <w:p w14:paraId="2D520C73" w14:textId="77777777" w:rsidR="00435B10" w:rsidRPr="00207975" w:rsidRDefault="00435B10" w:rsidP="00435B10">
      <w:pPr>
        <w:pStyle w:val="a3"/>
        <w:spacing w:after="0" w:line="360" w:lineRule="auto"/>
        <w:ind w:left="0"/>
        <w:jc w:val="right"/>
        <w:rPr>
          <w:sz w:val="24"/>
          <w:szCs w:val="24"/>
        </w:rPr>
      </w:pPr>
      <w:r w:rsidRPr="00207975">
        <w:rPr>
          <w:noProof/>
          <w:sz w:val="24"/>
          <w:szCs w:val="24"/>
          <w:lang w:eastAsia="ru-RU"/>
        </w:rPr>
        <w:drawing>
          <wp:anchor distT="0" distB="0" distL="114300" distR="114300" simplePos="0" relativeHeight="251661312" behindDoc="0" locked="0" layoutInCell="1" allowOverlap="1" wp14:anchorId="1B9ED6D9" wp14:editId="37A502E6">
            <wp:simplePos x="0" y="0"/>
            <wp:positionH relativeFrom="column">
              <wp:posOffset>308561</wp:posOffset>
            </wp:positionH>
            <wp:positionV relativeFrom="paragraph">
              <wp:posOffset>124265</wp:posOffset>
            </wp:positionV>
            <wp:extent cx="5191760" cy="3294380"/>
            <wp:effectExtent l="0" t="0" r="8890" b="1270"/>
            <wp:wrapSquare wrapText="bothSides"/>
            <wp:docPr id="8" name="Рисунок 8" descr=" Кольский ост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 Кольский остро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760" cy="3294380"/>
                    </a:xfrm>
                    <a:prstGeom prst="rect">
                      <a:avLst/>
                    </a:prstGeom>
                    <a:noFill/>
                  </pic:spPr>
                </pic:pic>
              </a:graphicData>
            </a:graphic>
            <wp14:sizeRelH relativeFrom="page">
              <wp14:pctWidth>0</wp14:pctWidth>
            </wp14:sizeRelH>
            <wp14:sizeRelV relativeFrom="page">
              <wp14:pctHeight>0</wp14:pctHeight>
            </wp14:sizeRelV>
          </wp:anchor>
        </w:drawing>
      </w:r>
    </w:p>
    <w:p w14:paraId="3FB4651B" w14:textId="77777777" w:rsidR="00435B10" w:rsidRPr="00207975" w:rsidRDefault="00435B10" w:rsidP="00435B10">
      <w:pPr>
        <w:pStyle w:val="a3"/>
        <w:spacing w:after="0" w:line="360" w:lineRule="auto"/>
        <w:ind w:left="0"/>
        <w:jc w:val="both"/>
        <w:rPr>
          <w:sz w:val="24"/>
          <w:szCs w:val="24"/>
        </w:rPr>
      </w:pPr>
    </w:p>
    <w:p w14:paraId="069781AC" w14:textId="77777777" w:rsidR="00435B10" w:rsidRDefault="00435B10" w:rsidP="00435B10">
      <w:pPr>
        <w:pStyle w:val="a3"/>
        <w:spacing w:after="0" w:line="360" w:lineRule="auto"/>
        <w:ind w:left="0"/>
        <w:jc w:val="both"/>
        <w:rPr>
          <w:sz w:val="24"/>
          <w:szCs w:val="24"/>
        </w:rPr>
      </w:pPr>
    </w:p>
    <w:p w14:paraId="7D56542F" w14:textId="77777777" w:rsidR="00435B10" w:rsidRPr="00207975" w:rsidRDefault="00435B10" w:rsidP="00435B10">
      <w:pPr>
        <w:spacing w:after="0" w:line="240" w:lineRule="auto"/>
        <w:jc w:val="right"/>
        <w:rPr>
          <w:i/>
          <w:iCs/>
          <w:sz w:val="24"/>
          <w:szCs w:val="24"/>
        </w:rPr>
      </w:pPr>
      <w:r>
        <w:rPr>
          <w:sz w:val="24"/>
          <w:szCs w:val="24"/>
        </w:rPr>
        <w:br w:type="page"/>
      </w:r>
      <w:r w:rsidRPr="00207975">
        <w:rPr>
          <w:i/>
          <w:iCs/>
          <w:sz w:val="24"/>
          <w:szCs w:val="24"/>
        </w:rPr>
        <w:lastRenderedPageBreak/>
        <w:t>Приложение №3</w:t>
      </w:r>
    </w:p>
    <w:p w14:paraId="73E891D2" w14:textId="77777777" w:rsidR="00435B10" w:rsidRDefault="00435B10" w:rsidP="00435B10">
      <w:pPr>
        <w:spacing w:after="0" w:line="360" w:lineRule="auto"/>
        <w:jc w:val="right"/>
        <w:rPr>
          <w:sz w:val="24"/>
          <w:szCs w:val="24"/>
        </w:rPr>
      </w:pPr>
      <w:r w:rsidRPr="00207975">
        <w:rPr>
          <w:i/>
          <w:iCs/>
          <w:sz w:val="24"/>
          <w:szCs w:val="24"/>
        </w:rPr>
        <w:t xml:space="preserve"> Модель Кольского острога в Мурманском краеведческом музее</w:t>
      </w:r>
      <w:r>
        <w:rPr>
          <w:i/>
          <w:iCs/>
          <w:sz w:val="24"/>
          <w:szCs w:val="24"/>
        </w:rPr>
        <w:t>.</w:t>
      </w:r>
    </w:p>
    <w:p w14:paraId="3C2F2425" w14:textId="77777777" w:rsidR="00435B10" w:rsidRDefault="00435B10" w:rsidP="00435B10">
      <w:pPr>
        <w:spacing w:after="0" w:line="360" w:lineRule="auto"/>
        <w:jc w:val="right"/>
        <w:rPr>
          <w:sz w:val="24"/>
          <w:szCs w:val="24"/>
        </w:rPr>
      </w:pPr>
    </w:p>
    <w:p w14:paraId="778A66D8" w14:textId="77777777" w:rsidR="00435B10" w:rsidRDefault="00435B10" w:rsidP="00435B10">
      <w:pPr>
        <w:spacing w:after="0" w:line="360" w:lineRule="auto"/>
        <w:jc w:val="right"/>
        <w:rPr>
          <w:sz w:val="24"/>
          <w:szCs w:val="24"/>
        </w:rPr>
      </w:pPr>
      <w:r w:rsidRPr="00207975">
        <w:rPr>
          <w:i/>
          <w:iCs/>
          <w:noProof/>
          <w:sz w:val="24"/>
          <w:szCs w:val="24"/>
          <w:lang w:eastAsia="ru-RU"/>
        </w:rPr>
        <w:drawing>
          <wp:anchor distT="0" distB="0" distL="114300" distR="114300" simplePos="0" relativeHeight="251662336" behindDoc="1" locked="0" layoutInCell="1" allowOverlap="1" wp14:anchorId="506CF0A5" wp14:editId="7E58C187">
            <wp:simplePos x="0" y="0"/>
            <wp:positionH relativeFrom="column">
              <wp:posOffset>629920</wp:posOffset>
            </wp:positionH>
            <wp:positionV relativeFrom="paragraph">
              <wp:posOffset>262255</wp:posOffset>
            </wp:positionV>
            <wp:extent cx="4755515" cy="3146425"/>
            <wp:effectExtent l="0" t="0" r="6985" b="0"/>
            <wp:wrapTight wrapText="bothSides">
              <wp:wrapPolygon edited="0">
                <wp:start x="0" y="0"/>
                <wp:lineTo x="0" y="21447"/>
                <wp:lineTo x="21545" y="21447"/>
                <wp:lineTo x="21545" y="0"/>
                <wp:lineTo x="0" y="0"/>
              </wp:wrapPolygon>
            </wp:wrapTight>
            <wp:docPr id="11" name="Рисунок 11" descr="Кольский острог — фото: Мурманский Областной Краеведческий Музей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льский острог — фото: Мурманский Областной Краеведческий Музей -  Tripadvi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5515" cy="3146425"/>
                    </a:xfrm>
                    <a:prstGeom prst="rect">
                      <a:avLst/>
                    </a:prstGeom>
                    <a:noFill/>
                  </pic:spPr>
                </pic:pic>
              </a:graphicData>
            </a:graphic>
            <wp14:sizeRelH relativeFrom="page">
              <wp14:pctWidth>0</wp14:pctWidth>
            </wp14:sizeRelH>
            <wp14:sizeRelV relativeFrom="page">
              <wp14:pctHeight>0</wp14:pctHeight>
            </wp14:sizeRelV>
          </wp:anchor>
        </w:drawing>
      </w:r>
    </w:p>
    <w:p w14:paraId="139870A5" w14:textId="77777777" w:rsidR="00435B10" w:rsidRDefault="00435B10" w:rsidP="00435B10">
      <w:pPr>
        <w:spacing w:after="0" w:line="360" w:lineRule="auto"/>
        <w:jc w:val="right"/>
        <w:rPr>
          <w:sz w:val="24"/>
          <w:szCs w:val="24"/>
        </w:rPr>
      </w:pPr>
    </w:p>
    <w:p w14:paraId="5A262D4D" w14:textId="77777777" w:rsidR="00435B10" w:rsidRDefault="00435B10" w:rsidP="00435B10">
      <w:pPr>
        <w:spacing w:after="0" w:line="360" w:lineRule="auto"/>
        <w:jc w:val="right"/>
        <w:rPr>
          <w:sz w:val="24"/>
          <w:szCs w:val="24"/>
        </w:rPr>
      </w:pPr>
    </w:p>
    <w:p w14:paraId="05A4C821" w14:textId="77777777" w:rsidR="00435B10" w:rsidRDefault="00435B10" w:rsidP="00435B10">
      <w:pPr>
        <w:spacing w:after="0" w:line="360" w:lineRule="auto"/>
        <w:jc w:val="right"/>
        <w:rPr>
          <w:sz w:val="24"/>
          <w:szCs w:val="24"/>
        </w:rPr>
      </w:pPr>
    </w:p>
    <w:p w14:paraId="1D9E55B5" w14:textId="77777777" w:rsidR="00435B10" w:rsidRDefault="00435B10" w:rsidP="00435B10">
      <w:pPr>
        <w:spacing w:after="0" w:line="360" w:lineRule="auto"/>
        <w:jc w:val="right"/>
        <w:rPr>
          <w:sz w:val="24"/>
          <w:szCs w:val="24"/>
        </w:rPr>
      </w:pPr>
    </w:p>
    <w:p w14:paraId="5E4AD1AD" w14:textId="77777777" w:rsidR="00435B10" w:rsidRDefault="00435B10" w:rsidP="00435B10">
      <w:pPr>
        <w:spacing w:after="0" w:line="360" w:lineRule="auto"/>
        <w:jc w:val="right"/>
        <w:rPr>
          <w:sz w:val="24"/>
          <w:szCs w:val="24"/>
        </w:rPr>
      </w:pPr>
    </w:p>
    <w:p w14:paraId="775ABA47" w14:textId="77777777" w:rsidR="00435B10" w:rsidRDefault="00435B10" w:rsidP="00435B10">
      <w:pPr>
        <w:spacing w:after="0" w:line="360" w:lineRule="auto"/>
        <w:jc w:val="right"/>
        <w:rPr>
          <w:sz w:val="24"/>
          <w:szCs w:val="24"/>
        </w:rPr>
      </w:pPr>
    </w:p>
    <w:p w14:paraId="6EA92D3A" w14:textId="77777777" w:rsidR="00435B10" w:rsidRDefault="00435B10" w:rsidP="00435B10">
      <w:pPr>
        <w:spacing w:after="0" w:line="360" w:lineRule="auto"/>
        <w:jc w:val="right"/>
        <w:rPr>
          <w:sz w:val="24"/>
          <w:szCs w:val="24"/>
        </w:rPr>
      </w:pPr>
    </w:p>
    <w:p w14:paraId="6B38F896" w14:textId="77777777" w:rsidR="00435B10" w:rsidRDefault="00435B10" w:rsidP="00435B10">
      <w:pPr>
        <w:spacing w:after="0" w:line="360" w:lineRule="auto"/>
        <w:jc w:val="right"/>
        <w:rPr>
          <w:sz w:val="24"/>
          <w:szCs w:val="24"/>
        </w:rPr>
      </w:pPr>
    </w:p>
    <w:p w14:paraId="03A58FB4" w14:textId="77777777" w:rsidR="00435B10" w:rsidRDefault="00435B10" w:rsidP="00435B10">
      <w:pPr>
        <w:spacing w:after="0" w:line="360" w:lineRule="auto"/>
        <w:jc w:val="right"/>
        <w:rPr>
          <w:sz w:val="24"/>
          <w:szCs w:val="24"/>
        </w:rPr>
      </w:pPr>
    </w:p>
    <w:p w14:paraId="01868D97" w14:textId="77777777" w:rsidR="00435B10" w:rsidRDefault="00435B10" w:rsidP="00435B10">
      <w:pPr>
        <w:spacing w:after="0" w:line="360" w:lineRule="auto"/>
        <w:jc w:val="right"/>
        <w:rPr>
          <w:i/>
          <w:iCs/>
          <w:sz w:val="24"/>
          <w:szCs w:val="24"/>
        </w:rPr>
      </w:pPr>
    </w:p>
    <w:p w14:paraId="21F278E1" w14:textId="77777777" w:rsidR="00435B10" w:rsidRDefault="00435B10" w:rsidP="00435B10">
      <w:pPr>
        <w:spacing w:after="0" w:line="360" w:lineRule="auto"/>
        <w:jc w:val="right"/>
        <w:rPr>
          <w:i/>
          <w:iCs/>
          <w:sz w:val="24"/>
          <w:szCs w:val="24"/>
        </w:rPr>
      </w:pPr>
    </w:p>
    <w:p w14:paraId="6E140ADB" w14:textId="77777777" w:rsidR="00435B10" w:rsidRDefault="00435B10" w:rsidP="00435B10">
      <w:pPr>
        <w:spacing w:after="0" w:line="360" w:lineRule="auto"/>
        <w:jc w:val="right"/>
        <w:rPr>
          <w:i/>
          <w:iCs/>
          <w:sz w:val="24"/>
          <w:szCs w:val="24"/>
        </w:rPr>
      </w:pPr>
    </w:p>
    <w:p w14:paraId="11F164F7" w14:textId="77777777" w:rsidR="00435B10" w:rsidRDefault="00435B10" w:rsidP="00435B10">
      <w:pPr>
        <w:spacing w:after="0" w:line="360" w:lineRule="auto"/>
        <w:jc w:val="right"/>
        <w:rPr>
          <w:i/>
          <w:iCs/>
          <w:sz w:val="24"/>
          <w:szCs w:val="24"/>
        </w:rPr>
      </w:pPr>
    </w:p>
    <w:p w14:paraId="74BB1B17" w14:textId="77777777" w:rsidR="00435B10" w:rsidRDefault="00435B10" w:rsidP="00435B10">
      <w:pPr>
        <w:spacing w:after="0" w:line="360" w:lineRule="auto"/>
        <w:jc w:val="right"/>
        <w:rPr>
          <w:i/>
          <w:iCs/>
          <w:sz w:val="24"/>
          <w:szCs w:val="24"/>
        </w:rPr>
      </w:pPr>
    </w:p>
    <w:p w14:paraId="490B2682" w14:textId="77777777" w:rsidR="00435B10" w:rsidRDefault="00435B10" w:rsidP="00435B10">
      <w:pPr>
        <w:spacing w:after="0" w:line="360" w:lineRule="auto"/>
        <w:jc w:val="right"/>
        <w:rPr>
          <w:i/>
          <w:iCs/>
          <w:sz w:val="24"/>
          <w:szCs w:val="24"/>
        </w:rPr>
      </w:pPr>
    </w:p>
    <w:p w14:paraId="4BD12B75" w14:textId="77777777" w:rsidR="00435B10" w:rsidRDefault="00435B10" w:rsidP="00435B10">
      <w:pPr>
        <w:spacing w:after="0" w:line="360" w:lineRule="auto"/>
        <w:jc w:val="right"/>
        <w:rPr>
          <w:i/>
          <w:iCs/>
          <w:sz w:val="24"/>
          <w:szCs w:val="24"/>
        </w:rPr>
      </w:pPr>
    </w:p>
    <w:p w14:paraId="327D065D" w14:textId="77777777" w:rsidR="00435B10" w:rsidRDefault="00435B10" w:rsidP="00435B10">
      <w:pPr>
        <w:spacing w:after="0" w:line="360" w:lineRule="auto"/>
        <w:jc w:val="right"/>
        <w:rPr>
          <w:i/>
          <w:iCs/>
          <w:sz w:val="24"/>
          <w:szCs w:val="24"/>
        </w:rPr>
      </w:pPr>
    </w:p>
    <w:p w14:paraId="0169F5FB" w14:textId="77777777" w:rsidR="00435B10" w:rsidRDefault="00435B10" w:rsidP="00435B10">
      <w:pPr>
        <w:spacing w:after="0" w:line="360" w:lineRule="auto"/>
        <w:jc w:val="right"/>
        <w:rPr>
          <w:i/>
          <w:iCs/>
          <w:sz w:val="24"/>
          <w:szCs w:val="24"/>
        </w:rPr>
      </w:pPr>
    </w:p>
    <w:p w14:paraId="590E49A4" w14:textId="77777777" w:rsidR="00435B10" w:rsidRDefault="00435B10" w:rsidP="00435B10">
      <w:pPr>
        <w:spacing w:after="0" w:line="360" w:lineRule="auto"/>
        <w:jc w:val="right"/>
        <w:rPr>
          <w:i/>
          <w:iCs/>
          <w:sz w:val="24"/>
          <w:szCs w:val="24"/>
        </w:rPr>
      </w:pPr>
    </w:p>
    <w:p w14:paraId="142BFFE9" w14:textId="77777777" w:rsidR="00435B10" w:rsidRDefault="00435B10" w:rsidP="00435B10">
      <w:pPr>
        <w:spacing w:after="0" w:line="360" w:lineRule="auto"/>
        <w:jc w:val="right"/>
        <w:rPr>
          <w:i/>
          <w:iCs/>
          <w:sz w:val="24"/>
          <w:szCs w:val="24"/>
        </w:rPr>
      </w:pPr>
    </w:p>
    <w:p w14:paraId="770538BA" w14:textId="77777777" w:rsidR="00435B10" w:rsidRDefault="00435B10" w:rsidP="00435B10">
      <w:pPr>
        <w:spacing w:after="0" w:line="360" w:lineRule="auto"/>
        <w:jc w:val="right"/>
        <w:rPr>
          <w:i/>
          <w:iCs/>
          <w:sz w:val="24"/>
          <w:szCs w:val="24"/>
        </w:rPr>
      </w:pPr>
    </w:p>
    <w:p w14:paraId="1E5E226C" w14:textId="77777777" w:rsidR="00435B10" w:rsidRDefault="00435B10" w:rsidP="00435B10">
      <w:pPr>
        <w:spacing w:after="0" w:line="360" w:lineRule="auto"/>
        <w:jc w:val="right"/>
        <w:rPr>
          <w:i/>
          <w:iCs/>
          <w:sz w:val="24"/>
          <w:szCs w:val="24"/>
        </w:rPr>
      </w:pPr>
    </w:p>
    <w:p w14:paraId="1C5B3D9D" w14:textId="77777777" w:rsidR="00435B10" w:rsidRDefault="00435B10" w:rsidP="00435B10">
      <w:pPr>
        <w:spacing w:after="0" w:line="360" w:lineRule="auto"/>
        <w:jc w:val="right"/>
        <w:rPr>
          <w:i/>
          <w:iCs/>
          <w:sz w:val="24"/>
          <w:szCs w:val="24"/>
        </w:rPr>
      </w:pPr>
    </w:p>
    <w:p w14:paraId="7357623C" w14:textId="77777777" w:rsidR="00435B10" w:rsidRDefault="00435B10" w:rsidP="00435B10">
      <w:pPr>
        <w:spacing w:after="0" w:line="360" w:lineRule="auto"/>
        <w:jc w:val="right"/>
        <w:rPr>
          <w:i/>
          <w:iCs/>
          <w:sz w:val="24"/>
          <w:szCs w:val="24"/>
        </w:rPr>
      </w:pPr>
    </w:p>
    <w:p w14:paraId="7A608C75" w14:textId="77777777" w:rsidR="00435B10" w:rsidRDefault="00435B10" w:rsidP="00435B10">
      <w:pPr>
        <w:spacing w:after="0" w:line="360" w:lineRule="auto"/>
        <w:jc w:val="right"/>
        <w:rPr>
          <w:i/>
          <w:iCs/>
          <w:sz w:val="24"/>
          <w:szCs w:val="24"/>
        </w:rPr>
      </w:pPr>
    </w:p>
    <w:p w14:paraId="64F95DA9" w14:textId="77777777" w:rsidR="00435B10" w:rsidRDefault="00435B10" w:rsidP="00435B10">
      <w:pPr>
        <w:spacing w:after="0" w:line="360" w:lineRule="auto"/>
        <w:jc w:val="right"/>
        <w:rPr>
          <w:i/>
          <w:iCs/>
          <w:sz w:val="24"/>
          <w:szCs w:val="24"/>
        </w:rPr>
      </w:pPr>
    </w:p>
    <w:p w14:paraId="4D8B11A8" w14:textId="77777777" w:rsidR="00435B10" w:rsidRDefault="00435B10" w:rsidP="00435B10">
      <w:pPr>
        <w:spacing w:after="0" w:line="360" w:lineRule="auto"/>
        <w:jc w:val="right"/>
        <w:rPr>
          <w:i/>
          <w:iCs/>
          <w:sz w:val="24"/>
          <w:szCs w:val="24"/>
        </w:rPr>
      </w:pPr>
    </w:p>
    <w:p w14:paraId="6B313E22" w14:textId="77777777" w:rsidR="00435B10" w:rsidRDefault="00435B10" w:rsidP="00435B10">
      <w:pPr>
        <w:spacing w:after="0" w:line="360" w:lineRule="auto"/>
        <w:jc w:val="right"/>
        <w:rPr>
          <w:i/>
          <w:iCs/>
          <w:sz w:val="24"/>
          <w:szCs w:val="24"/>
        </w:rPr>
      </w:pPr>
    </w:p>
    <w:p w14:paraId="5B2991F7" w14:textId="77777777" w:rsidR="00435B10" w:rsidRDefault="00435B10" w:rsidP="00435B10">
      <w:pPr>
        <w:spacing w:after="0" w:line="360" w:lineRule="auto"/>
        <w:jc w:val="right"/>
        <w:rPr>
          <w:i/>
          <w:iCs/>
          <w:sz w:val="24"/>
          <w:szCs w:val="24"/>
        </w:rPr>
      </w:pPr>
    </w:p>
    <w:p w14:paraId="64D1950F" w14:textId="77777777" w:rsidR="00435B10" w:rsidRDefault="00435B10" w:rsidP="00435B10">
      <w:pPr>
        <w:spacing w:after="0" w:line="360" w:lineRule="auto"/>
        <w:jc w:val="right"/>
        <w:rPr>
          <w:i/>
          <w:iCs/>
          <w:sz w:val="24"/>
          <w:szCs w:val="24"/>
        </w:rPr>
      </w:pPr>
    </w:p>
    <w:p w14:paraId="5750429B" w14:textId="77777777" w:rsidR="00435B10" w:rsidRDefault="00435B10" w:rsidP="00435B10">
      <w:pPr>
        <w:spacing w:after="0" w:line="360" w:lineRule="auto"/>
        <w:jc w:val="right"/>
        <w:rPr>
          <w:i/>
          <w:iCs/>
          <w:sz w:val="24"/>
          <w:szCs w:val="24"/>
        </w:rPr>
      </w:pPr>
    </w:p>
    <w:p w14:paraId="3D180C33" w14:textId="77777777" w:rsidR="00435B10" w:rsidRDefault="00435B10" w:rsidP="00435B10">
      <w:pPr>
        <w:spacing w:after="0" w:line="360" w:lineRule="auto"/>
        <w:jc w:val="right"/>
        <w:rPr>
          <w:i/>
          <w:iCs/>
          <w:sz w:val="24"/>
          <w:szCs w:val="24"/>
        </w:rPr>
      </w:pPr>
      <w:r w:rsidRPr="00207975">
        <w:rPr>
          <w:i/>
          <w:iCs/>
          <w:sz w:val="24"/>
          <w:szCs w:val="24"/>
        </w:rPr>
        <w:t>Приложение №4</w:t>
      </w:r>
    </w:p>
    <w:p w14:paraId="5E98DCD6" w14:textId="77777777" w:rsidR="00435B10" w:rsidRPr="00207975" w:rsidRDefault="00435B10" w:rsidP="00435B10">
      <w:pPr>
        <w:spacing w:after="0" w:line="360" w:lineRule="auto"/>
        <w:jc w:val="right"/>
        <w:rPr>
          <w:i/>
          <w:iCs/>
          <w:sz w:val="24"/>
          <w:szCs w:val="24"/>
        </w:rPr>
      </w:pPr>
      <w:r w:rsidRPr="00207975">
        <w:rPr>
          <w:i/>
          <w:iCs/>
          <w:sz w:val="24"/>
          <w:szCs w:val="24"/>
        </w:rPr>
        <w:t xml:space="preserve">Виртуальная модель Кольского острога Ковалёва Н.Э. </w:t>
      </w:r>
      <w:r w:rsidRPr="00207975">
        <w:rPr>
          <w:rStyle w:val="a6"/>
          <w:i/>
          <w:iCs/>
          <w:sz w:val="24"/>
          <w:szCs w:val="24"/>
        </w:rPr>
        <w:footnoteReference w:id="3"/>
      </w:r>
    </w:p>
    <w:p w14:paraId="295CF58E" w14:textId="77777777" w:rsidR="00435B10" w:rsidRDefault="00435B10" w:rsidP="00435B10">
      <w:pPr>
        <w:spacing w:after="0" w:line="360" w:lineRule="auto"/>
        <w:jc w:val="right"/>
        <w:rPr>
          <w:i/>
          <w:iCs/>
          <w:sz w:val="24"/>
          <w:szCs w:val="24"/>
        </w:rPr>
      </w:pPr>
      <w:r w:rsidRPr="00207975">
        <w:rPr>
          <w:noProof/>
          <w:sz w:val="24"/>
          <w:szCs w:val="24"/>
          <w:lang w:eastAsia="ru-RU"/>
        </w:rPr>
        <w:drawing>
          <wp:anchor distT="0" distB="0" distL="114300" distR="114300" simplePos="0" relativeHeight="251663360" behindDoc="0" locked="0" layoutInCell="1" allowOverlap="1" wp14:anchorId="2E056536" wp14:editId="20088430">
            <wp:simplePos x="0" y="0"/>
            <wp:positionH relativeFrom="column">
              <wp:posOffset>-3175</wp:posOffset>
            </wp:positionH>
            <wp:positionV relativeFrom="paragraph">
              <wp:posOffset>262890</wp:posOffset>
            </wp:positionV>
            <wp:extent cx="6134111" cy="3065929"/>
            <wp:effectExtent l="0" t="0" r="0" b="1270"/>
            <wp:wrapSquare wrapText="bothSides"/>
            <wp:docPr id="12" name="Рисунок 5" descr="Кольский острог (Ковалев Н.Э) | 3D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льский острог (Ковалев Н.Э) | 3D Warehouse"/>
                    <pic:cNvPicPr>
                      <a:picLocks noChangeAspect="1" noChangeArrowheads="1"/>
                    </pic:cNvPicPr>
                  </pic:nvPicPr>
                  <pic:blipFill>
                    <a:blip r:embed="rId12">
                      <a:extLst>
                        <a:ext uri="{28A0092B-C50C-407E-A947-70E740481C1C}">
                          <a14:useLocalDpi xmlns:a14="http://schemas.microsoft.com/office/drawing/2010/main" val="0"/>
                        </a:ext>
                      </a:extLst>
                    </a:blip>
                    <a:srcRect l="19772" t="25024" r="4524" b="7674"/>
                    <a:stretch>
                      <a:fillRect/>
                    </a:stretch>
                  </pic:blipFill>
                  <pic:spPr bwMode="auto">
                    <a:xfrm>
                      <a:off x="0" y="0"/>
                      <a:ext cx="6134111" cy="3065929"/>
                    </a:xfrm>
                    <a:prstGeom prst="rect">
                      <a:avLst/>
                    </a:prstGeom>
                    <a:noFill/>
                  </pic:spPr>
                </pic:pic>
              </a:graphicData>
            </a:graphic>
            <wp14:sizeRelH relativeFrom="page">
              <wp14:pctWidth>0</wp14:pctWidth>
            </wp14:sizeRelH>
            <wp14:sizeRelV relativeFrom="page">
              <wp14:pctHeight>0</wp14:pctHeight>
            </wp14:sizeRelV>
          </wp:anchor>
        </w:drawing>
      </w:r>
    </w:p>
    <w:p w14:paraId="6E450D11" w14:textId="77777777" w:rsidR="00435B10" w:rsidRDefault="00435B10" w:rsidP="00435B10">
      <w:pPr>
        <w:spacing w:after="0" w:line="360" w:lineRule="auto"/>
        <w:jc w:val="right"/>
        <w:rPr>
          <w:i/>
          <w:iCs/>
          <w:sz w:val="24"/>
          <w:szCs w:val="24"/>
        </w:rPr>
      </w:pPr>
    </w:p>
    <w:p w14:paraId="6A134620" w14:textId="77777777" w:rsidR="00435B10" w:rsidRDefault="00435B10" w:rsidP="00435B10">
      <w:pPr>
        <w:spacing w:after="0" w:line="360" w:lineRule="auto"/>
        <w:jc w:val="right"/>
        <w:rPr>
          <w:i/>
          <w:iCs/>
          <w:sz w:val="24"/>
          <w:szCs w:val="24"/>
        </w:rPr>
      </w:pPr>
    </w:p>
    <w:p w14:paraId="00762AB2" w14:textId="77777777" w:rsidR="00435B10" w:rsidRDefault="00435B10" w:rsidP="00435B10">
      <w:pPr>
        <w:spacing w:after="0" w:line="360" w:lineRule="auto"/>
        <w:jc w:val="right"/>
        <w:rPr>
          <w:i/>
          <w:iCs/>
          <w:sz w:val="24"/>
          <w:szCs w:val="24"/>
        </w:rPr>
      </w:pPr>
    </w:p>
    <w:p w14:paraId="5050A5D0" w14:textId="77777777" w:rsidR="00435B10" w:rsidRDefault="00435B10" w:rsidP="00435B10">
      <w:pPr>
        <w:spacing w:after="0" w:line="360" w:lineRule="auto"/>
        <w:jc w:val="right"/>
        <w:rPr>
          <w:i/>
          <w:iCs/>
          <w:sz w:val="24"/>
          <w:szCs w:val="24"/>
        </w:rPr>
      </w:pPr>
    </w:p>
    <w:p w14:paraId="40F5EA6A" w14:textId="77777777" w:rsidR="00435B10" w:rsidRDefault="00435B10" w:rsidP="00435B10">
      <w:pPr>
        <w:spacing w:after="0" w:line="360" w:lineRule="auto"/>
        <w:jc w:val="right"/>
        <w:rPr>
          <w:i/>
          <w:iCs/>
          <w:sz w:val="24"/>
          <w:szCs w:val="24"/>
        </w:rPr>
      </w:pPr>
    </w:p>
    <w:p w14:paraId="352EBF3F" w14:textId="77777777" w:rsidR="00435B10" w:rsidRDefault="00435B10" w:rsidP="00435B10">
      <w:pPr>
        <w:spacing w:after="0" w:line="360" w:lineRule="auto"/>
        <w:jc w:val="right"/>
        <w:rPr>
          <w:i/>
          <w:iCs/>
          <w:sz w:val="24"/>
          <w:szCs w:val="24"/>
        </w:rPr>
      </w:pPr>
    </w:p>
    <w:p w14:paraId="5D6BAC73" w14:textId="77777777" w:rsidR="00435B10" w:rsidRDefault="00435B10" w:rsidP="00435B10">
      <w:pPr>
        <w:spacing w:after="0" w:line="360" w:lineRule="auto"/>
        <w:jc w:val="right"/>
        <w:rPr>
          <w:i/>
          <w:iCs/>
          <w:sz w:val="24"/>
          <w:szCs w:val="24"/>
        </w:rPr>
      </w:pPr>
    </w:p>
    <w:p w14:paraId="06C3AC72" w14:textId="77777777" w:rsidR="00435B10" w:rsidRDefault="00435B10" w:rsidP="00435B10">
      <w:pPr>
        <w:spacing w:after="0" w:line="360" w:lineRule="auto"/>
        <w:jc w:val="right"/>
        <w:rPr>
          <w:i/>
          <w:iCs/>
          <w:sz w:val="24"/>
          <w:szCs w:val="24"/>
        </w:rPr>
      </w:pPr>
    </w:p>
    <w:p w14:paraId="1BBB3DC6" w14:textId="77777777" w:rsidR="00435B10" w:rsidRDefault="00435B10" w:rsidP="00435B10">
      <w:pPr>
        <w:spacing w:after="0" w:line="360" w:lineRule="auto"/>
        <w:jc w:val="right"/>
        <w:rPr>
          <w:i/>
          <w:iCs/>
          <w:sz w:val="24"/>
          <w:szCs w:val="24"/>
        </w:rPr>
      </w:pPr>
    </w:p>
    <w:p w14:paraId="793D9CC8" w14:textId="77777777" w:rsidR="00435B10" w:rsidRDefault="00435B10" w:rsidP="00435B10">
      <w:pPr>
        <w:spacing w:after="0" w:line="360" w:lineRule="auto"/>
        <w:jc w:val="right"/>
        <w:rPr>
          <w:i/>
          <w:iCs/>
          <w:sz w:val="24"/>
          <w:szCs w:val="24"/>
        </w:rPr>
      </w:pPr>
    </w:p>
    <w:p w14:paraId="4BB4AC47" w14:textId="77777777" w:rsidR="00435B10" w:rsidRDefault="00435B10" w:rsidP="00435B10">
      <w:pPr>
        <w:spacing w:after="0" w:line="360" w:lineRule="auto"/>
        <w:jc w:val="right"/>
        <w:rPr>
          <w:i/>
          <w:iCs/>
          <w:sz w:val="24"/>
          <w:szCs w:val="24"/>
        </w:rPr>
      </w:pPr>
    </w:p>
    <w:p w14:paraId="6D41F0F0" w14:textId="77777777" w:rsidR="00435B10" w:rsidRDefault="00435B10" w:rsidP="00435B10">
      <w:pPr>
        <w:spacing w:after="0" w:line="360" w:lineRule="auto"/>
        <w:jc w:val="right"/>
        <w:rPr>
          <w:i/>
          <w:iCs/>
          <w:sz w:val="24"/>
          <w:szCs w:val="24"/>
        </w:rPr>
      </w:pPr>
    </w:p>
    <w:p w14:paraId="15C51C87" w14:textId="77777777" w:rsidR="00435B10" w:rsidRDefault="00435B10" w:rsidP="00435B10">
      <w:pPr>
        <w:spacing w:after="0" w:line="360" w:lineRule="auto"/>
        <w:jc w:val="right"/>
        <w:rPr>
          <w:i/>
          <w:iCs/>
          <w:sz w:val="24"/>
          <w:szCs w:val="24"/>
        </w:rPr>
      </w:pPr>
    </w:p>
    <w:p w14:paraId="45E42BE7" w14:textId="77777777" w:rsidR="00435B10" w:rsidRDefault="00435B10" w:rsidP="00435B10">
      <w:pPr>
        <w:spacing w:after="0" w:line="360" w:lineRule="auto"/>
        <w:jc w:val="right"/>
        <w:rPr>
          <w:i/>
          <w:iCs/>
          <w:sz w:val="24"/>
          <w:szCs w:val="24"/>
        </w:rPr>
      </w:pPr>
    </w:p>
    <w:p w14:paraId="5D7513FC" w14:textId="77777777" w:rsidR="00435B10" w:rsidRDefault="00435B10" w:rsidP="00435B10">
      <w:pPr>
        <w:spacing w:after="0" w:line="360" w:lineRule="auto"/>
        <w:rPr>
          <w:i/>
          <w:iCs/>
          <w:sz w:val="24"/>
          <w:szCs w:val="24"/>
        </w:rPr>
      </w:pPr>
    </w:p>
    <w:p w14:paraId="6F8C86EE" w14:textId="77777777" w:rsidR="00435B10" w:rsidRDefault="00435B10" w:rsidP="00435B10">
      <w:pPr>
        <w:spacing w:after="0" w:line="360" w:lineRule="auto"/>
        <w:jc w:val="right"/>
        <w:rPr>
          <w:i/>
          <w:iCs/>
          <w:sz w:val="24"/>
          <w:szCs w:val="24"/>
        </w:rPr>
      </w:pPr>
    </w:p>
    <w:p w14:paraId="7D21573C" w14:textId="77777777" w:rsidR="00435B10" w:rsidRDefault="00435B10" w:rsidP="00435B10">
      <w:pPr>
        <w:spacing w:after="0" w:line="360" w:lineRule="auto"/>
        <w:jc w:val="right"/>
        <w:rPr>
          <w:i/>
          <w:iCs/>
          <w:sz w:val="24"/>
          <w:szCs w:val="24"/>
        </w:rPr>
      </w:pPr>
    </w:p>
    <w:p w14:paraId="031CA5E4" w14:textId="77777777" w:rsidR="00435B10" w:rsidRDefault="00435B10" w:rsidP="00435B10">
      <w:pPr>
        <w:spacing w:after="0" w:line="360" w:lineRule="auto"/>
        <w:jc w:val="right"/>
        <w:rPr>
          <w:i/>
          <w:iCs/>
          <w:sz w:val="24"/>
          <w:szCs w:val="24"/>
        </w:rPr>
      </w:pPr>
    </w:p>
    <w:p w14:paraId="7D14D080" w14:textId="77777777" w:rsidR="00435B10" w:rsidRDefault="00435B10" w:rsidP="00435B10">
      <w:pPr>
        <w:spacing w:after="0" w:line="360" w:lineRule="auto"/>
        <w:jc w:val="right"/>
        <w:rPr>
          <w:i/>
          <w:iCs/>
          <w:sz w:val="24"/>
          <w:szCs w:val="24"/>
        </w:rPr>
      </w:pPr>
    </w:p>
    <w:p w14:paraId="228FB2F1" w14:textId="77777777" w:rsidR="00435B10" w:rsidRDefault="00435B10" w:rsidP="00435B10">
      <w:pPr>
        <w:spacing w:after="0" w:line="360" w:lineRule="auto"/>
        <w:jc w:val="right"/>
        <w:rPr>
          <w:i/>
          <w:iCs/>
          <w:sz w:val="24"/>
          <w:szCs w:val="24"/>
        </w:rPr>
      </w:pPr>
      <w:r>
        <w:rPr>
          <w:i/>
          <w:iCs/>
          <w:sz w:val="24"/>
          <w:szCs w:val="24"/>
        </w:rPr>
        <w:t>Приложение №5</w:t>
      </w:r>
    </w:p>
    <w:p w14:paraId="7DD09C71" w14:textId="77777777" w:rsidR="00435B10" w:rsidRDefault="00435B10" w:rsidP="00435B10">
      <w:pPr>
        <w:spacing w:after="0" w:line="360" w:lineRule="auto"/>
        <w:jc w:val="right"/>
        <w:rPr>
          <w:i/>
          <w:iCs/>
          <w:sz w:val="24"/>
          <w:szCs w:val="24"/>
        </w:rPr>
      </w:pPr>
      <w:r w:rsidRPr="00207975">
        <w:rPr>
          <w:i/>
          <w:iCs/>
          <w:noProof/>
          <w:sz w:val="24"/>
          <w:szCs w:val="24"/>
        </w:rPr>
        <w:t>Инфографика «Кольский острог»</w:t>
      </w:r>
      <w:r>
        <w:rPr>
          <w:i/>
          <w:iCs/>
          <w:noProof/>
          <w:sz w:val="24"/>
          <w:szCs w:val="24"/>
        </w:rPr>
        <w:t>.</w:t>
      </w:r>
    </w:p>
    <w:p w14:paraId="470E9389" w14:textId="77777777" w:rsidR="00435B10" w:rsidRDefault="00435B10" w:rsidP="00435B10">
      <w:pPr>
        <w:spacing w:after="0" w:line="360" w:lineRule="auto"/>
        <w:jc w:val="right"/>
        <w:rPr>
          <w:i/>
          <w:iCs/>
          <w:sz w:val="24"/>
          <w:szCs w:val="24"/>
        </w:rPr>
      </w:pPr>
    </w:p>
    <w:p w14:paraId="153ECB9C" w14:textId="77777777" w:rsidR="00435B10" w:rsidRDefault="00435B10" w:rsidP="00435B10">
      <w:pPr>
        <w:spacing w:after="0" w:line="360" w:lineRule="auto"/>
        <w:jc w:val="right"/>
        <w:rPr>
          <w:i/>
          <w:iCs/>
          <w:sz w:val="24"/>
          <w:szCs w:val="24"/>
        </w:rPr>
      </w:pPr>
      <w:r w:rsidRPr="00207975">
        <w:rPr>
          <w:noProof/>
          <w:sz w:val="24"/>
          <w:szCs w:val="24"/>
          <w:lang w:eastAsia="ru-RU"/>
        </w:rPr>
        <w:drawing>
          <wp:anchor distT="0" distB="0" distL="114300" distR="114300" simplePos="0" relativeHeight="251664384" behindDoc="0" locked="0" layoutInCell="1" allowOverlap="1" wp14:anchorId="01C3E86D" wp14:editId="53B85FE9">
            <wp:simplePos x="0" y="0"/>
            <wp:positionH relativeFrom="margin">
              <wp:posOffset>-46093</wp:posOffset>
            </wp:positionH>
            <wp:positionV relativeFrom="margin">
              <wp:posOffset>914400</wp:posOffset>
            </wp:positionV>
            <wp:extent cx="5897880" cy="3959860"/>
            <wp:effectExtent l="0" t="0" r="7620" b="254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9075" t="22968" r="8066" b="11533"/>
                    <a:stretch>
                      <a:fillRect/>
                    </a:stretch>
                  </pic:blipFill>
                  <pic:spPr bwMode="auto">
                    <a:xfrm>
                      <a:off x="0" y="0"/>
                      <a:ext cx="5897880"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5D52C" w14:textId="77777777" w:rsidR="00435B10" w:rsidRDefault="00435B10" w:rsidP="00435B10">
      <w:pPr>
        <w:spacing w:after="0" w:line="360" w:lineRule="auto"/>
        <w:jc w:val="right"/>
        <w:rPr>
          <w:i/>
          <w:iCs/>
          <w:sz w:val="24"/>
          <w:szCs w:val="24"/>
        </w:rPr>
      </w:pPr>
    </w:p>
    <w:p w14:paraId="519FC6FC" w14:textId="77777777" w:rsidR="00435B10" w:rsidRDefault="00435B10" w:rsidP="00435B10">
      <w:pPr>
        <w:spacing w:after="0" w:line="360" w:lineRule="auto"/>
        <w:jc w:val="right"/>
        <w:rPr>
          <w:i/>
          <w:iCs/>
          <w:sz w:val="24"/>
          <w:szCs w:val="24"/>
        </w:rPr>
      </w:pPr>
    </w:p>
    <w:p w14:paraId="79A18EC1" w14:textId="77777777" w:rsidR="00435B10" w:rsidRDefault="00435B10" w:rsidP="00435B10">
      <w:pPr>
        <w:spacing w:after="0" w:line="360" w:lineRule="auto"/>
        <w:jc w:val="right"/>
        <w:rPr>
          <w:i/>
          <w:iCs/>
          <w:sz w:val="24"/>
          <w:szCs w:val="24"/>
        </w:rPr>
      </w:pPr>
    </w:p>
    <w:p w14:paraId="45EE80D1" w14:textId="77777777" w:rsidR="00435B10" w:rsidRDefault="00435B10" w:rsidP="00435B10">
      <w:pPr>
        <w:spacing w:after="0" w:line="360" w:lineRule="auto"/>
        <w:jc w:val="right"/>
        <w:rPr>
          <w:i/>
          <w:iCs/>
          <w:sz w:val="24"/>
          <w:szCs w:val="24"/>
        </w:rPr>
      </w:pPr>
    </w:p>
    <w:p w14:paraId="69D0B1C2" w14:textId="77777777" w:rsidR="00435B10" w:rsidRDefault="00435B10" w:rsidP="00435B10">
      <w:pPr>
        <w:spacing w:after="0" w:line="360" w:lineRule="auto"/>
        <w:jc w:val="right"/>
        <w:rPr>
          <w:i/>
          <w:iCs/>
          <w:sz w:val="24"/>
          <w:szCs w:val="24"/>
        </w:rPr>
      </w:pPr>
    </w:p>
    <w:p w14:paraId="06404588" w14:textId="77777777" w:rsidR="00435B10" w:rsidRDefault="00435B10" w:rsidP="00435B10">
      <w:pPr>
        <w:spacing w:after="0" w:line="360" w:lineRule="auto"/>
        <w:jc w:val="right"/>
        <w:rPr>
          <w:i/>
          <w:iCs/>
          <w:sz w:val="24"/>
          <w:szCs w:val="24"/>
        </w:rPr>
      </w:pPr>
    </w:p>
    <w:p w14:paraId="6AB83504" w14:textId="77777777" w:rsidR="00435B10" w:rsidRDefault="00435B10" w:rsidP="00435B10">
      <w:pPr>
        <w:spacing w:after="0" w:line="360" w:lineRule="auto"/>
        <w:jc w:val="right"/>
        <w:rPr>
          <w:i/>
          <w:iCs/>
          <w:sz w:val="24"/>
          <w:szCs w:val="24"/>
        </w:rPr>
      </w:pPr>
    </w:p>
    <w:p w14:paraId="37D6C6A7" w14:textId="77777777" w:rsidR="00435B10" w:rsidRDefault="00435B10" w:rsidP="00435B10">
      <w:pPr>
        <w:spacing w:after="0" w:line="360" w:lineRule="auto"/>
        <w:jc w:val="right"/>
        <w:rPr>
          <w:i/>
          <w:iCs/>
          <w:sz w:val="24"/>
          <w:szCs w:val="24"/>
        </w:rPr>
      </w:pPr>
    </w:p>
    <w:p w14:paraId="458FB33C" w14:textId="77777777" w:rsidR="00435B10" w:rsidRDefault="00435B10" w:rsidP="00435B10">
      <w:pPr>
        <w:spacing w:after="0" w:line="360" w:lineRule="auto"/>
        <w:jc w:val="right"/>
        <w:rPr>
          <w:i/>
          <w:iCs/>
          <w:sz w:val="24"/>
          <w:szCs w:val="24"/>
        </w:rPr>
      </w:pPr>
    </w:p>
    <w:p w14:paraId="34DBD1F9" w14:textId="77777777" w:rsidR="00435B10" w:rsidRDefault="00435B10" w:rsidP="00435B10">
      <w:pPr>
        <w:spacing w:after="0" w:line="360" w:lineRule="auto"/>
        <w:jc w:val="right"/>
        <w:rPr>
          <w:i/>
          <w:iCs/>
          <w:sz w:val="24"/>
          <w:szCs w:val="24"/>
        </w:rPr>
      </w:pPr>
    </w:p>
    <w:p w14:paraId="70131ABD" w14:textId="77777777" w:rsidR="00435B10" w:rsidRDefault="00435B10" w:rsidP="00435B10">
      <w:pPr>
        <w:spacing w:after="0" w:line="360" w:lineRule="auto"/>
        <w:jc w:val="right"/>
        <w:rPr>
          <w:i/>
          <w:iCs/>
          <w:sz w:val="24"/>
          <w:szCs w:val="24"/>
        </w:rPr>
      </w:pPr>
    </w:p>
    <w:p w14:paraId="27F5CA56" w14:textId="77777777" w:rsidR="00435B10" w:rsidRDefault="00435B10" w:rsidP="00435B10">
      <w:pPr>
        <w:spacing w:after="0" w:line="360" w:lineRule="auto"/>
        <w:jc w:val="right"/>
        <w:rPr>
          <w:i/>
          <w:iCs/>
          <w:sz w:val="24"/>
          <w:szCs w:val="24"/>
        </w:rPr>
      </w:pPr>
    </w:p>
    <w:p w14:paraId="1B5FFA85" w14:textId="77777777" w:rsidR="00435B10" w:rsidRDefault="00435B10" w:rsidP="00435B10">
      <w:pPr>
        <w:spacing w:after="0" w:line="360" w:lineRule="auto"/>
        <w:jc w:val="right"/>
        <w:rPr>
          <w:i/>
          <w:iCs/>
          <w:sz w:val="24"/>
          <w:szCs w:val="24"/>
        </w:rPr>
      </w:pPr>
    </w:p>
    <w:p w14:paraId="4C1A7969" w14:textId="77777777" w:rsidR="00435B10" w:rsidRDefault="00435B10" w:rsidP="00435B10">
      <w:pPr>
        <w:spacing w:after="0" w:line="360" w:lineRule="auto"/>
        <w:jc w:val="right"/>
        <w:rPr>
          <w:i/>
          <w:iCs/>
          <w:sz w:val="24"/>
          <w:szCs w:val="24"/>
        </w:rPr>
      </w:pPr>
    </w:p>
    <w:p w14:paraId="2EB09AB8" w14:textId="77777777" w:rsidR="00435B10" w:rsidRDefault="00435B10" w:rsidP="00435B10">
      <w:pPr>
        <w:spacing w:after="0" w:line="360" w:lineRule="auto"/>
        <w:jc w:val="right"/>
        <w:rPr>
          <w:i/>
          <w:iCs/>
          <w:sz w:val="24"/>
          <w:szCs w:val="24"/>
        </w:rPr>
      </w:pPr>
    </w:p>
    <w:p w14:paraId="482C5C0F" w14:textId="77777777" w:rsidR="00435B10" w:rsidRDefault="00435B10" w:rsidP="00435B10">
      <w:pPr>
        <w:spacing w:after="0" w:line="360" w:lineRule="auto"/>
        <w:jc w:val="right"/>
        <w:rPr>
          <w:i/>
          <w:iCs/>
          <w:sz w:val="24"/>
          <w:szCs w:val="24"/>
        </w:rPr>
      </w:pPr>
      <w:r>
        <w:rPr>
          <w:i/>
          <w:iCs/>
          <w:sz w:val="24"/>
          <w:szCs w:val="24"/>
        </w:rPr>
        <w:t>Приложение №6</w:t>
      </w:r>
    </w:p>
    <w:p w14:paraId="68D495C5" w14:textId="77777777" w:rsidR="00435B10" w:rsidRPr="00207975" w:rsidRDefault="00435B10" w:rsidP="00435B10">
      <w:pPr>
        <w:pStyle w:val="a3"/>
        <w:tabs>
          <w:tab w:val="left" w:pos="720"/>
        </w:tabs>
        <w:spacing w:line="360" w:lineRule="auto"/>
        <w:ind w:left="0"/>
        <w:jc w:val="right"/>
        <w:rPr>
          <w:i/>
          <w:iCs/>
          <w:noProof/>
          <w:sz w:val="24"/>
          <w:szCs w:val="24"/>
        </w:rPr>
      </w:pPr>
      <w:r w:rsidRPr="00207975">
        <w:rPr>
          <w:i/>
          <w:iCs/>
          <w:noProof/>
          <w:sz w:val="24"/>
          <w:szCs w:val="24"/>
        </w:rPr>
        <w:t>Инфографика «Кольский острог в годы Крымской войны»</w:t>
      </w:r>
      <w:r>
        <w:rPr>
          <w:i/>
          <w:iCs/>
          <w:noProof/>
          <w:sz w:val="24"/>
          <w:szCs w:val="24"/>
        </w:rPr>
        <w:t>.</w:t>
      </w:r>
    </w:p>
    <w:p w14:paraId="3E829D1A" w14:textId="77777777" w:rsidR="00435B10" w:rsidRDefault="00435B10" w:rsidP="00435B10">
      <w:pPr>
        <w:spacing w:after="0" w:line="360" w:lineRule="auto"/>
        <w:jc w:val="right"/>
        <w:rPr>
          <w:i/>
          <w:iCs/>
          <w:sz w:val="24"/>
          <w:szCs w:val="24"/>
        </w:rPr>
      </w:pPr>
    </w:p>
    <w:p w14:paraId="33D1D5EC" w14:textId="77777777" w:rsidR="00435B10" w:rsidRDefault="00435B10" w:rsidP="00435B10">
      <w:pPr>
        <w:spacing w:after="0" w:line="240" w:lineRule="auto"/>
        <w:rPr>
          <w:i/>
          <w:iCs/>
          <w:sz w:val="24"/>
          <w:szCs w:val="24"/>
        </w:rPr>
      </w:pPr>
      <w:r w:rsidRPr="00207975">
        <w:rPr>
          <w:noProof/>
          <w:lang w:eastAsia="ru-RU"/>
        </w:rPr>
        <w:drawing>
          <wp:anchor distT="0" distB="0" distL="114300" distR="114300" simplePos="0" relativeHeight="251665408" behindDoc="0" locked="0" layoutInCell="1" allowOverlap="1" wp14:anchorId="63443DF8" wp14:editId="4C0A3925">
            <wp:simplePos x="0" y="0"/>
            <wp:positionH relativeFrom="margin">
              <wp:posOffset>-38588</wp:posOffset>
            </wp:positionH>
            <wp:positionV relativeFrom="margin">
              <wp:posOffset>1137627</wp:posOffset>
            </wp:positionV>
            <wp:extent cx="5863590" cy="3959860"/>
            <wp:effectExtent l="0" t="0" r="3810" b="254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1449" t="23006" r="6000" b="11874"/>
                    <a:stretch>
                      <a:fillRect/>
                    </a:stretch>
                  </pic:blipFill>
                  <pic:spPr bwMode="auto">
                    <a:xfrm>
                      <a:off x="0" y="0"/>
                      <a:ext cx="5863590"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24"/>
          <w:szCs w:val="24"/>
        </w:rPr>
        <w:br w:type="page"/>
      </w:r>
    </w:p>
    <w:p w14:paraId="140892A8" w14:textId="77777777" w:rsidR="00435B10" w:rsidRDefault="00435B10" w:rsidP="00435B10">
      <w:pPr>
        <w:spacing w:after="0" w:line="360" w:lineRule="auto"/>
        <w:jc w:val="right"/>
        <w:rPr>
          <w:i/>
          <w:iCs/>
          <w:sz w:val="24"/>
          <w:szCs w:val="24"/>
        </w:rPr>
      </w:pPr>
      <w:r>
        <w:rPr>
          <w:i/>
          <w:iCs/>
          <w:sz w:val="24"/>
          <w:szCs w:val="24"/>
        </w:rPr>
        <w:lastRenderedPageBreak/>
        <w:t>Приложение №7</w:t>
      </w:r>
    </w:p>
    <w:p w14:paraId="27EEFB4B" w14:textId="77777777" w:rsidR="00435B10" w:rsidRDefault="00435B10" w:rsidP="00435B10">
      <w:pPr>
        <w:spacing w:line="360" w:lineRule="auto"/>
        <w:jc w:val="right"/>
        <w:rPr>
          <w:i/>
          <w:sz w:val="24"/>
          <w:szCs w:val="24"/>
        </w:rPr>
      </w:pPr>
      <w:r w:rsidRPr="00207975">
        <w:rPr>
          <w:i/>
          <w:sz w:val="24"/>
          <w:szCs w:val="24"/>
        </w:rPr>
        <w:t>Скриншот официального сайта «Экстрагид»</w:t>
      </w:r>
      <w:r>
        <w:rPr>
          <w:rStyle w:val="a6"/>
          <w:i/>
          <w:sz w:val="24"/>
          <w:szCs w:val="24"/>
        </w:rPr>
        <w:footnoteReference w:id="4"/>
      </w:r>
      <w:r w:rsidRPr="00207975">
        <w:rPr>
          <w:i/>
          <w:sz w:val="24"/>
          <w:szCs w:val="24"/>
        </w:rPr>
        <w:t>.</w:t>
      </w:r>
    </w:p>
    <w:p w14:paraId="162B31EF" w14:textId="77777777" w:rsidR="00435B10" w:rsidRPr="00207975" w:rsidRDefault="00435B10" w:rsidP="00435B10">
      <w:pPr>
        <w:spacing w:line="360" w:lineRule="auto"/>
        <w:jc w:val="right"/>
        <w:rPr>
          <w:sz w:val="24"/>
          <w:szCs w:val="24"/>
        </w:rPr>
      </w:pPr>
      <w:r w:rsidRPr="00207975">
        <w:rPr>
          <w:noProof/>
          <w:sz w:val="24"/>
          <w:szCs w:val="24"/>
          <w:lang w:eastAsia="ru-RU"/>
        </w:rPr>
        <w:drawing>
          <wp:anchor distT="0" distB="0" distL="114300" distR="114300" simplePos="0" relativeHeight="251666432" behindDoc="0" locked="0" layoutInCell="1" allowOverlap="1" wp14:anchorId="3F3F296B" wp14:editId="7524B3B4">
            <wp:simplePos x="0" y="0"/>
            <wp:positionH relativeFrom="column">
              <wp:posOffset>224827</wp:posOffset>
            </wp:positionH>
            <wp:positionV relativeFrom="paragraph">
              <wp:posOffset>181572</wp:posOffset>
            </wp:positionV>
            <wp:extent cx="5756910" cy="6324600"/>
            <wp:effectExtent l="0" t="0" r="0" b="0"/>
            <wp:wrapSquare wrapText="bothSides"/>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l="21028" t="10954" r="22298" b="5867"/>
                    <a:stretch>
                      <a:fillRect/>
                    </a:stretch>
                  </pic:blipFill>
                  <pic:spPr bwMode="auto">
                    <a:xfrm>
                      <a:off x="0" y="0"/>
                      <a:ext cx="5756910" cy="632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74E75" w14:textId="77777777" w:rsidR="00435B10" w:rsidRDefault="00435B10" w:rsidP="00435B10"/>
    <w:p w14:paraId="2D880869" w14:textId="56B76E2C" w:rsidR="00435B10" w:rsidRDefault="00435B10" w:rsidP="00B71A28">
      <w:pPr>
        <w:spacing w:after="0" w:line="360" w:lineRule="auto"/>
        <w:jc w:val="both"/>
        <w:rPr>
          <w:i/>
          <w:iCs/>
          <w:sz w:val="24"/>
          <w:szCs w:val="24"/>
        </w:rPr>
      </w:pPr>
    </w:p>
    <w:p w14:paraId="560A7981" w14:textId="77777777" w:rsidR="00435B10" w:rsidRPr="00207975" w:rsidRDefault="00435B10" w:rsidP="00B71A28">
      <w:pPr>
        <w:spacing w:after="0" w:line="360" w:lineRule="auto"/>
        <w:jc w:val="both"/>
        <w:rPr>
          <w:i/>
          <w:iCs/>
          <w:sz w:val="24"/>
          <w:szCs w:val="24"/>
        </w:rPr>
      </w:pPr>
    </w:p>
    <w:sectPr w:rsidR="00435B10" w:rsidRPr="00207975" w:rsidSect="00207975">
      <w:headerReference w:type="default" r:id="rId16"/>
      <w:footerReference w:type="even" r:id="rId17"/>
      <w:footnotePr>
        <w:numRestart w:val="eachPage"/>
      </w:footnotePr>
      <w:type w:val="continuous"/>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AD1AA" w14:textId="77777777" w:rsidR="004B404D" w:rsidRDefault="004B404D" w:rsidP="00113960">
      <w:pPr>
        <w:spacing w:after="0" w:line="240" w:lineRule="auto"/>
      </w:pPr>
      <w:r>
        <w:separator/>
      </w:r>
    </w:p>
  </w:endnote>
  <w:endnote w:type="continuationSeparator" w:id="0">
    <w:p w14:paraId="79D82190" w14:textId="77777777" w:rsidR="004B404D" w:rsidRDefault="004B404D" w:rsidP="00113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36229" w14:textId="77777777" w:rsidR="00D72311" w:rsidRDefault="00D72311" w:rsidP="004646BA">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14:paraId="727981BA" w14:textId="77777777" w:rsidR="00D72311" w:rsidRDefault="00D7231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38242" w14:textId="77777777" w:rsidR="004B404D" w:rsidRDefault="004B404D" w:rsidP="00113960">
      <w:pPr>
        <w:spacing w:after="0" w:line="240" w:lineRule="auto"/>
      </w:pPr>
      <w:r>
        <w:separator/>
      </w:r>
    </w:p>
  </w:footnote>
  <w:footnote w:type="continuationSeparator" w:id="0">
    <w:p w14:paraId="6AA9F75F" w14:textId="77777777" w:rsidR="004B404D" w:rsidRDefault="004B404D" w:rsidP="00113960">
      <w:pPr>
        <w:spacing w:after="0" w:line="240" w:lineRule="auto"/>
      </w:pPr>
      <w:r>
        <w:continuationSeparator/>
      </w:r>
    </w:p>
  </w:footnote>
  <w:footnote w:id="1">
    <w:p w14:paraId="1C0EE552" w14:textId="77777777" w:rsidR="00435B10" w:rsidRDefault="00435B10" w:rsidP="00435B10">
      <w:pPr>
        <w:pStyle w:val="a4"/>
      </w:pPr>
      <w:r>
        <w:rPr>
          <w:rStyle w:val="a6"/>
        </w:rPr>
        <w:footnoteRef/>
      </w:r>
      <w:r>
        <w:t xml:space="preserve"> </w:t>
      </w:r>
      <w:r w:rsidRPr="007B5677">
        <w:rPr>
          <w:sz w:val="24"/>
          <w:szCs w:val="24"/>
        </w:rPr>
        <w:t>https://north4you.com/</w:t>
      </w:r>
    </w:p>
  </w:footnote>
  <w:footnote w:id="2">
    <w:p w14:paraId="0280480B" w14:textId="77777777" w:rsidR="00435B10" w:rsidRDefault="00435B10" w:rsidP="00435B10">
      <w:pPr>
        <w:pStyle w:val="a4"/>
      </w:pPr>
      <w:r>
        <w:rPr>
          <w:rStyle w:val="a6"/>
        </w:rPr>
        <w:footnoteRef/>
      </w:r>
      <w:r>
        <w:t xml:space="preserve"> </w:t>
      </w:r>
      <w:r w:rsidRPr="007B5677">
        <w:rPr>
          <w:sz w:val="24"/>
          <w:szCs w:val="24"/>
        </w:rPr>
        <w:t>https://experience.tripster.ru/experience/30254/</w:t>
      </w:r>
    </w:p>
  </w:footnote>
  <w:footnote w:id="3">
    <w:p w14:paraId="0E588BE4" w14:textId="77777777" w:rsidR="00435B10" w:rsidRPr="00682086" w:rsidRDefault="00435B10" w:rsidP="00435B10">
      <w:pPr>
        <w:pStyle w:val="a4"/>
      </w:pPr>
      <w:r>
        <w:rPr>
          <w:rStyle w:val="a6"/>
        </w:rPr>
        <w:footnoteRef/>
      </w:r>
      <w:r>
        <w:t xml:space="preserve"> </w:t>
      </w:r>
      <w:r w:rsidRPr="00F86C0A">
        <w:t>https://inlnk.ru/70jAd5</w:t>
      </w:r>
    </w:p>
  </w:footnote>
  <w:footnote w:id="4">
    <w:p w14:paraId="75FB5EA7" w14:textId="77777777" w:rsidR="00435B10" w:rsidRDefault="00435B10" w:rsidP="00435B10">
      <w:pPr>
        <w:pStyle w:val="a4"/>
      </w:pPr>
      <w:r>
        <w:rPr>
          <w:rStyle w:val="a6"/>
        </w:rPr>
        <w:footnoteRef/>
      </w:r>
      <w:r>
        <w:t xml:space="preserve"> </w:t>
      </w:r>
      <w:r w:rsidRPr="00F8346E">
        <w:rPr>
          <w:sz w:val="24"/>
          <w:szCs w:val="24"/>
        </w:rPr>
        <w:t>https://extraguide.ru/russia/kola/excursion-63911/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345561"/>
      <w:docPartObj>
        <w:docPartGallery w:val="Page Numbers (Top of Page)"/>
        <w:docPartUnique/>
      </w:docPartObj>
    </w:sdtPr>
    <w:sdtEndPr/>
    <w:sdtContent>
      <w:p w14:paraId="2667D294" w14:textId="14834EE1" w:rsidR="00D72311" w:rsidRDefault="0058112E">
        <w:pPr>
          <w:pStyle w:val="af1"/>
          <w:jc w:val="center"/>
        </w:pPr>
        <w:r>
          <w:fldChar w:fldCharType="begin"/>
        </w:r>
        <w:r>
          <w:instrText>PAGE   \* MERGEFORMAT</w:instrText>
        </w:r>
        <w:r>
          <w:fldChar w:fldCharType="separate"/>
        </w:r>
        <w:r w:rsidR="002B580D">
          <w:rPr>
            <w:noProof/>
          </w:rPr>
          <w:t>12</w:t>
        </w:r>
        <w:r>
          <w:rPr>
            <w:noProof/>
          </w:rPr>
          <w:fldChar w:fldCharType="end"/>
        </w:r>
      </w:p>
    </w:sdtContent>
  </w:sdt>
  <w:p w14:paraId="78062C5D" w14:textId="77777777" w:rsidR="00D72311" w:rsidRDefault="00D72311">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1CA7"/>
    <w:multiLevelType w:val="multilevel"/>
    <w:tmpl w:val="C9B0F7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52D46F4"/>
    <w:multiLevelType w:val="hybridMultilevel"/>
    <w:tmpl w:val="532ADABE"/>
    <w:lvl w:ilvl="0" w:tplc="A97A1E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5D56DA6"/>
    <w:multiLevelType w:val="hybridMultilevel"/>
    <w:tmpl w:val="65C83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C50762"/>
    <w:multiLevelType w:val="hybridMultilevel"/>
    <w:tmpl w:val="EE2CAF22"/>
    <w:lvl w:ilvl="0" w:tplc="D978923E">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1B9708E"/>
    <w:multiLevelType w:val="hybridMultilevel"/>
    <w:tmpl w:val="48E4CD54"/>
    <w:lvl w:ilvl="0" w:tplc="66AEAF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29611804"/>
    <w:multiLevelType w:val="hybridMultilevel"/>
    <w:tmpl w:val="36A23E54"/>
    <w:lvl w:ilvl="0" w:tplc="B916FD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971176D"/>
    <w:multiLevelType w:val="multilevel"/>
    <w:tmpl w:val="E9AA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8B2F6B"/>
    <w:multiLevelType w:val="hybridMultilevel"/>
    <w:tmpl w:val="AE28D374"/>
    <w:lvl w:ilvl="0" w:tplc="928A555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2F5C20AA"/>
    <w:multiLevelType w:val="hybridMultilevel"/>
    <w:tmpl w:val="9ECEEFC6"/>
    <w:lvl w:ilvl="0" w:tplc="AEFEE6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8C2179"/>
    <w:multiLevelType w:val="hybridMultilevel"/>
    <w:tmpl w:val="91E0E378"/>
    <w:lvl w:ilvl="0" w:tplc="F7366B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6708F9"/>
    <w:multiLevelType w:val="hybridMultilevel"/>
    <w:tmpl w:val="DAD4784E"/>
    <w:lvl w:ilvl="0" w:tplc="8ED05016">
      <w:start w:val="1"/>
      <w:numFmt w:val="decimal"/>
      <w:lvlText w:val="%1."/>
      <w:lvlJc w:val="left"/>
      <w:pPr>
        <w:ind w:left="709" w:firstLine="218"/>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15:restartNumberingAfterBreak="0">
    <w:nsid w:val="353628F7"/>
    <w:multiLevelType w:val="hybridMultilevel"/>
    <w:tmpl w:val="1B864312"/>
    <w:lvl w:ilvl="0" w:tplc="60A283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9274CD9"/>
    <w:multiLevelType w:val="hybridMultilevel"/>
    <w:tmpl w:val="EC2843F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15:restartNumberingAfterBreak="0">
    <w:nsid w:val="49312A8F"/>
    <w:multiLevelType w:val="multilevel"/>
    <w:tmpl w:val="F538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5A7937"/>
    <w:multiLevelType w:val="hybridMultilevel"/>
    <w:tmpl w:val="BD6C6DB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15:restartNumberingAfterBreak="0">
    <w:nsid w:val="5ABC2612"/>
    <w:multiLevelType w:val="multilevel"/>
    <w:tmpl w:val="6EEA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623167"/>
    <w:multiLevelType w:val="hybridMultilevel"/>
    <w:tmpl w:val="143EFD0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15:restartNumberingAfterBreak="0">
    <w:nsid w:val="6B197EED"/>
    <w:multiLevelType w:val="hybridMultilevel"/>
    <w:tmpl w:val="5462BF1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15:restartNumberingAfterBreak="0">
    <w:nsid w:val="6D7D282C"/>
    <w:multiLevelType w:val="hybridMultilevel"/>
    <w:tmpl w:val="CF64C3B6"/>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9" w15:restartNumberingAfterBreak="0">
    <w:nsid w:val="7C9A6D8C"/>
    <w:multiLevelType w:val="hybridMultilevel"/>
    <w:tmpl w:val="7B12F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5"/>
  </w:num>
  <w:num w:numId="3">
    <w:abstractNumId w:val="10"/>
  </w:num>
  <w:num w:numId="4">
    <w:abstractNumId w:val="6"/>
  </w:num>
  <w:num w:numId="5">
    <w:abstractNumId w:val="16"/>
  </w:num>
  <w:num w:numId="6">
    <w:abstractNumId w:val="0"/>
  </w:num>
  <w:num w:numId="7">
    <w:abstractNumId w:val="17"/>
  </w:num>
  <w:num w:numId="8">
    <w:abstractNumId w:val="14"/>
  </w:num>
  <w:num w:numId="9">
    <w:abstractNumId w:val="12"/>
  </w:num>
  <w:num w:numId="10">
    <w:abstractNumId w:val="18"/>
  </w:num>
  <w:num w:numId="11">
    <w:abstractNumId w:val="8"/>
  </w:num>
  <w:num w:numId="12">
    <w:abstractNumId w:val="3"/>
  </w:num>
  <w:num w:numId="13">
    <w:abstractNumId w:val="9"/>
  </w:num>
  <w:num w:numId="14">
    <w:abstractNumId w:val="1"/>
  </w:num>
  <w:num w:numId="15">
    <w:abstractNumId w:val="19"/>
  </w:num>
  <w:num w:numId="16">
    <w:abstractNumId w:val="5"/>
  </w:num>
  <w:num w:numId="17">
    <w:abstractNumId w:val="7"/>
  </w:num>
  <w:num w:numId="18">
    <w:abstractNumId w:val="2"/>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40"/>
  <w:drawingGridVerticalSpacing w:val="381"/>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554A90"/>
    <w:rsid w:val="000079AB"/>
    <w:rsid w:val="00013E08"/>
    <w:rsid w:val="00015316"/>
    <w:rsid w:val="000246CC"/>
    <w:rsid w:val="00025BA6"/>
    <w:rsid w:val="00035D5A"/>
    <w:rsid w:val="000364FA"/>
    <w:rsid w:val="00036F19"/>
    <w:rsid w:val="00047105"/>
    <w:rsid w:val="000656F5"/>
    <w:rsid w:val="00066A56"/>
    <w:rsid w:val="00072F9A"/>
    <w:rsid w:val="00075714"/>
    <w:rsid w:val="00082BF2"/>
    <w:rsid w:val="000877B3"/>
    <w:rsid w:val="000A2126"/>
    <w:rsid w:val="000A3879"/>
    <w:rsid w:val="000A3A47"/>
    <w:rsid w:val="000B710E"/>
    <w:rsid w:val="000C29B3"/>
    <w:rsid w:val="000D5330"/>
    <w:rsid w:val="000E7D2F"/>
    <w:rsid w:val="000F52C1"/>
    <w:rsid w:val="001106FC"/>
    <w:rsid w:val="00113960"/>
    <w:rsid w:val="001227FD"/>
    <w:rsid w:val="001232FF"/>
    <w:rsid w:val="00123CA7"/>
    <w:rsid w:val="00137CA7"/>
    <w:rsid w:val="001432F2"/>
    <w:rsid w:val="001602D4"/>
    <w:rsid w:val="00161B8E"/>
    <w:rsid w:val="001663E3"/>
    <w:rsid w:val="001754E0"/>
    <w:rsid w:val="00176D1F"/>
    <w:rsid w:val="001856B7"/>
    <w:rsid w:val="001861B9"/>
    <w:rsid w:val="00194CB7"/>
    <w:rsid w:val="001A1E04"/>
    <w:rsid w:val="001A4F90"/>
    <w:rsid w:val="001B7507"/>
    <w:rsid w:val="001C0614"/>
    <w:rsid w:val="001C577B"/>
    <w:rsid w:val="001D5450"/>
    <w:rsid w:val="001E3DE9"/>
    <w:rsid w:val="001E6A00"/>
    <w:rsid w:val="001E6E5D"/>
    <w:rsid w:val="001F4B32"/>
    <w:rsid w:val="00202C88"/>
    <w:rsid w:val="00207829"/>
    <w:rsid w:val="00207975"/>
    <w:rsid w:val="0021223B"/>
    <w:rsid w:val="00213340"/>
    <w:rsid w:val="0021545F"/>
    <w:rsid w:val="002168F5"/>
    <w:rsid w:val="00221B7E"/>
    <w:rsid w:val="00222E2B"/>
    <w:rsid w:val="0022752F"/>
    <w:rsid w:val="00231F1A"/>
    <w:rsid w:val="002343ED"/>
    <w:rsid w:val="00235D9A"/>
    <w:rsid w:val="00241A22"/>
    <w:rsid w:val="002461A8"/>
    <w:rsid w:val="00255D1E"/>
    <w:rsid w:val="00264188"/>
    <w:rsid w:val="00267B7F"/>
    <w:rsid w:val="00271A93"/>
    <w:rsid w:val="00272AE7"/>
    <w:rsid w:val="002764EE"/>
    <w:rsid w:val="00277D13"/>
    <w:rsid w:val="00280CCF"/>
    <w:rsid w:val="00285E62"/>
    <w:rsid w:val="00285EF7"/>
    <w:rsid w:val="00294EF7"/>
    <w:rsid w:val="002A44EF"/>
    <w:rsid w:val="002B580D"/>
    <w:rsid w:val="002D2419"/>
    <w:rsid w:val="002D5654"/>
    <w:rsid w:val="002D6DD4"/>
    <w:rsid w:val="002E08CC"/>
    <w:rsid w:val="002E16CD"/>
    <w:rsid w:val="0031706E"/>
    <w:rsid w:val="0032696E"/>
    <w:rsid w:val="0034715C"/>
    <w:rsid w:val="00350AFA"/>
    <w:rsid w:val="00350EE9"/>
    <w:rsid w:val="0035229E"/>
    <w:rsid w:val="003524EB"/>
    <w:rsid w:val="0035721F"/>
    <w:rsid w:val="00364F97"/>
    <w:rsid w:val="003715F7"/>
    <w:rsid w:val="0038245C"/>
    <w:rsid w:val="003831EB"/>
    <w:rsid w:val="00385D3F"/>
    <w:rsid w:val="003A1291"/>
    <w:rsid w:val="003B68F6"/>
    <w:rsid w:val="003C0274"/>
    <w:rsid w:val="003D0E2A"/>
    <w:rsid w:val="003D5D0E"/>
    <w:rsid w:val="003E039F"/>
    <w:rsid w:val="003E3AC1"/>
    <w:rsid w:val="003E70E7"/>
    <w:rsid w:val="00407C99"/>
    <w:rsid w:val="00415AB3"/>
    <w:rsid w:val="00424DEE"/>
    <w:rsid w:val="004304A9"/>
    <w:rsid w:val="004305E8"/>
    <w:rsid w:val="00431B29"/>
    <w:rsid w:val="00434DCA"/>
    <w:rsid w:val="00435B10"/>
    <w:rsid w:val="0044311C"/>
    <w:rsid w:val="00452FB9"/>
    <w:rsid w:val="00454E1F"/>
    <w:rsid w:val="004646BA"/>
    <w:rsid w:val="0046579F"/>
    <w:rsid w:val="0047250D"/>
    <w:rsid w:val="004778DC"/>
    <w:rsid w:val="00477C0F"/>
    <w:rsid w:val="0048075C"/>
    <w:rsid w:val="00485DB9"/>
    <w:rsid w:val="00492E1C"/>
    <w:rsid w:val="004A1103"/>
    <w:rsid w:val="004A1938"/>
    <w:rsid w:val="004B1A53"/>
    <w:rsid w:val="004B404D"/>
    <w:rsid w:val="004C04AC"/>
    <w:rsid w:val="004C5D18"/>
    <w:rsid w:val="004E7829"/>
    <w:rsid w:val="004F11F3"/>
    <w:rsid w:val="004F401E"/>
    <w:rsid w:val="004F5CBB"/>
    <w:rsid w:val="005042FD"/>
    <w:rsid w:val="00507AB9"/>
    <w:rsid w:val="00507B9F"/>
    <w:rsid w:val="00513591"/>
    <w:rsid w:val="00514A16"/>
    <w:rsid w:val="00515299"/>
    <w:rsid w:val="005203AF"/>
    <w:rsid w:val="00520AAA"/>
    <w:rsid w:val="0052478A"/>
    <w:rsid w:val="00525615"/>
    <w:rsid w:val="00530747"/>
    <w:rsid w:val="0053667F"/>
    <w:rsid w:val="00536C05"/>
    <w:rsid w:val="00550D3C"/>
    <w:rsid w:val="00554A90"/>
    <w:rsid w:val="005601DB"/>
    <w:rsid w:val="00564AFD"/>
    <w:rsid w:val="00575E30"/>
    <w:rsid w:val="00577373"/>
    <w:rsid w:val="0058112E"/>
    <w:rsid w:val="00581161"/>
    <w:rsid w:val="005854F9"/>
    <w:rsid w:val="00597A4C"/>
    <w:rsid w:val="005A03EF"/>
    <w:rsid w:val="005A6434"/>
    <w:rsid w:val="005A647D"/>
    <w:rsid w:val="005C2183"/>
    <w:rsid w:val="005D7015"/>
    <w:rsid w:val="005F3D64"/>
    <w:rsid w:val="005F4326"/>
    <w:rsid w:val="005F48D7"/>
    <w:rsid w:val="00600ED6"/>
    <w:rsid w:val="00602604"/>
    <w:rsid w:val="00602D95"/>
    <w:rsid w:val="00605B3C"/>
    <w:rsid w:val="00606D40"/>
    <w:rsid w:val="00614B97"/>
    <w:rsid w:val="00614CE5"/>
    <w:rsid w:val="0061736B"/>
    <w:rsid w:val="00620A49"/>
    <w:rsid w:val="00621E7A"/>
    <w:rsid w:val="0063130C"/>
    <w:rsid w:val="00657966"/>
    <w:rsid w:val="00660AC2"/>
    <w:rsid w:val="006700B6"/>
    <w:rsid w:val="00670315"/>
    <w:rsid w:val="00677077"/>
    <w:rsid w:val="00677D80"/>
    <w:rsid w:val="00682086"/>
    <w:rsid w:val="00684730"/>
    <w:rsid w:val="00686BAC"/>
    <w:rsid w:val="00694082"/>
    <w:rsid w:val="006961EB"/>
    <w:rsid w:val="006978FB"/>
    <w:rsid w:val="006A1ABB"/>
    <w:rsid w:val="006A5C5F"/>
    <w:rsid w:val="006C18C4"/>
    <w:rsid w:val="006D32ED"/>
    <w:rsid w:val="006E21DE"/>
    <w:rsid w:val="006E2737"/>
    <w:rsid w:val="006E49A9"/>
    <w:rsid w:val="006E582D"/>
    <w:rsid w:val="006F1BD1"/>
    <w:rsid w:val="006F1C55"/>
    <w:rsid w:val="006F1FB8"/>
    <w:rsid w:val="006F3909"/>
    <w:rsid w:val="006F46FE"/>
    <w:rsid w:val="006F7CB7"/>
    <w:rsid w:val="007077BB"/>
    <w:rsid w:val="007271D4"/>
    <w:rsid w:val="00730CA2"/>
    <w:rsid w:val="007375F7"/>
    <w:rsid w:val="00742E6A"/>
    <w:rsid w:val="00751AB5"/>
    <w:rsid w:val="0076134D"/>
    <w:rsid w:val="00763613"/>
    <w:rsid w:val="00767CD9"/>
    <w:rsid w:val="00771994"/>
    <w:rsid w:val="00772B4A"/>
    <w:rsid w:val="007828C1"/>
    <w:rsid w:val="0078301C"/>
    <w:rsid w:val="00783CB4"/>
    <w:rsid w:val="00784CBE"/>
    <w:rsid w:val="00787442"/>
    <w:rsid w:val="007904BA"/>
    <w:rsid w:val="0079192A"/>
    <w:rsid w:val="007A1BAC"/>
    <w:rsid w:val="007A5094"/>
    <w:rsid w:val="007A78DD"/>
    <w:rsid w:val="007B2EEE"/>
    <w:rsid w:val="007B5677"/>
    <w:rsid w:val="007C69E5"/>
    <w:rsid w:val="007D5FEE"/>
    <w:rsid w:val="007D74C4"/>
    <w:rsid w:val="007E565C"/>
    <w:rsid w:val="007E5777"/>
    <w:rsid w:val="007E5ECD"/>
    <w:rsid w:val="00832ED4"/>
    <w:rsid w:val="00835D01"/>
    <w:rsid w:val="008411CB"/>
    <w:rsid w:val="0084431D"/>
    <w:rsid w:val="008454F3"/>
    <w:rsid w:val="00853E5F"/>
    <w:rsid w:val="00856940"/>
    <w:rsid w:val="008575D6"/>
    <w:rsid w:val="0086524B"/>
    <w:rsid w:val="00880B9E"/>
    <w:rsid w:val="0088486C"/>
    <w:rsid w:val="00895468"/>
    <w:rsid w:val="008B2DB8"/>
    <w:rsid w:val="008B5573"/>
    <w:rsid w:val="008B6FDC"/>
    <w:rsid w:val="008C6885"/>
    <w:rsid w:val="008C7924"/>
    <w:rsid w:val="008D5899"/>
    <w:rsid w:val="008D6AAE"/>
    <w:rsid w:val="008D7CBF"/>
    <w:rsid w:val="008E152A"/>
    <w:rsid w:val="008E3406"/>
    <w:rsid w:val="008F33CB"/>
    <w:rsid w:val="00915609"/>
    <w:rsid w:val="009168D1"/>
    <w:rsid w:val="00933762"/>
    <w:rsid w:val="0094018B"/>
    <w:rsid w:val="00954B2B"/>
    <w:rsid w:val="00964DED"/>
    <w:rsid w:val="00966287"/>
    <w:rsid w:val="00976F69"/>
    <w:rsid w:val="009842C5"/>
    <w:rsid w:val="009842DD"/>
    <w:rsid w:val="00995180"/>
    <w:rsid w:val="009967BA"/>
    <w:rsid w:val="009A4DA5"/>
    <w:rsid w:val="009A6C1F"/>
    <w:rsid w:val="009A7194"/>
    <w:rsid w:val="009B2A4E"/>
    <w:rsid w:val="009C7228"/>
    <w:rsid w:val="009D7D6D"/>
    <w:rsid w:val="009E12FD"/>
    <w:rsid w:val="009E1D08"/>
    <w:rsid w:val="009E4B9F"/>
    <w:rsid w:val="009E7EB3"/>
    <w:rsid w:val="00A20627"/>
    <w:rsid w:val="00A239BC"/>
    <w:rsid w:val="00A33976"/>
    <w:rsid w:val="00A439AD"/>
    <w:rsid w:val="00A55A7D"/>
    <w:rsid w:val="00A55C21"/>
    <w:rsid w:val="00A62F5B"/>
    <w:rsid w:val="00A7044E"/>
    <w:rsid w:val="00A86D42"/>
    <w:rsid w:val="00A93272"/>
    <w:rsid w:val="00AA1B3B"/>
    <w:rsid w:val="00AC0550"/>
    <w:rsid w:val="00AC282E"/>
    <w:rsid w:val="00AC3573"/>
    <w:rsid w:val="00AC5687"/>
    <w:rsid w:val="00AE1BE0"/>
    <w:rsid w:val="00AE6AC5"/>
    <w:rsid w:val="00AF06F3"/>
    <w:rsid w:val="00B00D0F"/>
    <w:rsid w:val="00B01388"/>
    <w:rsid w:val="00B03C77"/>
    <w:rsid w:val="00B06C27"/>
    <w:rsid w:val="00B24D46"/>
    <w:rsid w:val="00B24F0F"/>
    <w:rsid w:val="00B273F4"/>
    <w:rsid w:val="00B34EB7"/>
    <w:rsid w:val="00B43879"/>
    <w:rsid w:val="00B448E2"/>
    <w:rsid w:val="00B45913"/>
    <w:rsid w:val="00B61479"/>
    <w:rsid w:val="00B6240C"/>
    <w:rsid w:val="00B657A7"/>
    <w:rsid w:val="00B70D84"/>
    <w:rsid w:val="00B71A28"/>
    <w:rsid w:val="00B856D9"/>
    <w:rsid w:val="00B86FD8"/>
    <w:rsid w:val="00B87835"/>
    <w:rsid w:val="00B94327"/>
    <w:rsid w:val="00B9671D"/>
    <w:rsid w:val="00BA0F3D"/>
    <w:rsid w:val="00BA2731"/>
    <w:rsid w:val="00BA311D"/>
    <w:rsid w:val="00BB277B"/>
    <w:rsid w:val="00BC10EC"/>
    <w:rsid w:val="00BD371D"/>
    <w:rsid w:val="00BE5F32"/>
    <w:rsid w:val="00BE7EA5"/>
    <w:rsid w:val="00BF6522"/>
    <w:rsid w:val="00BF6FD2"/>
    <w:rsid w:val="00C026F1"/>
    <w:rsid w:val="00C05F48"/>
    <w:rsid w:val="00C13D0D"/>
    <w:rsid w:val="00C2468E"/>
    <w:rsid w:val="00C312AB"/>
    <w:rsid w:val="00C35A98"/>
    <w:rsid w:val="00C57FD2"/>
    <w:rsid w:val="00C616E2"/>
    <w:rsid w:val="00C64CD8"/>
    <w:rsid w:val="00C66748"/>
    <w:rsid w:val="00C75905"/>
    <w:rsid w:val="00C86C89"/>
    <w:rsid w:val="00C95E84"/>
    <w:rsid w:val="00CB24AA"/>
    <w:rsid w:val="00CC0A56"/>
    <w:rsid w:val="00CD1650"/>
    <w:rsid w:val="00CD46F3"/>
    <w:rsid w:val="00CD7830"/>
    <w:rsid w:val="00CF5288"/>
    <w:rsid w:val="00D02C07"/>
    <w:rsid w:val="00D3318E"/>
    <w:rsid w:val="00D42AD9"/>
    <w:rsid w:val="00D42DFE"/>
    <w:rsid w:val="00D4649D"/>
    <w:rsid w:val="00D501B6"/>
    <w:rsid w:val="00D5530B"/>
    <w:rsid w:val="00D55F2D"/>
    <w:rsid w:val="00D705E2"/>
    <w:rsid w:val="00D72311"/>
    <w:rsid w:val="00D815C4"/>
    <w:rsid w:val="00D87546"/>
    <w:rsid w:val="00D87836"/>
    <w:rsid w:val="00D96FBC"/>
    <w:rsid w:val="00DA3704"/>
    <w:rsid w:val="00DA4E87"/>
    <w:rsid w:val="00DA5629"/>
    <w:rsid w:val="00DA5D51"/>
    <w:rsid w:val="00DC343A"/>
    <w:rsid w:val="00DC4946"/>
    <w:rsid w:val="00DC517A"/>
    <w:rsid w:val="00DC76F5"/>
    <w:rsid w:val="00DD23D4"/>
    <w:rsid w:val="00DD52E8"/>
    <w:rsid w:val="00DE466A"/>
    <w:rsid w:val="00DE6796"/>
    <w:rsid w:val="00DF0AEE"/>
    <w:rsid w:val="00DF5826"/>
    <w:rsid w:val="00E03582"/>
    <w:rsid w:val="00E04BAE"/>
    <w:rsid w:val="00E05D59"/>
    <w:rsid w:val="00E307B2"/>
    <w:rsid w:val="00E30FD6"/>
    <w:rsid w:val="00E351E3"/>
    <w:rsid w:val="00E3637C"/>
    <w:rsid w:val="00E40249"/>
    <w:rsid w:val="00E54E82"/>
    <w:rsid w:val="00E63EB4"/>
    <w:rsid w:val="00E6450B"/>
    <w:rsid w:val="00E7001E"/>
    <w:rsid w:val="00E83A2A"/>
    <w:rsid w:val="00E83B20"/>
    <w:rsid w:val="00E86364"/>
    <w:rsid w:val="00EA20F0"/>
    <w:rsid w:val="00EA63C7"/>
    <w:rsid w:val="00EC0587"/>
    <w:rsid w:val="00EC1C8B"/>
    <w:rsid w:val="00EC3766"/>
    <w:rsid w:val="00EE1DD0"/>
    <w:rsid w:val="00EE33CB"/>
    <w:rsid w:val="00EE400D"/>
    <w:rsid w:val="00EF3FD2"/>
    <w:rsid w:val="00EF6C82"/>
    <w:rsid w:val="00F04BBB"/>
    <w:rsid w:val="00F154A0"/>
    <w:rsid w:val="00F16A4C"/>
    <w:rsid w:val="00F24DA3"/>
    <w:rsid w:val="00F40D07"/>
    <w:rsid w:val="00F53CC6"/>
    <w:rsid w:val="00F562A4"/>
    <w:rsid w:val="00F60679"/>
    <w:rsid w:val="00F72B5E"/>
    <w:rsid w:val="00F8346E"/>
    <w:rsid w:val="00F86C0A"/>
    <w:rsid w:val="00FA4F7E"/>
    <w:rsid w:val="00FC20BF"/>
    <w:rsid w:val="00FD54CE"/>
    <w:rsid w:val="00FD5904"/>
    <w:rsid w:val="00FE1464"/>
    <w:rsid w:val="00FF67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917E86"/>
  <w15:docId w15:val="{B82DE2F0-FA4D-4063-89BA-B8BA43879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36B"/>
    <w:pPr>
      <w:spacing w:after="200" w:line="276" w:lineRule="auto"/>
    </w:pPr>
    <w:rPr>
      <w:sz w:val="28"/>
      <w:szCs w:val="28"/>
      <w:lang w:eastAsia="en-US"/>
    </w:rPr>
  </w:style>
  <w:style w:type="paragraph" w:styleId="1">
    <w:name w:val="heading 1"/>
    <w:basedOn w:val="a"/>
    <w:next w:val="a"/>
    <w:link w:val="10"/>
    <w:uiPriority w:val="99"/>
    <w:qFormat/>
    <w:rsid w:val="00730CA2"/>
    <w:pPr>
      <w:keepNext/>
      <w:keepLines/>
      <w:spacing w:before="480" w:after="0"/>
      <w:outlineLvl w:val="0"/>
    </w:pPr>
    <w:rPr>
      <w:rFonts w:ascii="Cambria" w:eastAsia="Times New Roman" w:hAnsi="Cambria"/>
      <w:b/>
      <w:b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30CA2"/>
    <w:rPr>
      <w:rFonts w:ascii="Cambria" w:hAnsi="Cambria" w:cs="Times New Roman"/>
      <w:b/>
      <w:bCs/>
      <w:color w:val="365F91"/>
    </w:rPr>
  </w:style>
  <w:style w:type="paragraph" w:styleId="a3">
    <w:name w:val="List Paragraph"/>
    <w:basedOn w:val="a"/>
    <w:uiPriority w:val="99"/>
    <w:qFormat/>
    <w:rsid w:val="00EC1C8B"/>
    <w:pPr>
      <w:ind w:left="720"/>
      <w:contextualSpacing/>
    </w:pPr>
  </w:style>
  <w:style w:type="paragraph" w:styleId="a4">
    <w:name w:val="footnote text"/>
    <w:basedOn w:val="a"/>
    <w:link w:val="a5"/>
    <w:uiPriority w:val="99"/>
    <w:semiHidden/>
    <w:rsid w:val="00113960"/>
    <w:pPr>
      <w:spacing w:after="0" w:line="240" w:lineRule="auto"/>
    </w:pPr>
    <w:rPr>
      <w:sz w:val="20"/>
      <w:szCs w:val="20"/>
    </w:rPr>
  </w:style>
  <w:style w:type="character" w:customStyle="1" w:styleId="a5">
    <w:name w:val="Текст сноски Знак"/>
    <w:basedOn w:val="a0"/>
    <w:link w:val="a4"/>
    <w:uiPriority w:val="99"/>
    <w:semiHidden/>
    <w:locked/>
    <w:rsid w:val="00113960"/>
    <w:rPr>
      <w:rFonts w:cs="Times New Roman"/>
      <w:sz w:val="20"/>
      <w:szCs w:val="20"/>
    </w:rPr>
  </w:style>
  <w:style w:type="character" w:styleId="a6">
    <w:name w:val="footnote reference"/>
    <w:basedOn w:val="a0"/>
    <w:uiPriority w:val="99"/>
    <w:semiHidden/>
    <w:rsid w:val="00113960"/>
    <w:rPr>
      <w:rFonts w:cs="Times New Roman"/>
      <w:vertAlign w:val="superscript"/>
    </w:rPr>
  </w:style>
  <w:style w:type="character" w:styleId="a7">
    <w:name w:val="Hyperlink"/>
    <w:basedOn w:val="a0"/>
    <w:uiPriority w:val="99"/>
    <w:rsid w:val="00113960"/>
    <w:rPr>
      <w:rFonts w:cs="Times New Roman"/>
      <w:color w:val="0000FF"/>
      <w:u w:val="single"/>
    </w:rPr>
  </w:style>
  <w:style w:type="character" w:styleId="a8">
    <w:name w:val="FollowedHyperlink"/>
    <w:basedOn w:val="a0"/>
    <w:uiPriority w:val="99"/>
    <w:semiHidden/>
    <w:rsid w:val="006700B6"/>
    <w:rPr>
      <w:rFonts w:cs="Times New Roman"/>
      <w:color w:val="800080"/>
      <w:u w:val="single"/>
    </w:rPr>
  </w:style>
  <w:style w:type="paragraph" w:styleId="a9">
    <w:name w:val="Balloon Text"/>
    <w:basedOn w:val="a"/>
    <w:link w:val="aa"/>
    <w:uiPriority w:val="99"/>
    <w:semiHidden/>
    <w:rsid w:val="001106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1106FC"/>
    <w:rPr>
      <w:rFonts w:ascii="Tahoma" w:hAnsi="Tahoma" w:cs="Tahoma"/>
      <w:sz w:val="16"/>
      <w:szCs w:val="16"/>
    </w:rPr>
  </w:style>
  <w:style w:type="paragraph" w:styleId="ab">
    <w:name w:val="endnote text"/>
    <w:basedOn w:val="a"/>
    <w:link w:val="ac"/>
    <w:uiPriority w:val="99"/>
    <w:semiHidden/>
    <w:rsid w:val="007E565C"/>
    <w:pPr>
      <w:spacing w:after="0" w:line="240" w:lineRule="auto"/>
    </w:pPr>
    <w:rPr>
      <w:sz w:val="20"/>
      <w:szCs w:val="20"/>
    </w:rPr>
  </w:style>
  <w:style w:type="character" w:customStyle="1" w:styleId="ac">
    <w:name w:val="Текст концевой сноски Знак"/>
    <w:basedOn w:val="a0"/>
    <w:link w:val="ab"/>
    <w:uiPriority w:val="99"/>
    <w:semiHidden/>
    <w:locked/>
    <w:rsid w:val="007E565C"/>
    <w:rPr>
      <w:rFonts w:cs="Times New Roman"/>
      <w:sz w:val="20"/>
      <w:szCs w:val="20"/>
    </w:rPr>
  </w:style>
  <w:style w:type="character" w:styleId="ad">
    <w:name w:val="endnote reference"/>
    <w:basedOn w:val="a0"/>
    <w:uiPriority w:val="99"/>
    <w:semiHidden/>
    <w:rsid w:val="007E565C"/>
    <w:rPr>
      <w:rFonts w:cs="Times New Roman"/>
      <w:vertAlign w:val="superscript"/>
    </w:rPr>
  </w:style>
  <w:style w:type="character" w:customStyle="1" w:styleId="11">
    <w:name w:val="Неразрешенное упоминание1"/>
    <w:basedOn w:val="a0"/>
    <w:uiPriority w:val="99"/>
    <w:semiHidden/>
    <w:rsid w:val="00267B7F"/>
    <w:rPr>
      <w:rFonts w:cs="Times New Roman"/>
      <w:color w:val="605E5C"/>
      <w:shd w:val="clear" w:color="auto" w:fill="E1DFDD"/>
    </w:rPr>
  </w:style>
  <w:style w:type="paragraph" w:styleId="ae">
    <w:name w:val="footer"/>
    <w:basedOn w:val="a"/>
    <w:link w:val="af"/>
    <w:uiPriority w:val="99"/>
    <w:rsid w:val="00431B29"/>
    <w:pPr>
      <w:tabs>
        <w:tab w:val="center" w:pos="4677"/>
        <w:tab w:val="right" w:pos="9355"/>
      </w:tabs>
    </w:pPr>
  </w:style>
  <w:style w:type="character" w:customStyle="1" w:styleId="af">
    <w:name w:val="Нижний колонтитул Знак"/>
    <w:basedOn w:val="a0"/>
    <w:link w:val="ae"/>
    <w:uiPriority w:val="99"/>
    <w:semiHidden/>
    <w:locked/>
    <w:rsid w:val="0032696E"/>
    <w:rPr>
      <w:rFonts w:cs="Times New Roman"/>
      <w:sz w:val="28"/>
      <w:szCs w:val="28"/>
      <w:lang w:eastAsia="en-US"/>
    </w:rPr>
  </w:style>
  <w:style w:type="character" w:styleId="af0">
    <w:name w:val="page number"/>
    <w:basedOn w:val="a0"/>
    <w:uiPriority w:val="99"/>
    <w:rsid w:val="00431B29"/>
    <w:rPr>
      <w:rFonts w:cs="Times New Roman"/>
    </w:rPr>
  </w:style>
  <w:style w:type="paragraph" w:styleId="af1">
    <w:name w:val="header"/>
    <w:basedOn w:val="a"/>
    <w:link w:val="af2"/>
    <w:uiPriority w:val="99"/>
    <w:rsid w:val="00431B29"/>
    <w:pPr>
      <w:tabs>
        <w:tab w:val="center" w:pos="4677"/>
        <w:tab w:val="right" w:pos="9355"/>
      </w:tabs>
    </w:pPr>
  </w:style>
  <w:style w:type="character" w:customStyle="1" w:styleId="af2">
    <w:name w:val="Верхний колонтитул Знак"/>
    <w:basedOn w:val="a0"/>
    <w:link w:val="af1"/>
    <w:uiPriority w:val="99"/>
    <w:locked/>
    <w:rsid w:val="0032696E"/>
    <w:rPr>
      <w:rFonts w:cs="Times New Roman"/>
      <w:sz w:val="28"/>
      <w:szCs w:val="28"/>
      <w:lang w:eastAsia="en-US"/>
    </w:rPr>
  </w:style>
  <w:style w:type="character" w:customStyle="1" w:styleId="2">
    <w:name w:val="Неразрешенное упоминание2"/>
    <w:basedOn w:val="a0"/>
    <w:uiPriority w:val="99"/>
    <w:semiHidden/>
    <w:rsid w:val="00255D1E"/>
    <w:rPr>
      <w:rFonts w:cs="Times New Roman"/>
      <w:color w:val="605E5C"/>
      <w:shd w:val="clear" w:color="auto" w:fill="E1DFDD"/>
    </w:rPr>
  </w:style>
  <w:style w:type="character" w:customStyle="1" w:styleId="3">
    <w:name w:val="Неразрешенное упоминание3"/>
    <w:basedOn w:val="a0"/>
    <w:uiPriority w:val="99"/>
    <w:semiHidden/>
    <w:unhideWhenUsed/>
    <w:rsid w:val="008B6FDC"/>
    <w:rPr>
      <w:color w:val="605E5C"/>
      <w:shd w:val="clear" w:color="auto" w:fill="E1DFDD"/>
    </w:rPr>
  </w:style>
  <w:style w:type="paragraph" w:styleId="af3">
    <w:name w:val="TOC Heading"/>
    <w:basedOn w:val="1"/>
    <w:next w:val="a"/>
    <w:uiPriority w:val="39"/>
    <w:unhideWhenUsed/>
    <w:qFormat/>
    <w:rsid w:val="0078301C"/>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20">
    <w:name w:val="toc 2"/>
    <w:basedOn w:val="a"/>
    <w:next w:val="a"/>
    <w:autoRedefine/>
    <w:uiPriority w:val="39"/>
    <w:unhideWhenUsed/>
    <w:locked/>
    <w:rsid w:val="0078301C"/>
    <w:pPr>
      <w:spacing w:after="100" w:line="259" w:lineRule="auto"/>
      <w:ind w:left="220"/>
    </w:pPr>
    <w:rPr>
      <w:rFonts w:asciiTheme="minorHAnsi" w:eastAsiaTheme="minorEastAsia" w:hAnsiTheme="minorHAnsi"/>
      <w:sz w:val="22"/>
      <w:szCs w:val="22"/>
      <w:lang w:eastAsia="ru-RU"/>
    </w:rPr>
  </w:style>
  <w:style w:type="paragraph" w:styleId="12">
    <w:name w:val="toc 1"/>
    <w:basedOn w:val="a"/>
    <w:next w:val="a"/>
    <w:autoRedefine/>
    <w:uiPriority w:val="39"/>
    <w:unhideWhenUsed/>
    <w:locked/>
    <w:rsid w:val="0078301C"/>
    <w:pPr>
      <w:spacing w:after="100" w:line="259" w:lineRule="auto"/>
    </w:pPr>
    <w:rPr>
      <w:rFonts w:asciiTheme="minorHAnsi" w:eastAsiaTheme="minorEastAsia" w:hAnsiTheme="minorHAnsi"/>
      <w:sz w:val="22"/>
      <w:szCs w:val="22"/>
      <w:lang w:eastAsia="ru-RU"/>
    </w:rPr>
  </w:style>
  <w:style w:type="paragraph" w:styleId="30">
    <w:name w:val="toc 3"/>
    <w:basedOn w:val="a"/>
    <w:next w:val="a"/>
    <w:autoRedefine/>
    <w:uiPriority w:val="39"/>
    <w:unhideWhenUsed/>
    <w:locked/>
    <w:rsid w:val="0078301C"/>
    <w:pPr>
      <w:spacing w:after="100" w:line="259" w:lineRule="auto"/>
      <w:ind w:left="440"/>
    </w:pPr>
    <w:rPr>
      <w:rFonts w:asciiTheme="minorHAnsi" w:eastAsiaTheme="minorEastAsia" w:hAnsiTheme="minorHAnsi"/>
      <w:sz w:val="22"/>
      <w:szCs w:val="22"/>
      <w:lang w:eastAsia="ru-RU"/>
    </w:rPr>
  </w:style>
  <w:style w:type="character" w:customStyle="1" w:styleId="UnresolvedMention">
    <w:name w:val="Unresolved Mention"/>
    <w:basedOn w:val="a0"/>
    <w:uiPriority w:val="99"/>
    <w:semiHidden/>
    <w:unhideWhenUsed/>
    <w:rsid w:val="00D96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36943">
      <w:marLeft w:val="0"/>
      <w:marRight w:val="0"/>
      <w:marTop w:val="0"/>
      <w:marBottom w:val="0"/>
      <w:divBdr>
        <w:top w:val="none" w:sz="0" w:space="0" w:color="auto"/>
        <w:left w:val="none" w:sz="0" w:space="0" w:color="auto"/>
        <w:bottom w:val="none" w:sz="0" w:space="0" w:color="auto"/>
        <w:right w:val="none" w:sz="0" w:space="0" w:color="auto"/>
      </w:divBdr>
      <w:divsChild>
        <w:div w:id="128936947">
          <w:marLeft w:val="-60"/>
          <w:marRight w:val="75"/>
          <w:marTop w:val="0"/>
          <w:marBottom w:val="0"/>
          <w:divBdr>
            <w:top w:val="none" w:sz="0" w:space="0" w:color="auto"/>
            <w:left w:val="none" w:sz="0" w:space="0" w:color="auto"/>
            <w:bottom w:val="none" w:sz="0" w:space="0" w:color="auto"/>
            <w:right w:val="none" w:sz="0" w:space="0" w:color="auto"/>
          </w:divBdr>
        </w:div>
        <w:div w:id="128936994">
          <w:marLeft w:val="1170"/>
          <w:marRight w:val="735"/>
          <w:marTop w:val="0"/>
          <w:marBottom w:val="0"/>
          <w:divBdr>
            <w:top w:val="none" w:sz="0" w:space="0" w:color="auto"/>
            <w:left w:val="none" w:sz="0" w:space="0" w:color="auto"/>
            <w:bottom w:val="none" w:sz="0" w:space="0" w:color="auto"/>
            <w:right w:val="none" w:sz="0" w:space="0" w:color="auto"/>
          </w:divBdr>
        </w:div>
        <w:div w:id="128937000">
          <w:marLeft w:val="1170"/>
          <w:marRight w:val="735"/>
          <w:marTop w:val="0"/>
          <w:marBottom w:val="0"/>
          <w:divBdr>
            <w:top w:val="none" w:sz="0" w:space="0" w:color="auto"/>
            <w:left w:val="none" w:sz="0" w:space="0" w:color="auto"/>
            <w:bottom w:val="none" w:sz="0" w:space="0" w:color="auto"/>
            <w:right w:val="none" w:sz="0" w:space="0" w:color="auto"/>
          </w:divBdr>
        </w:div>
        <w:div w:id="128937002">
          <w:marLeft w:val="1170"/>
          <w:marRight w:val="735"/>
          <w:marTop w:val="0"/>
          <w:marBottom w:val="0"/>
          <w:divBdr>
            <w:top w:val="none" w:sz="0" w:space="0" w:color="auto"/>
            <w:left w:val="none" w:sz="0" w:space="0" w:color="auto"/>
            <w:bottom w:val="none" w:sz="0" w:space="0" w:color="auto"/>
            <w:right w:val="none" w:sz="0" w:space="0" w:color="auto"/>
          </w:divBdr>
        </w:div>
        <w:div w:id="128937015">
          <w:marLeft w:val="-60"/>
          <w:marRight w:val="75"/>
          <w:marTop w:val="0"/>
          <w:marBottom w:val="0"/>
          <w:divBdr>
            <w:top w:val="none" w:sz="0" w:space="0" w:color="auto"/>
            <w:left w:val="none" w:sz="0" w:space="0" w:color="auto"/>
            <w:bottom w:val="none" w:sz="0" w:space="0" w:color="auto"/>
            <w:right w:val="none" w:sz="0" w:space="0" w:color="auto"/>
          </w:divBdr>
        </w:div>
      </w:divsChild>
    </w:div>
    <w:div w:id="128936945">
      <w:marLeft w:val="0"/>
      <w:marRight w:val="0"/>
      <w:marTop w:val="0"/>
      <w:marBottom w:val="0"/>
      <w:divBdr>
        <w:top w:val="none" w:sz="0" w:space="0" w:color="auto"/>
        <w:left w:val="none" w:sz="0" w:space="0" w:color="auto"/>
        <w:bottom w:val="none" w:sz="0" w:space="0" w:color="auto"/>
        <w:right w:val="none" w:sz="0" w:space="0" w:color="auto"/>
      </w:divBdr>
      <w:divsChild>
        <w:div w:id="128936990">
          <w:marLeft w:val="-25"/>
          <w:marRight w:val="0"/>
          <w:marTop w:val="0"/>
          <w:marBottom w:val="0"/>
          <w:divBdr>
            <w:top w:val="none" w:sz="0" w:space="0" w:color="auto"/>
            <w:left w:val="none" w:sz="0" w:space="0" w:color="auto"/>
            <w:bottom w:val="none" w:sz="0" w:space="0" w:color="auto"/>
            <w:right w:val="none" w:sz="0" w:space="0" w:color="auto"/>
          </w:divBdr>
          <w:divsChild>
            <w:div w:id="128936999">
              <w:marLeft w:val="0"/>
              <w:marRight w:val="0"/>
              <w:marTop w:val="0"/>
              <w:marBottom w:val="0"/>
              <w:divBdr>
                <w:top w:val="none" w:sz="0" w:space="0" w:color="auto"/>
                <w:left w:val="none" w:sz="0" w:space="0" w:color="auto"/>
                <w:bottom w:val="none" w:sz="0" w:space="0" w:color="auto"/>
                <w:right w:val="none" w:sz="0" w:space="0" w:color="auto"/>
              </w:divBdr>
              <w:divsChild>
                <w:div w:id="1289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948">
      <w:marLeft w:val="0"/>
      <w:marRight w:val="0"/>
      <w:marTop w:val="0"/>
      <w:marBottom w:val="0"/>
      <w:divBdr>
        <w:top w:val="none" w:sz="0" w:space="0" w:color="auto"/>
        <w:left w:val="none" w:sz="0" w:space="0" w:color="auto"/>
        <w:bottom w:val="none" w:sz="0" w:space="0" w:color="auto"/>
        <w:right w:val="none" w:sz="0" w:space="0" w:color="auto"/>
      </w:divBdr>
    </w:div>
    <w:div w:id="128936950">
      <w:marLeft w:val="0"/>
      <w:marRight w:val="0"/>
      <w:marTop w:val="0"/>
      <w:marBottom w:val="0"/>
      <w:divBdr>
        <w:top w:val="none" w:sz="0" w:space="0" w:color="auto"/>
        <w:left w:val="none" w:sz="0" w:space="0" w:color="auto"/>
        <w:bottom w:val="none" w:sz="0" w:space="0" w:color="auto"/>
        <w:right w:val="none" w:sz="0" w:space="0" w:color="auto"/>
      </w:divBdr>
      <w:divsChild>
        <w:div w:id="128936941">
          <w:marLeft w:val="88"/>
          <w:marRight w:val="0"/>
          <w:marTop w:val="50"/>
          <w:marBottom w:val="0"/>
          <w:divBdr>
            <w:top w:val="none" w:sz="0" w:space="0" w:color="auto"/>
            <w:left w:val="none" w:sz="0" w:space="0" w:color="auto"/>
            <w:bottom w:val="none" w:sz="0" w:space="0" w:color="auto"/>
            <w:right w:val="none" w:sz="0" w:space="0" w:color="auto"/>
          </w:divBdr>
        </w:div>
        <w:div w:id="128936983">
          <w:marLeft w:val="88"/>
          <w:marRight w:val="0"/>
          <w:marTop w:val="50"/>
          <w:marBottom w:val="0"/>
          <w:divBdr>
            <w:top w:val="none" w:sz="0" w:space="0" w:color="auto"/>
            <w:left w:val="none" w:sz="0" w:space="0" w:color="auto"/>
            <w:bottom w:val="none" w:sz="0" w:space="0" w:color="auto"/>
            <w:right w:val="none" w:sz="0" w:space="0" w:color="auto"/>
          </w:divBdr>
        </w:div>
      </w:divsChild>
    </w:div>
    <w:div w:id="128936956">
      <w:marLeft w:val="0"/>
      <w:marRight w:val="0"/>
      <w:marTop w:val="0"/>
      <w:marBottom w:val="0"/>
      <w:divBdr>
        <w:top w:val="none" w:sz="0" w:space="0" w:color="auto"/>
        <w:left w:val="none" w:sz="0" w:space="0" w:color="auto"/>
        <w:bottom w:val="none" w:sz="0" w:space="0" w:color="auto"/>
        <w:right w:val="none" w:sz="0" w:space="0" w:color="auto"/>
      </w:divBdr>
      <w:divsChild>
        <w:div w:id="128936962">
          <w:marLeft w:val="-25"/>
          <w:marRight w:val="0"/>
          <w:marTop w:val="0"/>
          <w:marBottom w:val="0"/>
          <w:divBdr>
            <w:top w:val="none" w:sz="0" w:space="0" w:color="auto"/>
            <w:left w:val="none" w:sz="0" w:space="0" w:color="auto"/>
            <w:bottom w:val="none" w:sz="0" w:space="0" w:color="auto"/>
            <w:right w:val="none" w:sz="0" w:space="0" w:color="auto"/>
          </w:divBdr>
          <w:divsChild>
            <w:div w:id="128936973">
              <w:marLeft w:val="0"/>
              <w:marRight w:val="0"/>
              <w:marTop w:val="0"/>
              <w:marBottom w:val="0"/>
              <w:divBdr>
                <w:top w:val="none" w:sz="0" w:space="0" w:color="auto"/>
                <w:left w:val="none" w:sz="0" w:space="0" w:color="auto"/>
                <w:bottom w:val="none" w:sz="0" w:space="0" w:color="auto"/>
                <w:right w:val="none" w:sz="0" w:space="0" w:color="auto"/>
              </w:divBdr>
              <w:divsChild>
                <w:div w:id="1289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958">
      <w:marLeft w:val="0"/>
      <w:marRight w:val="0"/>
      <w:marTop w:val="0"/>
      <w:marBottom w:val="0"/>
      <w:divBdr>
        <w:top w:val="none" w:sz="0" w:space="0" w:color="auto"/>
        <w:left w:val="none" w:sz="0" w:space="0" w:color="auto"/>
        <w:bottom w:val="none" w:sz="0" w:space="0" w:color="auto"/>
        <w:right w:val="none" w:sz="0" w:space="0" w:color="auto"/>
      </w:divBdr>
      <w:divsChild>
        <w:div w:id="128936963">
          <w:marLeft w:val="88"/>
          <w:marRight w:val="0"/>
          <w:marTop w:val="50"/>
          <w:marBottom w:val="0"/>
          <w:divBdr>
            <w:top w:val="none" w:sz="0" w:space="0" w:color="auto"/>
            <w:left w:val="none" w:sz="0" w:space="0" w:color="auto"/>
            <w:bottom w:val="none" w:sz="0" w:space="0" w:color="auto"/>
            <w:right w:val="none" w:sz="0" w:space="0" w:color="auto"/>
          </w:divBdr>
        </w:div>
        <w:div w:id="128937020">
          <w:marLeft w:val="88"/>
          <w:marRight w:val="0"/>
          <w:marTop w:val="50"/>
          <w:marBottom w:val="0"/>
          <w:divBdr>
            <w:top w:val="none" w:sz="0" w:space="0" w:color="auto"/>
            <w:left w:val="none" w:sz="0" w:space="0" w:color="auto"/>
            <w:bottom w:val="none" w:sz="0" w:space="0" w:color="auto"/>
            <w:right w:val="none" w:sz="0" w:space="0" w:color="auto"/>
          </w:divBdr>
        </w:div>
      </w:divsChild>
    </w:div>
    <w:div w:id="128936961">
      <w:marLeft w:val="0"/>
      <w:marRight w:val="0"/>
      <w:marTop w:val="0"/>
      <w:marBottom w:val="0"/>
      <w:divBdr>
        <w:top w:val="none" w:sz="0" w:space="0" w:color="auto"/>
        <w:left w:val="none" w:sz="0" w:space="0" w:color="auto"/>
        <w:bottom w:val="none" w:sz="0" w:space="0" w:color="auto"/>
        <w:right w:val="none" w:sz="0" w:space="0" w:color="auto"/>
      </w:divBdr>
      <w:divsChild>
        <w:div w:id="128936954">
          <w:marLeft w:val="1170"/>
          <w:marRight w:val="735"/>
          <w:marTop w:val="0"/>
          <w:marBottom w:val="0"/>
          <w:divBdr>
            <w:top w:val="none" w:sz="0" w:space="0" w:color="auto"/>
            <w:left w:val="none" w:sz="0" w:space="0" w:color="auto"/>
            <w:bottom w:val="none" w:sz="0" w:space="0" w:color="auto"/>
            <w:right w:val="none" w:sz="0" w:space="0" w:color="auto"/>
          </w:divBdr>
        </w:div>
        <w:div w:id="128936960">
          <w:marLeft w:val="1170"/>
          <w:marRight w:val="735"/>
          <w:marTop w:val="0"/>
          <w:marBottom w:val="0"/>
          <w:divBdr>
            <w:top w:val="none" w:sz="0" w:space="0" w:color="auto"/>
            <w:left w:val="none" w:sz="0" w:space="0" w:color="auto"/>
            <w:bottom w:val="none" w:sz="0" w:space="0" w:color="auto"/>
            <w:right w:val="none" w:sz="0" w:space="0" w:color="auto"/>
          </w:divBdr>
        </w:div>
        <w:div w:id="128936984">
          <w:marLeft w:val="-60"/>
          <w:marRight w:val="75"/>
          <w:marTop w:val="0"/>
          <w:marBottom w:val="0"/>
          <w:divBdr>
            <w:top w:val="none" w:sz="0" w:space="0" w:color="auto"/>
            <w:left w:val="none" w:sz="0" w:space="0" w:color="auto"/>
            <w:bottom w:val="none" w:sz="0" w:space="0" w:color="auto"/>
            <w:right w:val="none" w:sz="0" w:space="0" w:color="auto"/>
          </w:divBdr>
        </w:div>
        <w:div w:id="128937016">
          <w:marLeft w:val="-60"/>
          <w:marRight w:val="75"/>
          <w:marTop w:val="0"/>
          <w:marBottom w:val="0"/>
          <w:divBdr>
            <w:top w:val="none" w:sz="0" w:space="0" w:color="auto"/>
            <w:left w:val="none" w:sz="0" w:space="0" w:color="auto"/>
            <w:bottom w:val="none" w:sz="0" w:space="0" w:color="auto"/>
            <w:right w:val="none" w:sz="0" w:space="0" w:color="auto"/>
          </w:divBdr>
        </w:div>
        <w:div w:id="128937024">
          <w:marLeft w:val="1170"/>
          <w:marRight w:val="735"/>
          <w:marTop w:val="0"/>
          <w:marBottom w:val="0"/>
          <w:divBdr>
            <w:top w:val="none" w:sz="0" w:space="0" w:color="auto"/>
            <w:left w:val="none" w:sz="0" w:space="0" w:color="auto"/>
            <w:bottom w:val="none" w:sz="0" w:space="0" w:color="auto"/>
            <w:right w:val="none" w:sz="0" w:space="0" w:color="auto"/>
          </w:divBdr>
        </w:div>
      </w:divsChild>
    </w:div>
    <w:div w:id="128936966">
      <w:marLeft w:val="0"/>
      <w:marRight w:val="0"/>
      <w:marTop w:val="0"/>
      <w:marBottom w:val="0"/>
      <w:divBdr>
        <w:top w:val="none" w:sz="0" w:space="0" w:color="auto"/>
        <w:left w:val="none" w:sz="0" w:space="0" w:color="auto"/>
        <w:bottom w:val="none" w:sz="0" w:space="0" w:color="auto"/>
        <w:right w:val="none" w:sz="0" w:space="0" w:color="auto"/>
      </w:divBdr>
      <w:divsChild>
        <w:div w:id="128936992">
          <w:marLeft w:val="-25"/>
          <w:marRight w:val="0"/>
          <w:marTop w:val="0"/>
          <w:marBottom w:val="0"/>
          <w:divBdr>
            <w:top w:val="none" w:sz="0" w:space="0" w:color="auto"/>
            <w:left w:val="none" w:sz="0" w:space="0" w:color="auto"/>
            <w:bottom w:val="none" w:sz="0" w:space="0" w:color="auto"/>
            <w:right w:val="none" w:sz="0" w:space="0" w:color="auto"/>
          </w:divBdr>
          <w:divsChild>
            <w:div w:id="128937022">
              <w:marLeft w:val="0"/>
              <w:marRight w:val="0"/>
              <w:marTop w:val="0"/>
              <w:marBottom w:val="0"/>
              <w:divBdr>
                <w:top w:val="none" w:sz="0" w:space="0" w:color="auto"/>
                <w:left w:val="none" w:sz="0" w:space="0" w:color="auto"/>
                <w:bottom w:val="none" w:sz="0" w:space="0" w:color="auto"/>
                <w:right w:val="none" w:sz="0" w:space="0" w:color="auto"/>
              </w:divBdr>
              <w:divsChild>
                <w:div w:id="1289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969">
      <w:marLeft w:val="0"/>
      <w:marRight w:val="0"/>
      <w:marTop w:val="0"/>
      <w:marBottom w:val="0"/>
      <w:divBdr>
        <w:top w:val="none" w:sz="0" w:space="0" w:color="auto"/>
        <w:left w:val="none" w:sz="0" w:space="0" w:color="auto"/>
        <w:bottom w:val="none" w:sz="0" w:space="0" w:color="auto"/>
        <w:right w:val="none" w:sz="0" w:space="0" w:color="auto"/>
      </w:divBdr>
      <w:divsChild>
        <w:div w:id="128936981">
          <w:marLeft w:val="-25"/>
          <w:marRight w:val="0"/>
          <w:marTop w:val="0"/>
          <w:marBottom w:val="0"/>
          <w:divBdr>
            <w:top w:val="none" w:sz="0" w:space="0" w:color="auto"/>
            <w:left w:val="none" w:sz="0" w:space="0" w:color="auto"/>
            <w:bottom w:val="none" w:sz="0" w:space="0" w:color="auto"/>
            <w:right w:val="none" w:sz="0" w:space="0" w:color="auto"/>
          </w:divBdr>
          <w:divsChild>
            <w:div w:id="128936989">
              <w:marLeft w:val="0"/>
              <w:marRight w:val="0"/>
              <w:marTop w:val="0"/>
              <w:marBottom w:val="0"/>
              <w:divBdr>
                <w:top w:val="none" w:sz="0" w:space="0" w:color="auto"/>
                <w:left w:val="none" w:sz="0" w:space="0" w:color="auto"/>
                <w:bottom w:val="none" w:sz="0" w:space="0" w:color="auto"/>
                <w:right w:val="none" w:sz="0" w:space="0" w:color="auto"/>
              </w:divBdr>
              <w:divsChild>
                <w:div w:id="1289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970">
      <w:marLeft w:val="0"/>
      <w:marRight w:val="0"/>
      <w:marTop w:val="0"/>
      <w:marBottom w:val="0"/>
      <w:divBdr>
        <w:top w:val="none" w:sz="0" w:space="0" w:color="auto"/>
        <w:left w:val="none" w:sz="0" w:space="0" w:color="auto"/>
        <w:bottom w:val="none" w:sz="0" w:space="0" w:color="auto"/>
        <w:right w:val="none" w:sz="0" w:space="0" w:color="auto"/>
      </w:divBdr>
      <w:divsChild>
        <w:div w:id="128936942">
          <w:marLeft w:val="0"/>
          <w:marRight w:val="0"/>
          <w:marTop w:val="0"/>
          <w:marBottom w:val="0"/>
          <w:divBdr>
            <w:top w:val="none" w:sz="0" w:space="0" w:color="auto"/>
            <w:left w:val="none" w:sz="0" w:space="0" w:color="auto"/>
            <w:bottom w:val="none" w:sz="0" w:space="0" w:color="auto"/>
            <w:right w:val="none" w:sz="0" w:space="0" w:color="auto"/>
          </w:divBdr>
          <w:divsChild>
            <w:div w:id="128937007">
              <w:marLeft w:val="0"/>
              <w:marRight w:val="0"/>
              <w:marTop w:val="0"/>
              <w:marBottom w:val="0"/>
              <w:divBdr>
                <w:top w:val="none" w:sz="0" w:space="0" w:color="auto"/>
                <w:left w:val="none" w:sz="0" w:space="0" w:color="auto"/>
                <w:bottom w:val="none" w:sz="0" w:space="0" w:color="auto"/>
                <w:right w:val="none" w:sz="0" w:space="0" w:color="auto"/>
              </w:divBdr>
              <w:divsChild>
                <w:div w:id="128936985">
                  <w:marLeft w:val="-9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971">
      <w:marLeft w:val="0"/>
      <w:marRight w:val="0"/>
      <w:marTop w:val="0"/>
      <w:marBottom w:val="0"/>
      <w:divBdr>
        <w:top w:val="none" w:sz="0" w:space="0" w:color="auto"/>
        <w:left w:val="none" w:sz="0" w:space="0" w:color="auto"/>
        <w:bottom w:val="none" w:sz="0" w:space="0" w:color="auto"/>
        <w:right w:val="none" w:sz="0" w:space="0" w:color="auto"/>
      </w:divBdr>
    </w:div>
    <w:div w:id="128936972">
      <w:marLeft w:val="0"/>
      <w:marRight w:val="0"/>
      <w:marTop w:val="0"/>
      <w:marBottom w:val="0"/>
      <w:divBdr>
        <w:top w:val="none" w:sz="0" w:space="0" w:color="auto"/>
        <w:left w:val="none" w:sz="0" w:space="0" w:color="auto"/>
        <w:bottom w:val="none" w:sz="0" w:space="0" w:color="auto"/>
        <w:right w:val="none" w:sz="0" w:space="0" w:color="auto"/>
      </w:divBdr>
    </w:div>
    <w:div w:id="128936977">
      <w:marLeft w:val="0"/>
      <w:marRight w:val="0"/>
      <w:marTop w:val="0"/>
      <w:marBottom w:val="0"/>
      <w:divBdr>
        <w:top w:val="none" w:sz="0" w:space="0" w:color="auto"/>
        <w:left w:val="none" w:sz="0" w:space="0" w:color="auto"/>
        <w:bottom w:val="none" w:sz="0" w:space="0" w:color="auto"/>
        <w:right w:val="none" w:sz="0" w:space="0" w:color="auto"/>
      </w:divBdr>
      <w:divsChild>
        <w:div w:id="128936953">
          <w:marLeft w:val="-50"/>
          <w:marRight w:val="63"/>
          <w:marTop w:val="0"/>
          <w:marBottom w:val="0"/>
          <w:divBdr>
            <w:top w:val="none" w:sz="0" w:space="0" w:color="auto"/>
            <w:left w:val="none" w:sz="0" w:space="0" w:color="auto"/>
            <w:bottom w:val="none" w:sz="0" w:space="0" w:color="auto"/>
            <w:right w:val="none" w:sz="0" w:space="0" w:color="auto"/>
          </w:divBdr>
        </w:div>
        <w:div w:id="128936975">
          <w:marLeft w:val="977"/>
          <w:marRight w:val="614"/>
          <w:marTop w:val="0"/>
          <w:marBottom w:val="0"/>
          <w:divBdr>
            <w:top w:val="none" w:sz="0" w:space="0" w:color="auto"/>
            <w:left w:val="none" w:sz="0" w:space="0" w:color="auto"/>
            <w:bottom w:val="none" w:sz="0" w:space="0" w:color="auto"/>
            <w:right w:val="none" w:sz="0" w:space="0" w:color="auto"/>
          </w:divBdr>
        </w:div>
        <w:div w:id="128937017">
          <w:marLeft w:val="977"/>
          <w:marRight w:val="614"/>
          <w:marTop w:val="0"/>
          <w:marBottom w:val="0"/>
          <w:divBdr>
            <w:top w:val="none" w:sz="0" w:space="0" w:color="auto"/>
            <w:left w:val="none" w:sz="0" w:space="0" w:color="auto"/>
            <w:bottom w:val="none" w:sz="0" w:space="0" w:color="auto"/>
            <w:right w:val="none" w:sz="0" w:space="0" w:color="auto"/>
          </w:divBdr>
        </w:div>
      </w:divsChild>
    </w:div>
    <w:div w:id="128936978">
      <w:marLeft w:val="0"/>
      <w:marRight w:val="0"/>
      <w:marTop w:val="0"/>
      <w:marBottom w:val="0"/>
      <w:divBdr>
        <w:top w:val="none" w:sz="0" w:space="0" w:color="auto"/>
        <w:left w:val="none" w:sz="0" w:space="0" w:color="auto"/>
        <w:bottom w:val="none" w:sz="0" w:space="0" w:color="auto"/>
        <w:right w:val="none" w:sz="0" w:space="0" w:color="auto"/>
      </w:divBdr>
    </w:div>
    <w:div w:id="128936986">
      <w:marLeft w:val="0"/>
      <w:marRight w:val="0"/>
      <w:marTop w:val="0"/>
      <w:marBottom w:val="0"/>
      <w:divBdr>
        <w:top w:val="none" w:sz="0" w:space="0" w:color="auto"/>
        <w:left w:val="none" w:sz="0" w:space="0" w:color="auto"/>
        <w:bottom w:val="none" w:sz="0" w:space="0" w:color="auto"/>
        <w:right w:val="none" w:sz="0" w:space="0" w:color="auto"/>
      </w:divBdr>
      <w:divsChild>
        <w:div w:id="128936996">
          <w:marLeft w:val="-25"/>
          <w:marRight w:val="0"/>
          <w:marTop w:val="0"/>
          <w:marBottom w:val="0"/>
          <w:divBdr>
            <w:top w:val="none" w:sz="0" w:space="0" w:color="auto"/>
            <w:left w:val="none" w:sz="0" w:space="0" w:color="auto"/>
            <w:bottom w:val="none" w:sz="0" w:space="0" w:color="auto"/>
            <w:right w:val="none" w:sz="0" w:space="0" w:color="auto"/>
          </w:divBdr>
          <w:divsChild>
            <w:div w:id="128936987">
              <w:marLeft w:val="0"/>
              <w:marRight w:val="0"/>
              <w:marTop w:val="0"/>
              <w:marBottom w:val="0"/>
              <w:divBdr>
                <w:top w:val="none" w:sz="0" w:space="0" w:color="auto"/>
                <w:left w:val="none" w:sz="0" w:space="0" w:color="auto"/>
                <w:bottom w:val="none" w:sz="0" w:space="0" w:color="auto"/>
                <w:right w:val="none" w:sz="0" w:space="0" w:color="auto"/>
              </w:divBdr>
              <w:divsChild>
                <w:div w:id="1289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988">
      <w:marLeft w:val="0"/>
      <w:marRight w:val="0"/>
      <w:marTop w:val="0"/>
      <w:marBottom w:val="0"/>
      <w:divBdr>
        <w:top w:val="none" w:sz="0" w:space="0" w:color="auto"/>
        <w:left w:val="none" w:sz="0" w:space="0" w:color="auto"/>
        <w:bottom w:val="none" w:sz="0" w:space="0" w:color="auto"/>
        <w:right w:val="none" w:sz="0" w:space="0" w:color="auto"/>
      </w:divBdr>
      <w:divsChild>
        <w:div w:id="128937004">
          <w:marLeft w:val="-25"/>
          <w:marRight w:val="0"/>
          <w:marTop w:val="0"/>
          <w:marBottom w:val="0"/>
          <w:divBdr>
            <w:top w:val="none" w:sz="0" w:space="0" w:color="auto"/>
            <w:left w:val="none" w:sz="0" w:space="0" w:color="auto"/>
            <w:bottom w:val="none" w:sz="0" w:space="0" w:color="auto"/>
            <w:right w:val="none" w:sz="0" w:space="0" w:color="auto"/>
          </w:divBdr>
          <w:divsChild>
            <w:div w:id="128937006">
              <w:marLeft w:val="0"/>
              <w:marRight w:val="0"/>
              <w:marTop w:val="0"/>
              <w:marBottom w:val="0"/>
              <w:divBdr>
                <w:top w:val="none" w:sz="0" w:space="0" w:color="auto"/>
                <w:left w:val="none" w:sz="0" w:space="0" w:color="auto"/>
                <w:bottom w:val="none" w:sz="0" w:space="0" w:color="auto"/>
                <w:right w:val="none" w:sz="0" w:space="0" w:color="auto"/>
              </w:divBdr>
              <w:divsChild>
                <w:div w:id="1289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993">
      <w:marLeft w:val="0"/>
      <w:marRight w:val="0"/>
      <w:marTop w:val="0"/>
      <w:marBottom w:val="0"/>
      <w:divBdr>
        <w:top w:val="none" w:sz="0" w:space="0" w:color="auto"/>
        <w:left w:val="none" w:sz="0" w:space="0" w:color="auto"/>
        <w:bottom w:val="none" w:sz="0" w:space="0" w:color="auto"/>
        <w:right w:val="none" w:sz="0" w:space="0" w:color="auto"/>
      </w:divBdr>
      <w:divsChild>
        <w:div w:id="128936946">
          <w:marLeft w:val="0"/>
          <w:marRight w:val="0"/>
          <w:marTop w:val="0"/>
          <w:marBottom w:val="0"/>
          <w:divBdr>
            <w:top w:val="none" w:sz="0" w:space="0" w:color="auto"/>
            <w:left w:val="none" w:sz="0" w:space="0" w:color="auto"/>
            <w:bottom w:val="none" w:sz="0" w:space="0" w:color="auto"/>
            <w:right w:val="none" w:sz="0" w:space="0" w:color="auto"/>
          </w:divBdr>
          <w:divsChild>
            <w:div w:id="128936991">
              <w:marLeft w:val="0"/>
              <w:marRight w:val="0"/>
              <w:marTop w:val="0"/>
              <w:marBottom w:val="0"/>
              <w:divBdr>
                <w:top w:val="none" w:sz="0" w:space="0" w:color="auto"/>
                <w:left w:val="none" w:sz="0" w:space="0" w:color="auto"/>
                <w:bottom w:val="none" w:sz="0" w:space="0" w:color="auto"/>
                <w:right w:val="none" w:sz="0" w:space="0" w:color="auto"/>
              </w:divBdr>
              <w:divsChild>
                <w:div w:id="1289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998">
      <w:marLeft w:val="0"/>
      <w:marRight w:val="0"/>
      <w:marTop w:val="0"/>
      <w:marBottom w:val="0"/>
      <w:divBdr>
        <w:top w:val="none" w:sz="0" w:space="0" w:color="auto"/>
        <w:left w:val="none" w:sz="0" w:space="0" w:color="auto"/>
        <w:bottom w:val="none" w:sz="0" w:space="0" w:color="auto"/>
        <w:right w:val="none" w:sz="0" w:space="0" w:color="auto"/>
      </w:divBdr>
      <w:divsChild>
        <w:div w:id="128937001">
          <w:marLeft w:val="0"/>
          <w:marRight w:val="0"/>
          <w:marTop w:val="0"/>
          <w:marBottom w:val="0"/>
          <w:divBdr>
            <w:top w:val="none" w:sz="0" w:space="0" w:color="auto"/>
            <w:left w:val="none" w:sz="0" w:space="0" w:color="auto"/>
            <w:bottom w:val="none" w:sz="0" w:space="0" w:color="auto"/>
            <w:right w:val="none" w:sz="0" w:space="0" w:color="auto"/>
          </w:divBdr>
          <w:divsChild>
            <w:div w:id="128936940">
              <w:marLeft w:val="0"/>
              <w:marRight w:val="0"/>
              <w:marTop w:val="0"/>
              <w:marBottom w:val="0"/>
              <w:divBdr>
                <w:top w:val="none" w:sz="0" w:space="0" w:color="auto"/>
                <w:left w:val="none" w:sz="0" w:space="0" w:color="auto"/>
                <w:bottom w:val="none" w:sz="0" w:space="0" w:color="auto"/>
                <w:right w:val="none" w:sz="0" w:space="0" w:color="auto"/>
              </w:divBdr>
              <w:divsChild>
                <w:div w:id="1289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7003">
      <w:marLeft w:val="0"/>
      <w:marRight w:val="0"/>
      <w:marTop w:val="0"/>
      <w:marBottom w:val="0"/>
      <w:divBdr>
        <w:top w:val="none" w:sz="0" w:space="0" w:color="auto"/>
        <w:left w:val="none" w:sz="0" w:space="0" w:color="auto"/>
        <w:bottom w:val="none" w:sz="0" w:space="0" w:color="auto"/>
        <w:right w:val="none" w:sz="0" w:space="0" w:color="auto"/>
      </w:divBdr>
      <w:divsChild>
        <w:div w:id="128936957">
          <w:marLeft w:val="0"/>
          <w:marRight w:val="0"/>
          <w:marTop w:val="0"/>
          <w:marBottom w:val="0"/>
          <w:divBdr>
            <w:top w:val="none" w:sz="0" w:space="0" w:color="auto"/>
            <w:left w:val="none" w:sz="0" w:space="0" w:color="auto"/>
            <w:bottom w:val="none" w:sz="0" w:space="0" w:color="auto"/>
            <w:right w:val="none" w:sz="0" w:space="0" w:color="auto"/>
          </w:divBdr>
          <w:divsChild>
            <w:div w:id="128936968">
              <w:marLeft w:val="0"/>
              <w:marRight w:val="0"/>
              <w:marTop w:val="0"/>
              <w:marBottom w:val="0"/>
              <w:divBdr>
                <w:top w:val="none" w:sz="0" w:space="0" w:color="auto"/>
                <w:left w:val="none" w:sz="0" w:space="0" w:color="auto"/>
                <w:bottom w:val="none" w:sz="0" w:space="0" w:color="auto"/>
                <w:right w:val="none" w:sz="0" w:space="0" w:color="auto"/>
              </w:divBdr>
              <w:divsChild>
                <w:div w:id="1289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7008">
      <w:marLeft w:val="0"/>
      <w:marRight w:val="0"/>
      <w:marTop w:val="0"/>
      <w:marBottom w:val="0"/>
      <w:divBdr>
        <w:top w:val="none" w:sz="0" w:space="0" w:color="auto"/>
        <w:left w:val="none" w:sz="0" w:space="0" w:color="auto"/>
        <w:bottom w:val="none" w:sz="0" w:space="0" w:color="auto"/>
        <w:right w:val="none" w:sz="0" w:space="0" w:color="auto"/>
      </w:divBdr>
      <w:divsChild>
        <w:div w:id="128937023">
          <w:marLeft w:val="-25"/>
          <w:marRight w:val="0"/>
          <w:marTop w:val="0"/>
          <w:marBottom w:val="0"/>
          <w:divBdr>
            <w:top w:val="none" w:sz="0" w:space="0" w:color="auto"/>
            <w:left w:val="none" w:sz="0" w:space="0" w:color="auto"/>
            <w:bottom w:val="none" w:sz="0" w:space="0" w:color="auto"/>
            <w:right w:val="none" w:sz="0" w:space="0" w:color="auto"/>
          </w:divBdr>
          <w:divsChild>
            <w:div w:id="128936952">
              <w:marLeft w:val="0"/>
              <w:marRight w:val="0"/>
              <w:marTop w:val="0"/>
              <w:marBottom w:val="0"/>
              <w:divBdr>
                <w:top w:val="none" w:sz="0" w:space="0" w:color="auto"/>
                <w:left w:val="none" w:sz="0" w:space="0" w:color="auto"/>
                <w:bottom w:val="none" w:sz="0" w:space="0" w:color="auto"/>
                <w:right w:val="none" w:sz="0" w:space="0" w:color="auto"/>
              </w:divBdr>
              <w:divsChild>
                <w:div w:id="1289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7014">
      <w:marLeft w:val="0"/>
      <w:marRight w:val="0"/>
      <w:marTop w:val="0"/>
      <w:marBottom w:val="0"/>
      <w:divBdr>
        <w:top w:val="none" w:sz="0" w:space="0" w:color="auto"/>
        <w:left w:val="none" w:sz="0" w:space="0" w:color="auto"/>
        <w:bottom w:val="none" w:sz="0" w:space="0" w:color="auto"/>
        <w:right w:val="none" w:sz="0" w:space="0" w:color="auto"/>
      </w:divBdr>
      <w:divsChild>
        <w:div w:id="128936949">
          <w:marLeft w:val="0"/>
          <w:marRight w:val="0"/>
          <w:marTop w:val="0"/>
          <w:marBottom w:val="0"/>
          <w:divBdr>
            <w:top w:val="none" w:sz="0" w:space="0" w:color="auto"/>
            <w:left w:val="none" w:sz="0" w:space="0" w:color="auto"/>
            <w:bottom w:val="none" w:sz="0" w:space="0" w:color="auto"/>
            <w:right w:val="none" w:sz="0" w:space="0" w:color="auto"/>
          </w:divBdr>
          <w:divsChild>
            <w:div w:id="128936965">
              <w:marLeft w:val="0"/>
              <w:marRight w:val="0"/>
              <w:marTop w:val="0"/>
              <w:marBottom w:val="0"/>
              <w:divBdr>
                <w:top w:val="none" w:sz="0" w:space="0" w:color="auto"/>
                <w:left w:val="none" w:sz="0" w:space="0" w:color="auto"/>
                <w:bottom w:val="none" w:sz="0" w:space="0" w:color="auto"/>
                <w:right w:val="none" w:sz="0" w:space="0" w:color="auto"/>
              </w:divBdr>
              <w:divsChild>
                <w:div w:id="1289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7018">
      <w:marLeft w:val="0"/>
      <w:marRight w:val="0"/>
      <w:marTop w:val="0"/>
      <w:marBottom w:val="0"/>
      <w:divBdr>
        <w:top w:val="none" w:sz="0" w:space="0" w:color="auto"/>
        <w:left w:val="none" w:sz="0" w:space="0" w:color="auto"/>
        <w:bottom w:val="none" w:sz="0" w:space="0" w:color="auto"/>
        <w:right w:val="none" w:sz="0" w:space="0" w:color="auto"/>
      </w:divBdr>
      <w:divsChild>
        <w:div w:id="128936959">
          <w:marLeft w:val="-50"/>
          <w:marRight w:val="63"/>
          <w:marTop w:val="0"/>
          <w:marBottom w:val="0"/>
          <w:divBdr>
            <w:top w:val="none" w:sz="0" w:space="0" w:color="auto"/>
            <w:left w:val="none" w:sz="0" w:space="0" w:color="auto"/>
            <w:bottom w:val="none" w:sz="0" w:space="0" w:color="auto"/>
            <w:right w:val="none" w:sz="0" w:space="0" w:color="auto"/>
          </w:divBdr>
        </w:div>
        <w:div w:id="128936967">
          <w:marLeft w:val="977"/>
          <w:marRight w:val="614"/>
          <w:marTop w:val="0"/>
          <w:marBottom w:val="0"/>
          <w:divBdr>
            <w:top w:val="none" w:sz="0" w:space="0" w:color="auto"/>
            <w:left w:val="none" w:sz="0" w:space="0" w:color="auto"/>
            <w:bottom w:val="none" w:sz="0" w:space="0" w:color="auto"/>
            <w:right w:val="none" w:sz="0" w:space="0" w:color="auto"/>
          </w:divBdr>
        </w:div>
        <w:div w:id="128937013">
          <w:marLeft w:val="977"/>
          <w:marRight w:val="614"/>
          <w:marTop w:val="0"/>
          <w:marBottom w:val="0"/>
          <w:divBdr>
            <w:top w:val="none" w:sz="0" w:space="0" w:color="auto"/>
            <w:left w:val="none" w:sz="0" w:space="0" w:color="auto"/>
            <w:bottom w:val="none" w:sz="0" w:space="0" w:color="auto"/>
            <w:right w:val="none" w:sz="0" w:space="0" w:color="auto"/>
          </w:divBdr>
        </w:div>
      </w:divsChild>
    </w:div>
    <w:div w:id="128937019">
      <w:marLeft w:val="0"/>
      <w:marRight w:val="0"/>
      <w:marTop w:val="0"/>
      <w:marBottom w:val="0"/>
      <w:divBdr>
        <w:top w:val="none" w:sz="0" w:space="0" w:color="auto"/>
        <w:left w:val="none" w:sz="0" w:space="0" w:color="auto"/>
        <w:bottom w:val="none" w:sz="0" w:space="0" w:color="auto"/>
        <w:right w:val="none" w:sz="0" w:space="0" w:color="auto"/>
      </w:divBdr>
      <w:divsChild>
        <w:div w:id="128936951">
          <w:marLeft w:val="0"/>
          <w:marRight w:val="0"/>
          <w:marTop w:val="0"/>
          <w:marBottom w:val="0"/>
          <w:divBdr>
            <w:top w:val="none" w:sz="0" w:space="0" w:color="auto"/>
            <w:left w:val="none" w:sz="0" w:space="0" w:color="auto"/>
            <w:bottom w:val="none" w:sz="0" w:space="0" w:color="auto"/>
            <w:right w:val="none" w:sz="0" w:space="0" w:color="auto"/>
          </w:divBdr>
          <w:divsChild>
            <w:div w:id="128936955">
              <w:marLeft w:val="0"/>
              <w:marRight w:val="0"/>
              <w:marTop w:val="0"/>
              <w:marBottom w:val="0"/>
              <w:divBdr>
                <w:top w:val="none" w:sz="0" w:space="0" w:color="auto"/>
                <w:left w:val="none" w:sz="0" w:space="0" w:color="auto"/>
                <w:bottom w:val="none" w:sz="0" w:space="0" w:color="auto"/>
                <w:right w:val="none" w:sz="0" w:space="0" w:color="auto"/>
              </w:divBdr>
              <w:divsChild>
                <w:div w:id="128937005">
                  <w:marLeft w:val="-9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7025">
      <w:marLeft w:val="0"/>
      <w:marRight w:val="0"/>
      <w:marTop w:val="0"/>
      <w:marBottom w:val="0"/>
      <w:divBdr>
        <w:top w:val="none" w:sz="0" w:space="0" w:color="auto"/>
        <w:left w:val="none" w:sz="0" w:space="0" w:color="auto"/>
        <w:bottom w:val="none" w:sz="0" w:space="0" w:color="auto"/>
        <w:right w:val="none" w:sz="0" w:space="0" w:color="auto"/>
      </w:divBdr>
      <w:divsChild>
        <w:div w:id="128937011">
          <w:marLeft w:val="-25"/>
          <w:marRight w:val="0"/>
          <w:marTop w:val="0"/>
          <w:marBottom w:val="0"/>
          <w:divBdr>
            <w:top w:val="none" w:sz="0" w:space="0" w:color="auto"/>
            <w:left w:val="none" w:sz="0" w:space="0" w:color="auto"/>
            <w:bottom w:val="none" w:sz="0" w:space="0" w:color="auto"/>
            <w:right w:val="none" w:sz="0" w:space="0" w:color="auto"/>
          </w:divBdr>
          <w:divsChild>
            <w:div w:id="128937012">
              <w:marLeft w:val="0"/>
              <w:marRight w:val="0"/>
              <w:marTop w:val="0"/>
              <w:marBottom w:val="0"/>
              <w:divBdr>
                <w:top w:val="none" w:sz="0" w:space="0" w:color="auto"/>
                <w:left w:val="none" w:sz="0" w:space="0" w:color="auto"/>
                <w:bottom w:val="none" w:sz="0" w:space="0" w:color="auto"/>
                <w:right w:val="none" w:sz="0" w:space="0" w:color="auto"/>
              </w:divBdr>
              <w:divsChild>
                <w:div w:id="1289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7026">
      <w:marLeft w:val="0"/>
      <w:marRight w:val="0"/>
      <w:marTop w:val="0"/>
      <w:marBottom w:val="0"/>
      <w:divBdr>
        <w:top w:val="none" w:sz="0" w:space="0" w:color="auto"/>
        <w:left w:val="none" w:sz="0" w:space="0" w:color="auto"/>
        <w:bottom w:val="none" w:sz="0" w:space="0" w:color="auto"/>
        <w:right w:val="none" w:sz="0" w:space="0" w:color="auto"/>
      </w:divBdr>
    </w:div>
    <w:div w:id="648751615">
      <w:bodyDiv w:val="1"/>
      <w:marLeft w:val="0"/>
      <w:marRight w:val="0"/>
      <w:marTop w:val="0"/>
      <w:marBottom w:val="0"/>
      <w:divBdr>
        <w:top w:val="none" w:sz="0" w:space="0" w:color="auto"/>
        <w:left w:val="none" w:sz="0" w:space="0" w:color="auto"/>
        <w:bottom w:val="none" w:sz="0" w:space="0" w:color="auto"/>
        <w:right w:val="none" w:sz="0" w:space="0" w:color="auto"/>
      </w:divBdr>
      <w:divsChild>
        <w:div w:id="380981435">
          <w:marLeft w:val="0"/>
          <w:marRight w:val="0"/>
          <w:marTop w:val="0"/>
          <w:marBottom w:val="0"/>
          <w:divBdr>
            <w:top w:val="none" w:sz="0" w:space="0" w:color="auto"/>
            <w:left w:val="none" w:sz="0" w:space="0" w:color="auto"/>
            <w:bottom w:val="none" w:sz="0" w:space="0" w:color="auto"/>
            <w:right w:val="none" w:sz="0" w:space="0" w:color="auto"/>
          </w:divBdr>
          <w:divsChild>
            <w:div w:id="5379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6196">
      <w:bodyDiv w:val="1"/>
      <w:marLeft w:val="0"/>
      <w:marRight w:val="0"/>
      <w:marTop w:val="0"/>
      <w:marBottom w:val="0"/>
      <w:divBdr>
        <w:top w:val="none" w:sz="0" w:space="0" w:color="auto"/>
        <w:left w:val="none" w:sz="0" w:space="0" w:color="auto"/>
        <w:bottom w:val="none" w:sz="0" w:space="0" w:color="auto"/>
        <w:right w:val="none" w:sz="0" w:space="0" w:color="auto"/>
      </w:divBdr>
      <w:divsChild>
        <w:div w:id="7367282">
          <w:marLeft w:val="0"/>
          <w:marRight w:val="0"/>
          <w:marTop w:val="0"/>
          <w:marBottom w:val="0"/>
          <w:divBdr>
            <w:top w:val="none" w:sz="0" w:space="0" w:color="auto"/>
            <w:left w:val="none" w:sz="0" w:space="0" w:color="auto"/>
            <w:bottom w:val="none" w:sz="0" w:space="0" w:color="auto"/>
            <w:right w:val="none" w:sz="0" w:space="0" w:color="auto"/>
          </w:divBdr>
          <w:divsChild>
            <w:div w:id="6404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2001">
      <w:bodyDiv w:val="1"/>
      <w:marLeft w:val="0"/>
      <w:marRight w:val="0"/>
      <w:marTop w:val="0"/>
      <w:marBottom w:val="0"/>
      <w:divBdr>
        <w:top w:val="none" w:sz="0" w:space="0" w:color="auto"/>
        <w:left w:val="none" w:sz="0" w:space="0" w:color="auto"/>
        <w:bottom w:val="none" w:sz="0" w:space="0" w:color="auto"/>
        <w:right w:val="none" w:sz="0" w:space="0" w:color="auto"/>
      </w:divBdr>
    </w:div>
    <w:div w:id="170775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1A32E-F998-4522-8020-F7418F8F2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21</Pages>
  <Words>2818</Words>
  <Characters>16068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Вероника</dc:creator>
  <cp:keywords/>
  <dc:description/>
  <cp:lastModifiedBy>Ростислав Михин</cp:lastModifiedBy>
  <cp:revision>33</cp:revision>
  <cp:lastPrinted>2022-05-04T16:00:00Z</cp:lastPrinted>
  <dcterms:created xsi:type="dcterms:W3CDTF">2022-09-22T16:42:00Z</dcterms:created>
  <dcterms:modified xsi:type="dcterms:W3CDTF">2022-12-27T15:28:00Z</dcterms:modified>
</cp:coreProperties>
</file>