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4F815" w14:textId="77777777" w:rsidR="000022DF" w:rsidRDefault="000022DF" w:rsidP="000022D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МИНИСТЕРСТВО ОБРАЗОВАНИЯ И НАУКИ </w:t>
      </w:r>
    </w:p>
    <w:p w14:paraId="46AE0DBA" w14:textId="77777777" w:rsidR="000022DF" w:rsidRDefault="000022DF" w:rsidP="000022D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ДОНЕЦКОЙ НАРОДНОЙ РЕСПУБЛИКИ</w:t>
      </w:r>
    </w:p>
    <w:p w14:paraId="1E517915" w14:textId="77777777" w:rsidR="000022DF" w:rsidRDefault="000022DF" w:rsidP="000022D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ОТДЕЛ ОБРАЗОВАНИЯ АДМИНИСТРАЦИИ ГОРОДА ТОРЕЗА</w:t>
      </w:r>
    </w:p>
    <w:p w14:paraId="369ECC4F" w14:textId="77777777" w:rsidR="000022DF" w:rsidRDefault="000022DF" w:rsidP="000022DF">
      <w:pPr>
        <w:pStyle w:val="41"/>
        <w:shd w:val="clear" w:color="auto" w:fill="auto"/>
        <w:tabs>
          <w:tab w:val="left" w:pos="360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 «ШКОЛА №10 ГОРОДА ТОРЕЗА»</w:t>
      </w:r>
    </w:p>
    <w:p w14:paraId="0510B697" w14:textId="77777777" w:rsidR="000022DF" w:rsidRDefault="000022DF" w:rsidP="00002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3961B2" w14:textId="77777777" w:rsidR="000022DF" w:rsidRDefault="000022DF" w:rsidP="00002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Всероссийский конкурс </w:t>
      </w:r>
    </w:p>
    <w:p w14:paraId="4D65D543" w14:textId="77777777" w:rsidR="000022DF" w:rsidRDefault="000022DF" w:rsidP="00002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«Моя малая родина: природа, культура, этнос»</w:t>
      </w:r>
    </w:p>
    <w:p w14:paraId="56B33EE2" w14:textId="77777777" w:rsidR="000022DF" w:rsidRDefault="000022DF" w:rsidP="00002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Номинация: «Эко- традиции»</w:t>
      </w:r>
    </w:p>
    <w:p w14:paraId="3580523F" w14:textId="35E20B7C" w:rsidR="000022DF" w:rsidRDefault="00007577" w:rsidP="00002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Информационный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</w:t>
      </w:r>
      <w:r w:rsidR="00002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gramEnd"/>
      <w:r w:rsidR="00002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 </w:t>
      </w:r>
      <w:r w:rsidR="00AC0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–тур по родному краю</w:t>
      </w:r>
      <w:r w:rsidR="00002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16E0152E" w14:textId="77777777" w:rsidR="000022DF" w:rsidRDefault="000022DF" w:rsidP="000022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993478" w14:textId="77777777" w:rsidR="000022DF" w:rsidRDefault="000022DF" w:rsidP="000022D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Работу выполнила </w:t>
      </w:r>
    </w:p>
    <w:p w14:paraId="697EA041" w14:textId="77777777" w:rsidR="000022DF" w:rsidRDefault="000022DF" w:rsidP="000022D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Маслий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Елизавета,</w:t>
      </w:r>
    </w:p>
    <w:p w14:paraId="39D6D473" w14:textId="77777777" w:rsidR="000022DF" w:rsidRDefault="000022DF" w:rsidP="000022D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обучающаяся 4 класса</w:t>
      </w:r>
    </w:p>
    <w:p w14:paraId="01A11CC4" w14:textId="77777777" w:rsidR="000022DF" w:rsidRDefault="000022DF" w:rsidP="000022D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«ШКОЛА №10 ГОРОДА ТОРЕЗА» </w:t>
      </w:r>
    </w:p>
    <w:p w14:paraId="1CD94EA4" w14:textId="77777777" w:rsidR="000022DF" w:rsidRDefault="000022DF" w:rsidP="000022D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Руководитель </w:t>
      </w:r>
    </w:p>
    <w:p w14:paraId="57AAAF56" w14:textId="77777777" w:rsidR="000022DF" w:rsidRDefault="000022DF" w:rsidP="000022D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Середа А.А., учитель начальных классов </w:t>
      </w:r>
    </w:p>
    <w:p w14:paraId="4A155FB4" w14:textId="77777777" w:rsidR="000022DF" w:rsidRDefault="000022DF" w:rsidP="000022D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«ШКОЛА №10 Г. ТОРЕЗА»</w:t>
      </w:r>
    </w:p>
    <w:p w14:paraId="31055C4D" w14:textId="77777777" w:rsidR="000022DF" w:rsidRDefault="000022DF" w:rsidP="000022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14:paraId="35B2BCA2" w14:textId="77777777" w:rsidR="00E73625" w:rsidRDefault="00E73625" w:rsidP="00E73625">
      <w:pPr>
        <w:ind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4FB5158" w14:textId="77777777" w:rsidR="00E73625" w:rsidRDefault="00E73625" w:rsidP="00E73625">
      <w:pPr>
        <w:ind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6C632D" w14:textId="77777777" w:rsidR="000022DF" w:rsidRDefault="000022DF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12596C1" w14:textId="77777777" w:rsidR="000022DF" w:rsidRDefault="000022DF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15490D" w14:textId="77777777" w:rsidR="000022DF" w:rsidRDefault="000022DF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A03086" w14:textId="77777777" w:rsidR="000022DF" w:rsidRDefault="000022DF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722C04" w14:textId="77777777" w:rsidR="000022DF" w:rsidRDefault="000022DF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80F7D28" w14:textId="77777777" w:rsidR="00E73625" w:rsidRDefault="000022DF" w:rsidP="000022D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ТОРЕЗ </w:t>
      </w:r>
      <w:r w:rsidR="00E73625">
        <w:rPr>
          <w:rFonts w:ascii="Times New Roman" w:hAnsi="Times New Roman" w:cs="Times New Roman"/>
          <w:sz w:val="28"/>
          <w:szCs w:val="28"/>
          <w:shd w:val="clear" w:color="auto" w:fill="FFFFFF"/>
        </w:rPr>
        <w:t>2022г.</w:t>
      </w:r>
    </w:p>
    <w:p w14:paraId="254129FF" w14:textId="77777777" w:rsidR="000022DF" w:rsidRDefault="000022DF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F4D388" w14:textId="77777777" w:rsidR="000022DF" w:rsidRDefault="000022DF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E63F593" w14:textId="77777777" w:rsidR="000022DF" w:rsidRDefault="000022DF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256593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D0FB31" w14:textId="77777777" w:rsidR="007F3BCB" w:rsidRPr="001D7043" w:rsidRDefault="007F3BCB">
          <w:pPr>
            <w:pStyle w:val="aa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1D7043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7B416B20" w14:textId="77777777" w:rsidR="007F3BCB" w:rsidRPr="007F3BCB" w:rsidRDefault="007F3BC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F3BC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F3BC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F3BC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2711403" w:history="1">
            <w:r w:rsidRPr="007F3BCB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>1.Общий обзор Ростовской области</w:t>
            </w:r>
            <w:r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_Toc122711403 \h </w:instrText>
            </w:r>
            <w:r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B7B326" w14:textId="77777777" w:rsidR="007F3BCB" w:rsidRPr="007F3BCB" w:rsidRDefault="001D704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2711404" w:history="1">
            <w:r w:rsidR="007F3BCB" w:rsidRPr="007F3BCB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2</w:t>
            </w:r>
            <w:r w:rsidR="007F3BCB" w:rsidRPr="007F3BCB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</w:t>
            </w:r>
            <w:r w:rsidR="007F3BCB" w:rsidRPr="007F3BCB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Что привезти из Ростова -на - Дону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_Toc122711404 \h </w:instrTex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606A7B" w14:textId="77777777" w:rsidR="007F3BCB" w:rsidRPr="007F3BCB" w:rsidRDefault="001D7043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2711405" w:history="1">
            <w:r w:rsidR="007F3BCB" w:rsidRPr="007F3B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Картины, скульптуры, поделки местных мастеров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_Toc122711405 \h </w:instrTex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E1DAEE" w14:textId="77777777" w:rsidR="007F3BCB" w:rsidRPr="007F3BCB" w:rsidRDefault="001D7043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2711406" w:history="1">
            <w:r w:rsidR="007F3BCB" w:rsidRPr="007F3B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Деревянные изделия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_Toc122711406 \h </w:instrTex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98CC2E" w14:textId="77777777" w:rsidR="007F3BCB" w:rsidRPr="007F3BCB" w:rsidRDefault="001D704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2711407" w:history="1">
            <w:r w:rsidR="007F3BCB" w:rsidRPr="007F3BCB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3.Чем вкусным вам запомнится Ростовская область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_Toc122711407 \h </w:instrTex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DDD3F4" w14:textId="77777777" w:rsidR="007F3BCB" w:rsidRPr="007F3BCB" w:rsidRDefault="001D7043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2711408" w:history="1">
            <w:r w:rsidR="007F3BCB" w:rsidRPr="007F3B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Курник  и его рецепт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_Toc122711408 \h </w:instrTex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193046" w14:textId="77777777" w:rsidR="007F3BCB" w:rsidRPr="007F3BCB" w:rsidRDefault="001D7043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2711409" w:history="1">
            <w:r w:rsidR="007F3BCB" w:rsidRPr="007F3B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Запеченный карп с гречкой под сметанной корочкой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_Toc122711409 \h </w:instrTex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5DD85A" w14:textId="77777777" w:rsidR="007F3BCB" w:rsidRPr="007F3BCB" w:rsidRDefault="001D704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2711410" w:history="1">
            <w:r w:rsidR="007F3BCB" w:rsidRPr="007F3BCB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4. Вольные степи Донские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_Toc122711410 \h </w:instrTex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41D653" w14:textId="77777777" w:rsidR="007F3BCB" w:rsidRPr="007F3BCB" w:rsidRDefault="001D704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2711412" w:history="1">
            <w:r w:rsidR="007F3BCB" w:rsidRPr="007F3BCB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</w:rPr>
              <w:t>5.Областной фестиваль экологического туризма «Воспетая степь».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_Toc122711412 \h </w:instrTex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7F3BCB" w:rsidRPr="007F3B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C821FD" w14:textId="77777777" w:rsidR="007F3BCB" w:rsidRDefault="007F3BCB">
          <w:r w:rsidRPr="007F3BC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ACCE011" w14:textId="77777777" w:rsidR="000022DF" w:rsidRDefault="000022DF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0BCE170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92169DD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E73DDF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3D4DC7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DDDCD39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116B5FB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F5059D1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8927587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5B38445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E64F2B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77E116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A02F93E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F206763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92B0CB9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393BAD2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572EB2B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B4CB82" w14:textId="77777777" w:rsidR="00AC0B3B" w:rsidRDefault="00AC0B3B" w:rsidP="000022D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EFE982" w14:textId="77777777" w:rsidR="003A499E" w:rsidRDefault="003A499E" w:rsidP="003A499E">
      <w:pPr>
        <w:pStyle w:val="1"/>
        <w:rPr>
          <w:rFonts w:ascii="Times New Roman" w:hAnsi="Times New Roman" w:cs="Times New Roman"/>
          <w:b/>
          <w:color w:val="auto"/>
          <w:sz w:val="28"/>
          <w:shd w:val="clear" w:color="auto" w:fill="FFFFFF"/>
        </w:rPr>
      </w:pPr>
    </w:p>
    <w:p w14:paraId="5CDDEB4E" w14:textId="77777777" w:rsidR="000022DF" w:rsidRDefault="003A499E" w:rsidP="003A499E">
      <w:pPr>
        <w:pStyle w:val="1"/>
        <w:rPr>
          <w:rFonts w:ascii="Times New Roman" w:hAnsi="Times New Roman" w:cs="Times New Roman"/>
          <w:b/>
          <w:color w:val="auto"/>
          <w:sz w:val="28"/>
          <w:shd w:val="clear" w:color="auto" w:fill="FFFFFF"/>
        </w:rPr>
      </w:pPr>
      <w:bookmarkStart w:id="0" w:name="_Toc122711403"/>
      <w:r w:rsidRPr="003A499E">
        <w:rPr>
          <w:rFonts w:ascii="Times New Roman" w:hAnsi="Times New Roman" w:cs="Times New Roman"/>
          <w:b/>
          <w:color w:val="auto"/>
          <w:sz w:val="28"/>
          <w:shd w:val="clear" w:color="auto" w:fill="FFFFFF"/>
        </w:rPr>
        <w:t>1.</w:t>
      </w:r>
      <w:r w:rsidR="00AC0B3B" w:rsidRPr="003A499E">
        <w:rPr>
          <w:rFonts w:ascii="Times New Roman" w:hAnsi="Times New Roman" w:cs="Times New Roman"/>
          <w:b/>
          <w:color w:val="auto"/>
          <w:sz w:val="28"/>
          <w:shd w:val="clear" w:color="auto" w:fill="FFFFFF"/>
        </w:rPr>
        <w:t>Общий обзор Ростовской области</w:t>
      </w:r>
      <w:bookmarkEnd w:id="0"/>
    </w:p>
    <w:p w14:paraId="4898E953" w14:textId="77777777" w:rsidR="003A499E" w:rsidRPr="003A499E" w:rsidRDefault="003A499E" w:rsidP="003A499E"/>
    <w:p w14:paraId="140EF8AB" w14:textId="2683A9BD" w:rsidR="00D3650C" w:rsidRDefault="00D3650C" w:rsidP="00AC0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так давно, еще об этом помнят старики в наших селах, территория нашей части Донецкой Народной Республики, принадлежала к Таганрогскому уезду Ростовской губернии. На нашей территории были разъезды казачьего войска Донского. Вот поэтому мы считаем Ростовскую область также наш</w:t>
      </w:r>
      <w:r w:rsidR="00A53A2D"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родн</w:t>
      </w:r>
      <w:r w:rsidR="00A53A2D">
        <w:rPr>
          <w:rFonts w:ascii="Times New Roman" w:hAnsi="Times New Roman" w:cs="Times New Roman"/>
          <w:sz w:val="28"/>
          <w:szCs w:val="28"/>
          <w:shd w:val="clear" w:color="auto" w:fill="FFFFFF"/>
        </w:rPr>
        <w:t>ым краем.</w:t>
      </w:r>
    </w:p>
    <w:p w14:paraId="2D3BF4C3" w14:textId="31167382" w:rsidR="00C663E8" w:rsidRPr="00BF5135" w:rsidRDefault="00D3650C" w:rsidP="00AC0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3F1075" w:rsidRPr="00BF5135">
        <w:rPr>
          <w:rFonts w:ascii="Times New Roman" w:hAnsi="Times New Roman" w:cs="Times New Roman"/>
          <w:sz w:val="28"/>
          <w:szCs w:val="28"/>
          <w:shd w:val="clear" w:color="auto" w:fill="FFFFFF"/>
        </w:rPr>
        <w:t>Уникальность и неповторимый колорит Ростовской области — в богатстве и щедрости природы, культуры, традиций, гостеприимстве и радушии жителей Вольного Дона.</w:t>
      </w:r>
    </w:p>
    <w:p w14:paraId="7029ADFC" w14:textId="77777777" w:rsidR="000022DF" w:rsidRDefault="00DC6142" w:rsidP="00AC0B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022DF">
        <w:rPr>
          <w:rFonts w:ascii="Times New Roman" w:hAnsi="Times New Roman" w:cs="Times New Roman"/>
          <w:sz w:val="28"/>
        </w:rPr>
        <w:t xml:space="preserve">Ростовская область — территория с древнейшей историей. </w:t>
      </w:r>
    </w:p>
    <w:p w14:paraId="0A0491E3" w14:textId="77777777" w:rsidR="00C663E8" w:rsidRPr="000022DF" w:rsidRDefault="000022DF" w:rsidP="00AC0B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DC6142" w:rsidRPr="000022DF">
        <w:rPr>
          <w:rFonts w:ascii="Times New Roman" w:hAnsi="Times New Roman" w:cs="Times New Roman"/>
          <w:sz w:val="28"/>
        </w:rPr>
        <w:t>Вольный Дон — это не «музей под открытым небом», а живая земля, «пропитанная» смыслами и населенная более чем 4 миллионами жителей.</w:t>
      </w:r>
      <w:r w:rsidR="00DC6142" w:rsidRPr="000022DF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        </w:t>
      </w:r>
      <w:r w:rsidR="00DC6142" w:rsidRPr="000022DF">
        <w:rPr>
          <w:rFonts w:ascii="Times New Roman" w:hAnsi="Times New Roman" w:cs="Times New Roman"/>
          <w:sz w:val="28"/>
        </w:rPr>
        <w:t xml:space="preserve">Ростовская область </w:t>
      </w:r>
      <w:proofErr w:type="gramStart"/>
      <w:r w:rsidR="00DC6142" w:rsidRPr="000022DF">
        <w:rPr>
          <w:rFonts w:ascii="Times New Roman" w:hAnsi="Times New Roman" w:cs="Times New Roman"/>
          <w:sz w:val="28"/>
        </w:rPr>
        <w:t>- это</w:t>
      </w:r>
      <w:proofErr w:type="gramEnd"/>
      <w:r w:rsidR="00DC6142" w:rsidRPr="000022DF">
        <w:rPr>
          <w:rFonts w:ascii="Times New Roman" w:hAnsi="Times New Roman" w:cs="Times New Roman"/>
          <w:sz w:val="28"/>
        </w:rPr>
        <w:t xml:space="preserve"> богатое историческое наследие донского казачества. </w:t>
      </w:r>
      <w:proofErr w:type="spellStart"/>
      <w:r w:rsidR="00DC6142" w:rsidRPr="000022DF">
        <w:rPr>
          <w:rFonts w:ascii="Times New Roman" w:hAnsi="Times New Roman" w:cs="Times New Roman"/>
          <w:sz w:val="28"/>
        </w:rPr>
        <w:t>Ростов</w:t>
      </w:r>
      <w:proofErr w:type="spellEnd"/>
      <w:r w:rsidR="00DC6142" w:rsidRPr="000022DF">
        <w:rPr>
          <w:rFonts w:ascii="Times New Roman" w:hAnsi="Times New Roman" w:cs="Times New Roman"/>
          <w:sz w:val="28"/>
        </w:rPr>
        <w:t xml:space="preserve"> - на - Дону является частью маршрута Золотое кольцо Боспорского царства. А еще Ростовская область могла бы вместить на своей территории несколько европейских государств - здесь бескрайние донские просторы, гостеприимные люди, вкусная еда и множество разнообразных туристских ресурсов.</w:t>
      </w:r>
      <w:r>
        <w:rPr>
          <w:rFonts w:ascii="Times New Roman" w:hAnsi="Times New Roman" w:cs="Times New Roman"/>
          <w:sz w:val="28"/>
        </w:rPr>
        <w:t xml:space="preserve"> </w:t>
      </w:r>
      <w:r w:rsidR="00DC6142" w:rsidRPr="000022DF">
        <w:rPr>
          <w:rFonts w:ascii="Times New Roman" w:hAnsi="Times New Roman" w:cs="Times New Roman"/>
          <w:sz w:val="28"/>
        </w:rPr>
        <w:t>Уникальность и неповторимый колорит донского края не только в богатстве и щедрости его культуры, но и в пестром сочетании различных природных зон. Это бескрайние степи, рукотворные леса и горные кряжи, это живописные долины рек и линии морского побережья.</w:t>
      </w:r>
    </w:p>
    <w:p w14:paraId="6C5D7652" w14:textId="77777777" w:rsidR="000022DF" w:rsidRDefault="000022DF" w:rsidP="00AC0B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C6142" w:rsidRPr="000022DF">
        <w:rPr>
          <w:rFonts w:ascii="Times New Roman" w:hAnsi="Times New Roman" w:cs="Times New Roman"/>
          <w:sz w:val="28"/>
        </w:rPr>
        <w:t xml:space="preserve">Круглый год можно открывать и открывать новые грани Вольного Дона. </w:t>
      </w:r>
    </w:p>
    <w:p w14:paraId="58912538" w14:textId="77777777" w:rsidR="00DC6142" w:rsidRPr="000022DF" w:rsidRDefault="000022DF" w:rsidP="00AC0B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DC6142" w:rsidRPr="000022DF">
        <w:rPr>
          <w:rFonts w:ascii="Times New Roman" w:hAnsi="Times New Roman" w:cs="Times New Roman"/>
          <w:sz w:val="28"/>
        </w:rPr>
        <w:t>Приглашаем вас увидеть это собственными глазами!</w:t>
      </w:r>
      <w:r w:rsidR="00DC6142" w:rsidRPr="000022DF">
        <w:rPr>
          <w:rFonts w:ascii="Times New Roman" w:hAnsi="Times New Roman" w:cs="Times New Roman"/>
          <w:sz w:val="28"/>
        </w:rPr>
        <w:br/>
        <w:t>Уверяем, знакомство с Вольным Доном оставит в Вашем сердце след невероятной красоты, который будет раз за разом манить вернуться.</w:t>
      </w:r>
    </w:p>
    <w:p w14:paraId="534DB1E1" w14:textId="77777777" w:rsidR="00894A04" w:rsidRPr="00BF5135" w:rsidRDefault="00051F5E" w:rsidP="00AC0B3B">
      <w:pPr>
        <w:spacing w:after="0" w:line="360" w:lineRule="auto"/>
        <w:jc w:val="both"/>
        <w:rPr>
          <w:sz w:val="28"/>
          <w:szCs w:val="28"/>
        </w:rPr>
      </w:pPr>
      <w:r w:rsidRPr="000022DF">
        <w:rPr>
          <w:rFonts w:ascii="Times New Roman" w:hAnsi="Times New Roman" w:cs="Times New Roman"/>
          <w:sz w:val="28"/>
        </w:rPr>
        <w:t xml:space="preserve">Девиз нынешнего года в Ростовской области: «Сохраним природу Дона вместе!». </w:t>
      </w:r>
    </w:p>
    <w:p w14:paraId="66ADEB17" w14:textId="77777777" w:rsidR="00AC0B3B" w:rsidRDefault="00AC0B3B" w:rsidP="00AC0B3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</w:rPr>
      </w:pPr>
      <w:proofErr w:type="spellStart"/>
      <w:r>
        <w:rPr>
          <w:sz w:val="28"/>
        </w:rPr>
        <w:t>Ростов</w:t>
      </w:r>
      <w:proofErr w:type="spellEnd"/>
      <w:r>
        <w:rPr>
          <w:sz w:val="28"/>
        </w:rPr>
        <w:t xml:space="preserve">-на-Дону — крупнейший город и туристический центр Юга России, сохранивший культурно-историческое наследие, великолепную </w:t>
      </w:r>
      <w:r>
        <w:rPr>
          <w:sz w:val="28"/>
        </w:rPr>
        <w:lastRenderedPageBreak/>
        <w:t>архитектуру, дух купечества и традиции южного гостеприимства. А еще это гастрономическая столица Юга и перспективно развивающаяся MICE-</w:t>
      </w:r>
      <w:proofErr w:type="spellStart"/>
      <w:r>
        <w:rPr>
          <w:sz w:val="28"/>
        </w:rPr>
        <w:t>дестинация</w:t>
      </w:r>
      <w:proofErr w:type="spellEnd"/>
      <w:r>
        <w:rPr>
          <w:sz w:val="28"/>
        </w:rPr>
        <w:t>: формат «</w:t>
      </w:r>
      <w:proofErr w:type="spellStart"/>
      <w:r>
        <w:rPr>
          <w:sz w:val="28"/>
        </w:rPr>
        <w:t>bleasure</w:t>
      </w:r>
      <w:proofErr w:type="spellEnd"/>
      <w:r>
        <w:rPr>
          <w:sz w:val="28"/>
        </w:rPr>
        <w:t xml:space="preserve">», современные конгресс-площадки, лояльная ценовая политика и сотни креативных </w:t>
      </w:r>
      <w:proofErr w:type="spellStart"/>
      <w:r>
        <w:rPr>
          <w:sz w:val="28"/>
        </w:rPr>
        <w:t>mice</w:t>
      </w:r>
      <w:proofErr w:type="spellEnd"/>
      <w:r>
        <w:rPr>
          <w:sz w:val="28"/>
        </w:rPr>
        <w:t xml:space="preserve"> - идей привлекают в регион стабильный поток деловых туристов.</w:t>
      </w:r>
    </w:p>
    <w:p w14:paraId="3920AFD7" w14:textId="77777777" w:rsidR="00674AEC" w:rsidRPr="00BF5135" w:rsidRDefault="00674AEC" w:rsidP="00AC0B3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Все более популярной идеей для отпуска или яркого уик-энда становится </w:t>
      </w:r>
      <w:proofErr w:type="spellStart"/>
      <w:r w:rsidR="001D7043">
        <w:fldChar w:fldCharType="begin"/>
      </w:r>
      <w:r w:rsidR="001D7043">
        <w:instrText xml:space="preserve"> HYPERLINK "https://www.tourister.ru/world/europe/russia/city/rostov-na-donu" \t "_blank" </w:instrText>
      </w:r>
      <w:r w:rsidR="001D7043">
        <w:fldChar w:fldCharType="separate"/>
      </w:r>
      <w:r w:rsidRPr="00BF5135">
        <w:rPr>
          <w:rStyle w:val="a5"/>
          <w:bCs/>
          <w:color w:val="auto"/>
          <w:sz w:val="28"/>
          <w:szCs w:val="28"/>
          <w:u w:val="none"/>
        </w:rPr>
        <w:t>Ростов</w:t>
      </w:r>
      <w:proofErr w:type="spellEnd"/>
      <w:r w:rsidRPr="00BF5135">
        <w:rPr>
          <w:rStyle w:val="a5"/>
          <w:bCs/>
          <w:color w:val="auto"/>
          <w:sz w:val="28"/>
          <w:szCs w:val="28"/>
          <w:u w:val="none"/>
        </w:rPr>
        <w:t>-на-Дону</w:t>
      </w:r>
      <w:r w:rsidR="001D7043">
        <w:rPr>
          <w:rStyle w:val="a5"/>
          <w:bCs/>
          <w:color w:val="auto"/>
          <w:sz w:val="28"/>
          <w:szCs w:val="28"/>
          <w:u w:val="none"/>
        </w:rPr>
        <w:fldChar w:fldCharType="end"/>
      </w:r>
      <w:r w:rsidRPr="00BF5135">
        <w:rPr>
          <w:sz w:val="28"/>
          <w:szCs w:val="28"/>
        </w:rPr>
        <w:t>. Действительно, столица Донского края — очень гостеприимный, интересный, колоритный город. Здесь найдется занятие всем без исключения туристам, в главном городе </w:t>
      </w:r>
      <w:hyperlink r:id="rId6" w:tgtFrame="_blank" w:history="1">
        <w:r w:rsidRPr="00BF5135">
          <w:rPr>
            <w:rStyle w:val="a5"/>
            <w:bCs/>
            <w:color w:val="auto"/>
            <w:sz w:val="28"/>
            <w:szCs w:val="28"/>
            <w:u w:val="none"/>
          </w:rPr>
          <w:t>Ростовской области</w:t>
        </w:r>
      </w:hyperlink>
      <w:r w:rsidRPr="00BF5135">
        <w:rPr>
          <w:sz w:val="28"/>
          <w:szCs w:val="28"/>
        </w:rPr>
        <w:t> много достопримечательностей, развлечений, необычных локаций.</w:t>
      </w:r>
    </w:p>
    <w:p w14:paraId="3606A6D2" w14:textId="77777777" w:rsidR="00C663E8" w:rsidRPr="00BF5135" w:rsidRDefault="00674AEC" w:rsidP="00AC0B3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И также много вариантов для шоппинга. В этот город можно приехать как за крупными покупками, так и за небольшими колоритными сувенирами. Казачья тематика, известные люди Дона, книги и музыкальные диски от местной консерватории, красивая керамика, дары богатой Донской земли — от разнообразия ростовских прилавков глаза разбегаются.</w:t>
      </w:r>
    </w:p>
    <w:p w14:paraId="383A865B" w14:textId="77777777" w:rsidR="00AC0B3B" w:rsidRDefault="00AC0B3B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b/>
          <w:sz w:val="28"/>
          <w:szCs w:val="28"/>
        </w:rPr>
      </w:pPr>
    </w:p>
    <w:p w14:paraId="38411026" w14:textId="77777777" w:rsidR="00AC0B3B" w:rsidRPr="003A499E" w:rsidRDefault="00AC0B3B" w:rsidP="003A499E">
      <w:pPr>
        <w:pStyle w:val="1"/>
        <w:rPr>
          <w:rFonts w:ascii="Times New Roman" w:hAnsi="Times New Roman" w:cs="Times New Roman"/>
          <w:b/>
          <w:color w:val="auto"/>
          <w:sz w:val="28"/>
        </w:rPr>
      </w:pPr>
      <w:bookmarkStart w:id="1" w:name="_Toc122711404"/>
      <w:r w:rsidRPr="003A499E">
        <w:rPr>
          <w:rFonts w:ascii="Times New Roman" w:hAnsi="Times New Roman" w:cs="Times New Roman"/>
          <w:b/>
          <w:color w:val="auto"/>
          <w:sz w:val="28"/>
        </w:rPr>
        <w:t>2</w:t>
      </w:r>
      <w:r w:rsidRPr="003A499E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.</w:t>
      </w:r>
      <w:r w:rsidRPr="003A499E">
        <w:rPr>
          <w:rFonts w:ascii="Times New Roman" w:hAnsi="Times New Roman" w:cs="Times New Roman"/>
          <w:b/>
          <w:color w:val="auto"/>
          <w:sz w:val="28"/>
        </w:rPr>
        <w:t xml:space="preserve"> Что привезти из </w:t>
      </w:r>
      <w:proofErr w:type="spellStart"/>
      <w:r w:rsidRPr="003A499E">
        <w:rPr>
          <w:rFonts w:ascii="Times New Roman" w:hAnsi="Times New Roman" w:cs="Times New Roman"/>
          <w:b/>
          <w:color w:val="auto"/>
          <w:sz w:val="28"/>
        </w:rPr>
        <w:t>Ростова</w:t>
      </w:r>
      <w:proofErr w:type="spellEnd"/>
      <w:r w:rsidRPr="003A499E">
        <w:rPr>
          <w:rFonts w:ascii="Times New Roman" w:hAnsi="Times New Roman" w:cs="Times New Roman"/>
          <w:b/>
          <w:color w:val="auto"/>
          <w:sz w:val="28"/>
        </w:rPr>
        <w:t xml:space="preserve"> -на - Дону</w:t>
      </w:r>
      <w:bookmarkEnd w:id="1"/>
    </w:p>
    <w:p w14:paraId="33155966" w14:textId="77777777" w:rsidR="00AC0B3B" w:rsidRDefault="00AC0B3B" w:rsidP="00AC0B3B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b/>
          <w:sz w:val="28"/>
          <w:szCs w:val="28"/>
        </w:rPr>
      </w:pPr>
    </w:p>
    <w:p w14:paraId="55135E7E" w14:textId="77777777" w:rsidR="004C0E6E" w:rsidRPr="00BF5135" w:rsidRDefault="004C0E6E" w:rsidP="00AC0B3B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b/>
          <w:sz w:val="28"/>
          <w:szCs w:val="28"/>
        </w:rPr>
      </w:pPr>
      <w:r w:rsidRPr="00BF5135">
        <w:rPr>
          <w:b/>
          <w:sz w:val="28"/>
          <w:szCs w:val="28"/>
        </w:rPr>
        <w:t>Подарки в казачьем стиле</w:t>
      </w:r>
    </w:p>
    <w:p w14:paraId="631CE9B4" w14:textId="77777777" w:rsidR="00AC0B3B" w:rsidRDefault="004C0E6E" w:rsidP="00AC0B3B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Первое, что приходит в голову при упоминании названия «</w:t>
      </w:r>
      <w:proofErr w:type="spellStart"/>
      <w:r w:rsidRPr="00BF5135">
        <w:rPr>
          <w:sz w:val="28"/>
          <w:szCs w:val="28"/>
        </w:rPr>
        <w:t>Ростов</w:t>
      </w:r>
      <w:proofErr w:type="spellEnd"/>
      <w:r w:rsidRPr="00BF5135">
        <w:rPr>
          <w:sz w:val="28"/>
          <w:szCs w:val="28"/>
        </w:rPr>
        <w:t xml:space="preserve">-на-Дону» — казачество, раки, Тихий Дон. </w:t>
      </w:r>
    </w:p>
    <w:p w14:paraId="673E87BD" w14:textId="77777777" w:rsidR="00AC0B3B" w:rsidRDefault="00AC0B3B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</w:p>
    <w:p w14:paraId="64EA4655" w14:textId="77777777" w:rsidR="00AC0B3B" w:rsidRDefault="00AC0B3B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40738D3" wp14:editId="341BE6BF">
            <wp:extent cx="4371975" cy="2686050"/>
            <wp:effectExtent l="0" t="0" r="0" b="0"/>
            <wp:docPr id="1" name="Рисунок 0" descr="казачьи костюм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казачьи костюмы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2192" w14:textId="77777777" w:rsidR="00AC0B3B" w:rsidRDefault="00AC0B3B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</w:p>
    <w:p w14:paraId="2FA986BA" w14:textId="77777777" w:rsidR="00AC0B3B" w:rsidRDefault="00AC0B3B" w:rsidP="00AC0B3B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Фото. Ансамбль казачьей песни.</w:t>
      </w:r>
    </w:p>
    <w:p w14:paraId="15A25940" w14:textId="77777777" w:rsidR="00AC0B3B" w:rsidRDefault="00AC0B3B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</w:p>
    <w:p w14:paraId="1046B143" w14:textId="77777777" w:rsidR="004C0E6E" w:rsidRPr="00BF5135" w:rsidRDefault="004C0E6E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Начните шоппинг с сувениров в казачьем духе, это и красиво, и аутентично, и очень оригинально. Посмотрите, к примеру, полезную керамику — солонки, перечницы, заварочные чайники, тарелки под фрукты, украшенные сценами из казачьей жизни. Даже матрешки в </w:t>
      </w:r>
      <w:proofErr w:type="spellStart"/>
      <w:r w:rsidRPr="00BF5135">
        <w:rPr>
          <w:sz w:val="28"/>
          <w:szCs w:val="28"/>
        </w:rPr>
        <w:t>Ростове</w:t>
      </w:r>
      <w:proofErr w:type="spellEnd"/>
      <w:r w:rsidRPr="00BF5135">
        <w:rPr>
          <w:sz w:val="28"/>
          <w:szCs w:val="28"/>
        </w:rPr>
        <w:t>-на-Дону одеты по казачьей моде!</w:t>
      </w:r>
    </w:p>
    <w:p w14:paraId="030B15FC" w14:textId="77777777" w:rsidR="004C0E6E" w:rsidRPr="00BF5135" w:rsidRDefault="004C0E6E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В подарок мужчинам можно привезти сувенирное оружие, например казачью шашку. Или папаху казака, она отличается от кавказской шапки горцев. Есть даже целые костюмы казачьего обмундирования, а еще необычные дизайнерские вещи, стилизованные под казачий стиль.</w:t>
      </w:r>
    </w:p>
    <w:p w14:paraId="5B571254" w14:textId="77777777" w:rsidR="006043D2" w:rsidRDefault="004C0E6E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Отличный выбор донских сувениров ждет вас не только в столице области. Если вы поедете в станицу </w:t>
      </w:r>
      <w:hyperlink r:id="rId8" w:tgtFrame="_blank" w:history="1">
        <w:r w:rsidRPr="00BF5135">
          <w:rPr>
            <w:rStyle w:val="a5"/>
            <w:bCs/>
            <w:color w:val="auto"/>
            <w:sz w:val="28"/>
            <w:szCs w:val="28"/>
            <w:u w:val="none"/>
          </w:rPr>
          <w:t>Вешенская</w:t>
        </w:r>
      </w:hyperlink>
      <w:r w:rsidRPr="00BF5135">
        <w:rPr>
          <w:sz w:val="28"/>
          <w:szCs w:val="28"/>
        </w:rPr>
        <w:t>, родной край писателя Михаила Шолохова, или в </w:t>
      </w:r>
      <w:hyperlink r:id="rId9" w:tgtFrame="_blank" w:history="1">
        <w:r w:rsidRPr="00BF5135">
          <w:rPr>
            <w:rStyle w:val="a5"/>
            <w:bCs/>
            <w:color w:val="auto"/>
            <w:sz w:val="28"/>
            <w:szCs w:val="28"/>
            <w:u w:val="none"/>
          </w:rPr>
          <w:t>Старочеркасскую</w:t>
        </w:r>
      </w:hyperlink>
      <w:r w:rsidRPr="00BF5135">
        <w:rPr>
          <w:sz w:val="28"/>
          <w:szCs w:val="28"/>
        </w:rPr>
        <w:t> — главный город Войска Донского, купите этно-подарки по приятной цене.</w:t>
      </w:r>
    </w:p>
    <w:p w14:paraId="3666F9AF" w14:textId="77777777" w:rsidR="00AC0B3B" w:rsidRPr="00BF5135" w:rsidRDefault="00AC0B3B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</w:p>
    <w:p w14:paraId="27857EE6" w14:textId="77777777" w:rsidR="004C0E6E" w:rsidRDefault="004C0E6E" w:rsidP="00AC0B3B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b/>
          <w:sz w:val="28"/>
          <w:szCs w:val="28"/>
        </w:rPr>
      </w:pPr>
      <w:r w:rsidRPr="00BF5135">
        <w:rPr>
          <w:b/>
          <w:sz w:val="28"/>
          <w:szCs w:val="28"/>
        </w:rPr>
        <w:t>Сувениры с известными людьми Дона</w:t>
      </w:r>
    </w:p>
    <w:p w14:paraId="47620C9B" w14:textId="77777777" w:rsidR="00AC0B3B" w:rsidRPr="00BF5135" w:rsidRDefault="00AC0B3B" w:rsidP="00AC0B3B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b/>
          <w:sz w:val="28"/>
          <w:szCs w:val="28"/>
        </w:rPr>
      </w:pPr>
    </w:p>
    <w:p w14:paraId="178A61FD" w14:textId="77777777" w:rsidR="004C0E6E" w:rsidRPr="00BF5135" w:rsidRDefault="004C0E6E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Кстати, если отправляетесь в путешествие по городам Ростовской области, вас ждет множество интересных открытий. Вы знали, к примеру, что город </w:t>
      </w:r>
      <w:hyperlink r:id="rId10" w:tgtFrame="_blank" w:history="1">
        <w:r w:rsidRPr="00BF5135">
          <w:rPr>
            <w:rStyle w:val="a5"/>
            <w:bCs/>
            <w:color w:val="auto"/>
            <w:sz w:val="28"/>
            <w:szCs w:val="28"/>
            <w:u w:val="none"/>
          </w:rPr>
          <w:t>Таганрог</w:t>
        </w:r>
      </w:hyperlink>
      <w:r w:rsidRPr="00BF5135">
        <w:rPr>
          <w:sz w:val="28"/>
          <w:szCs w:val="28"/>
        </w:rPr>
        <w:t> — родина Антона Павловича Чехова и Фаины Раневской? Здесь у них практически «культ личности» — музеи, театры, памятники, улицы, названные их именами.</w:t>
      </w:r>
    </w:p>
    <w:p w14:paraId="32DDEBEC" w14:textId="77777777" w:rsidR="004C0E6E" w:rsidRPr="00BF5135" w:rsidRDefault="004C0E6E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А также, разумеется, сувениры. Как вам понравится красивый томик очерков Чехова с его родины? Магниты, постеры, футболки, сумка-шоппер с героями известных романов. А может вы предпочтете кружку с Фрекен Бок — в мультфильме про Карлсона знаменитая «</w:t>
      </w:r>
      <w:proofErr w:type="spellStart"/>
      <w:r w:rsidRPr="00BF5135">
        <w:rPr>
          <w:sz w:val="28"/>
          <w:szCs w:val="28"/>
        </w:rPr>
        <w:t>домомучительница</w:t>
      </w:r>
      <w:proofErr w:type="spellEnd"/>
      <w:r w:rsidRPr="00BF5135">
        <w:rPr>
          <w:sz w:val="28"/>
          <w:szCs w:val="28"/>
        </w:rPr>
        <w:t>» говорила голосом Раневской.</w:t>
      </w:r>
    </w:p>
    <w:p w14:paraId="06B07B61" w14:textId="77777777" w:rsidR="004C0E6E" w:rsidRPr="00BF5135" w:rsidRDefault="004C0E6E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Донская станица Вешенская — родина великого Михаила Шолохова. Интересно побывать на тематических фестивалях, посвященных Шолохову и истории казачества. Или просто привезти книгу «Тихий Дон», в подарочном издании, на память о поездке по живописным донским просторам.</w:t>
      </w:r>
    </w:p>
    <w:p w14:paraId="3B79E605" w14:textId="77777777" w:rsidR="006043D2" w:rsidRPr="00BF5135" w:rsidRDefault="006043D2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noProof/>
          <w:sz w:val="28"/>
          <w:szCs w:val="28"/>
        </w:rPr>
        <w:lastRenderedPageBreak/>
        <w:drawing>
          <wp:inline distT="0" distB="0" distL="0" distR="0" wp14:anchorId="2D6FFD09" wp14:editId="3C4B1F55">
            <wp:extent cx="4476750" cy="3185167"/>
            <wp:effectExtent l="0" t="0" r="0" b="0"/>
            <wp:docPr id="2" name="Рисунок 1" descr="Лавка чех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вка чеховых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4146" cy="319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26FB" w14:textId="77777777" w:rsidR="00AC0B3B" w:rsidRDefault="00AC0B3B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b/>
          <w:sz w:val="28"/>
          <w:szCs w:val="28"/>
        </w:rPr>
      </w:pPr>
    </w:p>
    <w:p w14:paraId="3F364ADE" w14:textId="77777777" w:rsidR="00E20D28" w:rsidRPr="00BF5135" w:rsidRDefault="00E20D28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b/>
          <w:sz w:val="28"/>
          <w:szCs w:val="28"/>
        </w:rPr>
      </w:pPr>
      <w:r w:rsidRPr="00BF5135">
        <w:rPr>
          <w:b/>
          <w:sz w:val="28"/>
          <w:szCs w:val="28"/>
        </w:rPr>
        <w:t>Подарочная керамика</w:t>
      </w:r>
    </w:p>
    <w:p w14:paraId="20E2FEC4" w14:textId="77777777" w:rsidR="00E20D28" w:rsidRPr="00BF5135" w:rsidRDefault="00E20D28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Один из лучших подарков из </w:t>
      </w:r>
      <w:proofErr w:type="spellStart"/>
      <w:r w:rsidRPr="00BF5135">
        <w:rPr>
          <w:sz w:val="28"/>
          <w:szCs w:val="28"/>
        </w:rPr>
        <w:t>Ростова</w:t>
      </w:r>
      <w:proofErr w:type="spellEnd"/>
      <w:r w:rsidRPr="00BF5135">
        <w:rPr>
          <w:sz w:val="28"/>
          <w:szCs w:val="28"/>
        </w:rPr>
        <w:t>-на-Дону — уникальная керамика. Изделия из обожженной глины здесь возвели в ранг искусства, причем, вы можете приобрести как совсем недорогой маленький сувенир-статуэтку, расписанный вручную, так и целый памятный сервиз. Цена на такие комплекты доходит до десятков тысяч рублей, но они того стоят.</w:t>
      </w:r>
    </w:p>
    <w:p w14:paraId="3F54700F" w14:textId="77777777" w:rsidR="004C0E6E" w:rsidRPr="00BF5135" w:rsidRDefault="00100C2D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BF5135">
        <w:rPr>
          <w:sz w:val="28"/>
          <w:szCs w:val="28"/>
          <w:shd w:val="clear" w:color="auto" w:fill="FFFFFF"/>
        </w:rPr>
        <w:t xml:space="preserve">Лучшей считается </w:t>
      </w:r>
      <w:proofErr w:type="spellStart"/>
      <w:r w:rsidRPr="00BF5135">
        <w:rPr>
          <w:sz w:val="28"/>
          <w:szCs w:val="28"/>
          <w:shd w:val="clear" w:color="auto" w:fill="FFFFFF"/>
        </w:rPr>
        <w:t>семикаракорская</w:t>
      </w:r>
      <w:proofErr w:type="spellEnd"/>
      <w:r w:rsidRPr="00BF5135">
        <w:rPr>
          <w:sz w:val="28"/>
          <w:szCs w:val="28"/>
          <w:shd w:val="clear" w:color="auto" w:fill="FFFFFF"/>
        </w:rPr>
        <w:t xml:space="preserve"> керамика. На этом заводе чтят традиции старинного ремесла, создавая красивые изделия вручную. Ценник на такие произведения, разумеется, выше массового производства, зато вы приобретете поистине уникальную вещь.</w:t>
      </w:r>
    </w:p>
    <w:p w14:paraId="255BB489" w14:textId="77777777" w:rsidR="006043D2" w:rsidRPr="00BF5135" w:rsidRDefault="006043D2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BF5135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8FDCA49" wp14:editId="2B461429">
            <wp:extent cx="5548560" cy="3703983"/>
            <wp:effectExtent l="19050" t="0" r="0" b="0"/>
            <wp:docPr id="3" name="Рисунок 2" descr="кер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рамика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4808" cy="37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B161" w14:textId="77777777" w:rsidR="00000163" w:rsidRPr="00BF5135" w:rsidRDefault="00000163" w:rsidP="00AC0B3B">
      <w:pPr>
        <w:pStyle w:val="3"/>
        <w:shd w:val="clear" w:color="auto" w:fill="FFFFFF"/>
        <w:spacing w:before="45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22711405"/>
      <w:r w:rsidRPr="00BF5135">
        <w:rPr>
          <w:rFonts w:ascii="Times New Roman" w:hAnsi="Times New Roman" w:cs="Times New Roman"/>
          <w:color w:val="auto"/>
          <w:sz w:val="28"/>
          <w:szCs w:val="28"/>
        </w:rPr>
        <w:lastRenderedPageBreak/>
        <w:t>Картины, скульптуры, поделки местных мастеров</w:t>
      </w:r>
      <w:bookmarkEnd w:id="2"/>
    </w:p>
    <w:p w14:paraId="3C86A643" w14:textId="77777777" w:rsidR="00000163" w:rsidRPr="00BF5135" w:rsidRDefault="00000163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 xml:space="preserve">Если вы интересуетесь </w:t>
      </w:r>
      <w:proofErr w:type="spellStart"/>
      <w:r w:rsidRPr="00BF5135">
        <w:rPr>
          <w:sz w:val="28"/>
          <w:szCs w:val="28"/>
        </w:rPr>
        <w:t>хенд-мейдом</w:t>
      </w:r>
      <w:proofErr w:type="spellEnd"/>
      <w:r w:rsidRPr="00BF5135">
        <w:rPr>
          <w:sz w:val="28"/>
          <w:szCs w:val="28"/>
        </w:rPr>
        <w:t xml:space="preserve"> и произведениями местных умельцев, в </w:t>
      </w:r>
      <w:proofErr w:type="spellStart"/>
      <w:r w:rsidRPr="00BF5135">
        <w:rPr>
          <w:sz w:val="28"/>
          <w:szCs w:val="28"/>
        </w:rPr>
        <w:t>Ростове</w:t>
      </w:r>
      <w:proofErr w:type="spellEnd"/>
      <w:r w:rsidRPr="00BF5135">
        <w:rPr>
          <w:sz w:val="28"/>
          <w:szCs w:val="28"/>
        </w:rPr>
        <w:t>-на-Дону вам понравится. Стоит прогуляться по центру города, и вы встретите множество интересных людей — художников, скульпторов, архитекторов, музыкантов. У последних можно приобрести диск на память, также в сувенирных лавках предлагают диски с казачьими песнями — послушайте, это очень зажигательные мотивы.</w:t>
      </w:r>
    </w:p>
    <w:p w14:paraId="14A531E2" w14:textId="77777777" w:rsidR="00000163" w:rsidRPr="00BF5135" w:rsidRDefault="00000163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Вязаные, плетеные, деревянные поделки лучше смотреть в сувенирных лавках или на ярмарках, часто мастера сдают сюда свои изделия по лояльной цене. Таких множество на популярных туристических маршрутах, например, на улице </w:t>
      </w:r>
      <w:hyperlink r:id="rId13" w:tgtFrame="_blank" w:history="1">
        <w:r w:rsidRPr="00BF5135">
          <w:rPr>
            <w:rStyle w:val="a5"/>
            <w:bCs/>
            <w:color w:val="auto"/>
            <w:sz w:val="28"/>
            <w:szCs w:val="28"/>
            <w:u w:val="none"/>
          </w:rPr>
          <w:t>Большая Садовая</w:t>
        </w:r>
      </w:hyperlink>
      <w:r w:rsidRPr="00BF5135">
        <w:rPr>
          <w:sz w:val="28"/>
          <w:szCs w:val="28"/>
        </w:rPr>
        <w:t> и на </w:t>
      </w:r>
      <w:hyperlink r:id="rId14" w:tgtFrame="_blank" w:history="1">
        <w:r w:rsidRPr="00BF5135">
          <w:rPr>
            <w:rStyle w:val="a5"/>
            <w:bCs/>
            <w:color w:val="auto"/>
            <w:sz w:val="28"/>
            <w:szCs w:val="28"/>
            <w:u w:val="none"/>
          </w:rPr>
          <w:t>набережной реки Дон</w:t>
        </w:r>
      </w:hyperlink>
      <w:r w:rsidRPr="00BF5135">
        <w:rPr>
          <w:sz w:val="28"/>
          <w:szCs w:val="28"/>
        </w:rPr>
        <w:t>. А вот картины стоит посмотреть на аллеях </w:t>
      </w:r>
      <w:hyperlink r:id="rId15" w:tgtFrame="_blank" w:history="1">
        <w:r w:rsidRPr="00BF5135">
          <w:rPr>
            <w:rStyle w:val="a5"/>
            <w:bCs/>
            <w:color w:val="auto"/>
            <w:sz w:val="28"/>
            <w:szCs w:val="28"/>
            <w:u w:val="none"/>
          </w:rPr>
          <w:t>парка культуры и отдыха имени Горького</w:t>
        </w:r>
      </w:hyperlink>
      <w:r w:rsidRPr="00BF5135">
        <w:rPr>
          <w:sz w:val="28"/>
          <w:szCs w:val="28"/>
        </w:rPr>
        <w:t>. Сюда регулярно выходят живописцы, чтобы поболтать с публикой, и представить на ее суд свои новые полотна.</w:t>
      </w:r>
    </w:p>
    <w:p w14:paraId="207760E7" w14:textId="77777777" w:rsidR="006043D2" w:rsidRPr="00BF5135" w:rsidRDefault="006043D2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noProof/>
          <w:sz w:val="28"/>
          <w:szCs w:val="28"/>
        </w:rPr>
        <w:drawing>
          <wp:inline distT="0" distB="0" distL="0" distR="0" wp14:anchorId="3A8020DE" wp14:editId="6079B26C">
            <wp:extent cx="5550421" cy="3705225"/>
            <wp:effectExtent l="19050" t="0" r="0" b="0"/>
            <wp:docPr id="4" name="Рисунок 3" descr="умель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мельцы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4868" cy="370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416E" w14:textId="77777777" w:rsidR="0014069C" w:rsidRPr="00BF5135" w:rsidRDefault="003D0620" w:rsidP="00AC0B3B">
      <w:pPr>
        <w:pStyle w:val="3"/>
        <w:shd w:val="clear" w:color="auto" w:fill="FFFFFF"/>
        <w:spacing w:before="45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22711406"/>
      <w:r w:rsidRPr="00BF5135">
        <w:rPr>
          <w:rFonts w:ascii="Times New Roman" w:hAnsi="Times New Roman" w:cs="Times New Roman"/>
          <w:color w:val="auto"/>
          <w:sz w:val="28"/>
          <w:szCs w:val="28"/>
        </w:rPr>
        <w:t>Деревянные</w:t>
      </w:r>
      <w:r w:rsidR="0014069C" w:rsidRPr="00BF5135">
        <w:rPr>
          <w:rFonts w:ascii="Times New Roman" w:hAnsi="Times New Roman" w:cs="Times New Roman"/>
          <w:color w:val="auto"/>
          <w:sz w:val="28"/>
          <w:szCs w:val="28"/>
        </w:rPr>
        <w:t xml:space="preserve"> изделия</w:t>
      </w:r>
      <w:bookmarkEnd w:id="3"/>
    </w:p>
    <w:p w14:paraId="4353E5B0" w14:textId="77777777" w:rsidR="003D0620" w:rsidRDefault="003D0620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</w:p>
    <w:p w14:paraId="049F6AC8" w14:textId="77777777" w:rsidR="0014069C" w:rsidRPr="00BF5135" w:rsidRDefault="0014069C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Еще одно интересное сувенирное направление от ростовских умельцев — изделия из дерева. Приятно, что это не только красивый, но и полезный подарок — деревянная посуда и предметы быта послужат вам на совесть многие годы. Также это отличный подарок поклонникам всего экологичного, к тому же, стоят такие яркие презенты не слишком дорого.</w:t>
      </w:r>
    </w:p>
    <w:p w14:paraId="72D025F6" w14:textId="77777777" w:rsidR="00C663E8" w:rsidRPr="00BF5135" w:rsidRDefault="006043D2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noProof/>
          <w:sz w:val="28"/>
          <w:szCs w:val="28"/>
        </w:rPr>
        <w:lastRenderedPageBreak/>
        <w:drawing>
          <wp:inline distT="0" distB="0" distL="0" distR="0" wp14:anchorId="37BEC7E7" wp14:editId="2D07CDA0">
            <wp:extent cx="5022253" cy="3248660"/>
            <wp:effectExtent l="0" t="0" r="0" b="0"/>
            <wp:docPr id="5" name="Рисунок 4" descr="изделия из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делия из дерева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6221" cy="325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4E1F" w14:textId="77777777" w:rsidR="00AC0B3B" w:rsidRDefault="00AC0B3B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b/>
          <w:sz w:val="28"/>
          <w:szCs w:val="28"/>
        </w:rPr>
      </w:pPr>
    </w:p>
    <w:p w14:paraId="4EBAC990" w14:textId="77777777" w:rsidR="00AC0B3B" w:rsidRDefault="00AC0B3B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b/>
          <w:sz w:val="28"/>
          <w:szCs w:val="28"/>
        </w:rPr>
      </w:pPr>
    </w:p>
    <w:p w14:paraId="6ED36C08" w14:textId="77777777" w:rsidR="006043D2" w:rsidRPr="00BF5135" w:rsidRDefault="00AD0127" w:rsidP="00AC0B3B">
      <w:pPr>
        <w:pStyle w:val="a3"/>
        <w:shd w:val="clear" w:color="auto" w:fill="FFFFFF"/>
        <w:spacing w:before="0" w:beforeAutospacing="0" w:after="0" w:afterAutospacing="0" w:line="384" w:lineRule="atLeast"/>
        <w:jc w:val="both"/>
        <w:rPr>
          <w:b/>
          <w:sz w:val="28"/>
          <w:szCs w:val="28"/>
        </w:rPr>
      </w:pPr>
      <w:r w:rsidRPr="00BF5135">
        <w:rPr>
          <w:b/>
          <w:sz w:val="28"/>
          <w:szCs w:val="28"/>
        </w:rPr>
        <w:t>Бижутерия и украшения</w:t>
      </w:r>
    </w:p>
    <w:p w14:paraId="3FE45D20" w14:textId="77777777" w:rsidR="00AD0127" w:rsidRPr="00BF5135" w:rsidRDefault="00AD0127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В Донской столице живут самые завзятые модницы </w:t>
      </w:r>
      <w:hyperlink r:id="rId18" w:tgtFrame="_blank" w:history="1">
        <w:r w:rsidRPr="00BF5135">
          <w:rPr>
            <w:rStyle w:val="a5"/>
            <w:bCs/>
            <w:color w:val="auto"/>
            <w:sz w:val="28"/>
            <w:szCs w:val="28"/>
            <w:u w:val="none"/>
          </w:rPr>
          <w:t>России</w:t>
        </w:r>
      </w:hyperlink>
      <w:r w:rsidRPr="00BF5135">
        <w:rPr>
          <w:sz w:val="28"/>
          <w:szCs w:val="28"/>
        </w:rPr>
        <w:t>, потому магазинов со стильными товарами здесь очень много. Аксессуары, шарфы, бижутерию можно покупать как в фирменных бутиках брендов, так и на ярмарках — выбор и качество всегда отличные. Посмотрите кулоны, кольца, серьги с этническими мотивами, например, старославянскими символами. А вот ювелирные украшения лучше приобретать в фирменных бутиках. Так вы гарантированно получаете качественный подлинный товар.</w:t>
      </w:r>
    </w:p>
    <w:p w14:paraId="36D575F5" w14:textId="77777777" w:rsidR="006043D2" w:rsidRPr="00BF5135" w:rsidRDefault="006043D2" w:rsidP="00E73625">
      <w:pPr>
        <w:pStyle w:val="a3"/>
        <w:shd w:val="clear" w:color="auto" w:fill="FFFFFF"/>
        <w:spacing w:before="0" w:beforeAutospacing="0" w:after="0" w:afterAutospacing="0" w:line="384" w:lineRule="atLeast"/>
        <w:ind w:firstLine="851"/>
        <w:jc w:val="both"/>
        <w:rPr>
          <w:sz w:val="28"/>
          <w:szCs w:val="28"/>
        </w:rPr>
      </w:pPr>
      <w:r w:rsidRPr="00BF5135">
        <w:rPr>
          <w:noProof/>
          <w:sz w:val="28"/>
          <w:szCs w:val="28"/>
        </w:rPr>
        <w:drawing>
          <wp:inline distT="0" distB="0" distL="0" distR="0" wp14:anchorId="1F682B66" wp14:editId="7A55AB56">
            <wp:extent cx="5276850" cy="3210391"/>
            <wp:effectExtent l="19050" t="0" r="0" b="0"/>
            <wp:docPr id="6" name="Рисунок 5" descr="бижут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жутерия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1079" cy="32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0FF8" w14:textId="77777777" w:rsidR="00AC0B3B" w:rsidRDefault="00AC0B3B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47408060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1089B034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0D397FC1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71E6BFD0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3C599150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5328828D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542548EB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356B3637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6D0BA376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728ACAA5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518D019E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2983F6F9" w14:textId="77777777" w:rsidR="003D0620" w:rsidRDefault="003D0620" w:rsidP="00AC0B3B">
      <w:pPr>
        <w:pStyle w:val="2"/>
        <w:shd w:val="clear" w:color="auto" w:fill="FFFFFF"/>
        <w:spacing w:before="150" w:beforeAutospacing="0" w:after="0" w:afterAutospacing="0"/>
        <w:jc w:val="both"/>
        <w:rPr>
          <w:sz w:val="28"/>
          <w:szCs w:val="28"/>
        </w:rPr>
      </w:pPr>
    </w:p>
    <w:p w14:paraId="46A66980" w14:textId="77777777" w:rsidR="003D0620" w:rsidRDefault="003D0620" w:rsidP="003D0620">
      <w:pPr>
        <w:pStyle w:val="2"/>
        <w:shd w:val="clear" w:color="auto" w:fill="FFFFFF"/>
        <w:spacing w:before="150" w:beforeAutospacing="0" w:after="0" w:afterAutospacing="0"/>
        <w:ind w:left="360"/>
        <w:jc w:val="both"/>
        <w:rPr>
          <w:sz w:val="28"/>
          <w:szCs w:val="28"/>
        </w:rPr>
      </w:pPr>
    </w:p>
    <w:p w14:paraId="792A326E" w14:textId="77777777" w:rsidR="003D0620" w:rsidRPr="003A499E" w:rsidRDefault="003D0620" w:rsidP="003A499E">
      <w:pPr>
        <w:pStyle w:val="1"/>
        <w:rPr>
          <w:rFonts w:ascii="Times New Roman" w:hAnsi="Times New Roman" w:cs="Times New Roman"/>
          <w:b/>
          <w:color w:val="auto"/>
          <w:sz w:val="28"/>
        </w:rPr>
      </w:pPr>
      <w:bookmarkStart w:id="4" w:name="_Toc122711407"/>
      <w:r w:rsidRPr="003A499E">
        <w:rPr>
          <w:rFonts w:ascii="Times New Roman" w:hAnsi="Times New Roman" w:cs="Times New Roman"/>
          <w:b/>
          <w:color w:val="auto"/>
          <w:sz w:val="28"/>
        </w:rPr>
        <w:t>3.Чем вкусным вам запомнится Ростовская область</w:t>
      </w:r>
      <w:bookmarkEnd w:id="4"/>
    </w:p>
    <w:p w14:paraId="62DDAB7B" w14:textId="77777777" w:rsidR="009E282A" w:rsidRPr="00BF5135" w:rsidRDefault="003D0620" w:rsidP="003D0620">
      <w:pPr>
        <w:pStyle w:val="2"/>
        <w:shd w:val="clear" w:color="auto" w:fill="FFFFFF"/>
        <w:spacing w:before="150" w:beforeAutospacing="0" w:after="0" w:afterAutospacing="0"/>
        <w:ind w:left="720"/>
        <w:jc w:val="both"/>
        <w:rPr>
          <w:sz w:val="28"/>
          <w:szCs w:val="28"/>
        </w:rPr>
      </w:pPr>
      <w:bookmarkStart w:id="5" w:name="_Toc122711408"/>
      <w:proofErr w:type="gramStart"/>
      <w:r>
        <w:rPr>
          <w:sz w:val="28"/>
          <w:szCs w:val="28"/>
        </w:rPr>
        <w:t>К</w:t>
      </w:r>
      <w:r w:rsidR="009E282A" w:rsidRPr="00BF5135">
        <w:rPr>
          <w:sz w:val="28"/>
          <w:szCs w:val="28"/>
        </w:rPr>
        <w:t>урник  и</w:t>
      </w:r>
      <w:proofErr w:type="gramEnd"/>
      <w:r w:rsidR="009E282A" w:rsidRPr="00BF5135">
        <w:rPr>
          <w:sz w:val="28"/>
          <w:szCs w:val="28"/>
        </w:rPr>
        <w:t xml:space="preserve"> </w:t>
      </w:r>
      <w:r>
        <w:rPr>
          <w:sz w:val="28"/>
          <w:szCs w:val="28"/>
        </w:rPr>
        <w:t>его рецепт</w:t>
      </w:r>
      <w:bookmarkEnd w:id="5"/>
    </w:p>
    <w:p w14:paraId="6D0881E5" w14:textId="77777777" w:rsidR="009E282A" w:rsidRPr="00BF5135" w:rsidRDefault="009E282A" w:rsidP="00E73625">
      <w:pPr>
        <w:pStyle w:val="a3"/>
        <w:shd w:val="clear" w:color="auto" w:fill="FFFFFF"/>
        <w:spacing w:after="0" w:afterAutospacing="0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 xml:space="preserve">Если бы городам раздавали звезды «Мишлен», </w:t>
      </w:r>
      <w:proofErr w:type="spellStart"/>
      <w:r w:rsidRPr="00BF5135">
        <w:rPr>
          <w:sz w:val="28"/>
          <w:szCs w:val="28"/>
        </w:rPr>
        <w:t>Ростов</w:t>
      </w:r>
      <w:proofErr w:type="spellEnd"/>
      <w:r w:rsidRPr="00BF5135">
        <w:rPr>
          <w:sz w:val="28"/>
          <w:szCs w:val="28"/>
        </w:rPr>
        <w:t xml:space="preserve">-на-Дону и его окрестности, безусловно, бы их получили, причем не одну. Земля здесь плодородная, помидоры вырастают мясистые и сладкие, огурчики трескучие и задорные, перцы налитые и с дурманящим ароматом. Но причина феерии вкуса не только в черноземе: местные жители умеют обращаться с продуктами, как боги кулинарии. Ну, а Центральный рынок и вовсе место всеобщего притяжения: свежая рыба, раки, парное мясо, </w:t>
      </w:r>
      <w:proofErr w:type="spellStart"/>
      <w:r w:rsidRPr="00BF5135">
        <w:rPr>
          <w:sz w:val="28"/>
          <w:szCs w:val="28"/>
        </w:rPr>
        <w:t>крутобокие</w:t>
      </w:r>
      <w:proofErr w:type="spellEnd"/>
      <w:r w:rsidRPr="00BF5135">
        <w:rPr>
          <w:sz w:val="28"/>
          <w:szCs w:val="28"/>
        </w:rPr>
        <w:t xml:space="preserve"> синенькие, пахучие яблоки, сочная ароматная зелень – это как лабиринт, из которого невозможно выйти, да и не хочется.</w:t>
      </w:r>
    </w:p>
    <w:p w14:paraId="7A6C23D3" w14:textId="77777777" w:rsidR="009E282A" w:rsidRPr="00BF5135" w:rsidRDefault="009E282A" w:rsidP="00E73625">
      <w:pPr>
        <w:pStyle w:val="a3"/>
        <w:shd w:val="clear" w:color="auto" w:fill="FFFFFF"/>
        <w:spacing w:after="0" w:afterAutospacing="0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Южная кухня этих мест вобрала в себя вкусы России, Турции, Крыма, Кавказа, Греции. Такой микс стал основой неповторимого гастрономического колорита. По сей день левый берег Дона – это бесконечная цепочка кафе, ресторанов, закусочных, ароматы из которых пленяют и лишают воли.</w:t>
      </w:r>
    </w:p>
    <w:p w14:paraId="21A75CC0" w14:textId="77777777" w:rsidR="009E282A" w:rsidRPr="00BF5135" w:rsidRDefault="009E282A" w:rsidP="00E73625">
      <w:pPr>
        <w:pStyle w:val="a3"/>
        <w:shd w:val="clear" w:color="auto" w:fill="FFFFFF"/>
        <w:spacing w:after="0" w:afterAutospacing="0"/>
        <w:ind w:firstLine="851"/>
        <w:jc w:val="both"/>
        <w:rPr>
          <w:sz w:val="28"/>
          <w:szCs w:val="28"/>
        </w:rPr>
      </w:pPr>
      <w:r w:rsidRPr="00BF5135">
        <w:rPr>
          <w:sz w:val="28"/>
          <w:szCs w:val="28"/>
        </w:rPr>
        <w:t>Вам, скорее всего, придется выбирать между ухой и запеченным карпом, фирменным борщом с раковыми шейками, курником с грибами, рисом и курицей или возможностью поесть свежих южных овощей только что с грядки. </w:t>
      </w:r>
    </w:p>
    <w:p w14:paraId="2C9DF869" w14:textId="77777777" w:rsidR="006043D2" w:rsidRPr="00BF5135" w:rsidRDefault="006043D2" w:rsidP="00E7362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9B06CA" wp14:editId="2D6059A9">
            <wp:extent cx="5455845" cy="3009900"/>
            <wp:effectExtent l="19050" t="0" r="0" b="0"/>
            <wp:docPr id="7" name="Рисунок 6" descr="ку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ник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6902" cy="301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92A3" w14:textId="77777777" w:rsidR="009E282A" w:rsidRPr="00BF5135" w:rsidRDefault="009E282A" w:rsidP="00E73625">
      <w:pPr>
        <w:pStyle w:val="a3"/>
        <w:shd w:val="clear" w:color="auto" w:fill="FFFFFF"/>
        <w:spacing w:after="0" w:afterAutospacing="0"/>
        <w:ind w:firstLine="851"/>
        <w:jc w:val="both"/>
        <w:rPr>
          <w:sz w:val="28"/>
          <w:szCs w:val="28"/>
        </w:rPr>
      </w:pPr>
      <w:r w:rsidRPr="00BF5135">
        <w:rPr>
          <w:rStyle w:val="a4"/>
          <w:b w:val="0"/>
          <w:sz w:val="28"/>
          <w:szCs w:val="28"/>
        </w:rPr>
        <w:t>8 порций, 2 ч 30 мин</w:t>
      </w:r>
    </w:p>
    <w:p w14:paraId="5EB93D6C" w14:textId="77777777" w:rsidR="009E282A" w:rsidRPr="00BF5135" w:rsidRDefault="009E282A" w:rsidP="00E73625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5135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>Для начинки:</w:t>
      </w:r>
    </w:p>
    <w:p w14:paraId="037639A5" w14:textId="77777777" w:rsidR="009E282A" w:rsidRPr="00BF5135" w:rsidRDefault="009E282A" w:rsidP="00E73625">
      <w:pPr>
        <w:numPr>
          <w:ilvl w:val="0"/>
          <w:numId w:val="1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1 курица</w:t>
      </w:r>
    </w:p>
    <w:p w14:paraId="698E2783" w14:textId="77777777" w:rsidR="009E282A" w:rsidRPr="00BF5135" w:rsidRDefault="009E282A" w:rsidP="00E73625">
      <w:pPr>
        <w:numPr>
          <w:ilvl w:val="0"/>
          <w:numId w:val="1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300 г грибов</w:t>
      </w:r>
    </w:p>
    <w:p w14:paraId="0D8EABC1" w14:textId="77777777" w:rsidR="009E282A" w:rsidRPr="00BF5135" w:rsidRDefault="009E282A" w:rsidP="00E73625">
      <w:pPr>
        <w:numPr>
          <w:ilvl w:val="0"/>
          <w:numId w:val="1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150 г риса</w:t>
      </w:r>
    </w:p>
    <w:p w14:paraId="355FB274" w14:textId="77777777" w:rsidR="009E282A" w:rsidRPr="00BF5135" w:rsidRDefault="009E282A" w:rsidP="00E73625">
      <w:pPr>
        <w:numPr>
          <w:ilvl w:val="0"/>
          <w:numId w:val="1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2 луковицы</w:t>
      </w:r>
    </w:p>
    <w:p w14:paraId="334DCD7B" w14:textId="77777777" w:rsidR="009E282A" w:rsidRPr="00BF5135" w:rsidRDefault="009E282A" w:rsidP="00E73625">
      <w:pPr>
        <w:numPr>
          <w:ilvl w:val="0"/>
          <w:numId w:val="1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6–8 веточек укр</w:t>
      </w:r>
    </w:p>
    <w:p w14:paraId="4AD0AA25" w14:textId="77777777" w:rsidR="009E282A" w:rsidRPr="00BF5135" w:rsidRDefault="009E282A" w:rsidP="00E73625">
      <w:pPr>
        <w:numPr>
          <w:ilvl w:val="0"/>
          <w:numId w:val="1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4 ст. л. растительного масла</w:t>
      </w:r>
    </w:p>
    <w:p w14:paraId="421C2BB4" w14:textId="77777777" w:rsidR="009E282A" w:rsidRPr="00BF5135" w:rsidRDefault="009E282A" w:rsidP="00E73625">
      <w:pPr>
        <w:numPr>
          <w:ilvl w:val="0"/>
          <w:numId w:val="1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свежемолотый черный перец</w:t>
      </w:r>
    </w:p>
    <w:p w14:paraId="4DC55F33" w14:textId="77777777" w:rsidR="009E282A" w:rsidRPr="00BF5135" w:rsidRDefault="009E282A" w:rsidP="00E73625">
      <w:pPr>
        <w:numPr>
          <w:ilvl w:val="0"/>
          <w:numId w:val="1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соль</w:t>
      </w:r>
    </w:p>
    <w:p w14:paraId="27E1F3F5" w14:textId="77777777" w:rsidR="009E282A" w:rsidRPr="00BF5135" w:rsidRDefault="009E282A" w:rsidP="00E73625">
      <w:pPr>
        <w:pStyle w:val="recipeingredient"/>
        <w:pBdr>
          <w:bottom w:val="single" w:sz="6" w:space="4" w:color="E7E9E7"/>
        </w:pBdr>
        <w:shd w:val="clear" w:color="auto" w:fill="FFFFFF"/>
        <w:spacing w:after="0" w:afterAutospacing="0"/>
        <w:ind w:firstLine="851"/>
        <w:jc w:val="both"/>
        <w:rPr>
          <w:sz w:val="28"/>
          <w:szCs w:val="28"/>
        </w:rPr>
      </w:pPr>
      <w:r w:rsidRPr="00BF5135">
        <w:rPr>
          <w:rStyle w:val="a6"/>
          <w:i w:val="0"/>
          <w:sz w:val="28"/>
          <w:szCs w:val="28"/>
        </w:rPr>
        <w:t>Для теста:</w:t>
      </w:r>
    </w:p>
    <w:p w14:paraId="2258BBF9" w14:textId="77777777" w:rsidR="009E282A" w:rsidRPr="00BF5135" w:rsidRDefault="009E282A" w:rsidP="00E73625">
      <w:pPr>
        <w:numPr>
          <w:ilvl w:val="0"/>
          <w:numId w:val="2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400 г муки</w:t>
      </w:r>
    </w:p>
    <w:p w14:paraId="412FFB40" w14:textId="77777777" w:rsidR="009E282A" w:rsidRPr="00BF5135" w:rsidRDefault="009E282A" w:rsidP="00E73625">
      <w:pPr>
        <w:numPr>
          <w:ilvl w:val="0"/>
          <w:numId w:val="2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100 г сливочного масла</w:t>
      </w:r>
    </w:p>
    <w:p w14:paraId="68C69E24" w14:textId="77777777" w:rsidR="009E282A" w:rsidRPr="00BF5135" w:rsidRDefault="009E282A" w:rsidP="00E73625">
      <w:pPr>
        <w:numPr>
          <w:ilvl w:val="0"/>
          <w:numId w:val="2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1 яйцо</w:t>
      </w:r>
    </w:p>
    <w:p w14:paraId="26ADA764" w14:textId="77777777" w:rsidR="009E282A" w:rsidRPr="00BF5135" w:rsidRDefault="009E282A" w:rsidP="00E73625">
      <w:pPr>
        <w:numPr>
          <w:ilvl w:val="0"/>
          <w:numId w:val="2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1 желток</w:t>
      </w:r>
    </w:p>
    <w:p w14:paraId="6EFB78C6" w14:textId="77777777" w:rsidR="009E282A" w:rsidRPr="00BF5135" w:rsidRDefault="009E282A" w:rsidP="00E73625">
      <w:pPr>
        <w:numPr>
          <w:ilvl w:val="0"/>
          <w:numId w:val="2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3 ст. л. сметаны</w:t>
      </w:r>
    </w:p>
    <w:p w14:paraId="40552EC7" w14:textId="77777777" w:rsidR="009E282A" w:rsidRPr="00BF5135" w:rsidRDefault="009E282A" w:rsidP="00E73625">
      <w:pPr>
        <w:numPr>
          <w:ilvl w:val="0"/>
          <w:numId w:val="2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50 мл молока</w:t>
      </w:r>
    </w:p>
    <w:p w14:paraId="1EF06309" w14:textId="77777777" w:rsidR="009E282A" w:rsidRPr="00BF5135" w:rsidRDefault="009E282A" w:rsidP="00E73625">
      <w:pPr>
        <w:numPr>
          <w:ilvl w:val="0"/>
          <w:numId w:val="2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1 ч. л. соли</w:t>
      </w:r>
    </w:p>
    <w:p w14:paraId="0714027A" w14:textId="77777777" w:rsidR="009E282A" w:rsidRPr="00BF5135" w:rsidRDefault="009E282A" w:rsidP="00E73625">
      <w:pPr>
        <w:numPr>
          <w:ilvl w:val="0"/>
          <w:numId w:val="2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¼ ч. л. соды</w:t>
      </w:r>
    </w:p>
    <w:p w14:paraId="25AFAA42" w14:textId="77777777" w:rsidR="009E282A" w:rsidRPr="00BF5135" w:rsidRDefault="009E282A" w:rsidP="00E7362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Залейте курицу 2 л холодной воды, доведите до кипения, снимите пену и посолите. Варите на медленном огне под крышкой 1 ч. Выньте курицу из бульона, немного остудите и отделите мясо от костей, нарежьте небольшими кусочками.</w:t>
      </w:r>
    </w:p>
    <w:p w14:paraId="5F2378B2" w14:textId="77777777" w:rsidR="009E282A" w:rsidRPr="00BF5135" w:rsidRDefault="009E282A" w:rsidP="00E7362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В кастрюлю всыпьте рис, залейте 300 мл горячего бульона и варите на медленном огне под крышкой 15 мин.</w:t>
      </w:r>
    </w:p>
    <w:p w14:paraId="6EDA32E2" w14:textId="77777777" w:rsidR="009E282A" w:rsidRPr="00BF5135" w:rsidRDefault="009E282A" w:rsidP="00E7362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Нарежьте грибы ломтиками, лук – половинками колец. В сковороде разогрейте растительное масло и обжарьте лук, 5 мин. Добавьте грибы, рубленый укроп, посолите, приправьте перцем и готовьте еще 5–7 мин.</w:t>
      </w:r>
    </w:p>
    <w:p w14:paraId="43DEE95C" w14:textId="77777777" w:rsidR="009E282A" w:rsidRPr="00BF5135" w:rsidRDefault="009E282A" w:rsidP="00E7362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lastRenderedPageBreak/>
        <w:t>Приготовьте соус. В сотейнике растопите сливочное масло. Всыпьте муку и обжарьте, постоянно помешивая, до легкого бежевого цвета. Влейте молоко, посолите и продолжайте готовить, постоянно перемешивая соус венчиком, не давая образоваться комкам. Через 3–4 мин соус загустеет.</w:t>
      </w:r>
    </w:p>
    <w:p w14:paraId="59AB3F91" w14:textId="77777777" w:rsidR="009E282A" w:rsidRPr="00BF5135" w:rsidRDefault="009E282A" w:rsidP="00E7362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Для теста растопите и остудите сливочное масло. В миске соедините яйцо, молоко, сливочное масло и сметану, добавьте соль и соду и перемешайте. Всыпьте муку и замесите мягкое тесто. Заверните тесто в пищевую пленку и оставьте на 10 мин.</w:t>
      </w:r>
    </w:p>
    <w:p w14:paraId="19B29304" w14:textId="77777777" w:rsidR="009E282A" w:rsidRPr="00BF5135" w:rsidRDefault="009E282A" w:rsidP="00E7362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sz w:val="28"/>
          <w:szCs w:val="28"/>
        </w:rPr>
        <w:t>Отделите треть теста и отложите. Оставшееся тесто раскатайте в пласт толщиной 1,5 см. Смажьте маслом разъемную круглую форму диаметром 24 см и уложите в нее тесто, формируя высокие бортики. Разложите слои начинки: рис, грибы с луком и курицу, затем вылейте соус. Раскатайте отложенное тесто в круг по размеру формы, накройте начинку и защипните края. Проделайте в центре отверстие для выхода пара. Смажьте пирог взбитым желтком и поместите форму в центр духовки, разогретой до 190 °С. Выпекайте пирог в течение 35–40 мин.</w:t>
      </w:r>
    </w:p>
    <w:p w14:paraId="72BEC529" w14:textId="77777777" w:rsidR="006043D2" w:rsidRPr="00BF5135" w:rsidRDefault="006043D2" w:rsidP="00E73625">
      <w:pPr>
        <w:shd w:val="clear" w:color="auto" w:fill="FFFFFF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9EA564" w14:textId="77777777" w:rsidR="009E282A" w:rsidRPr="00BF5135" w:rsidRDefault="009E282A" w:rsidP="003A499E">
      <w:pPr>
        <w:pStyle w:val="3"/>
        <w:shd w:val="clear" w:color="auto" w:fill="FFFFFF"/>
        <w:spacing w:before="15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22711409"/>
      <w:r w:rsidRPr="00BF5135">
        <w:rPr>
          <w:rFonts w:ascii="Times New Roman" w:hAnsi="Times New Roman" w:cs="Times New Roman"/>
          <w:color w:val="auto"/>
          <w:sz w:val="28"/>
          <w:szCs w:val="28"/>
        </w:rPr>
        <w:t>Запеченный карп с гречкой под сметанной корочкой</w:t>
      </w:r>
      <w:bookmarkEnd w:id="6"/>
    </w:p>
    <w:p w14:paraId="303BAB98" w14:textId="77777777" w:rsidR="006043D2" w:rsidRPr="00BF5135" w:rsidRDefault="006043D2" w:rsidP="00E7362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51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C7FE9" wp14:editId="4BA3ED7A">
            <wp:extent cx="5576702" cy="3276600"/>
            <wp:effectExtent l="19050" t="0" r="4948" b="0"/>
            <wp:docPr id="8" name="Рисунок 7" descr="карп с гре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п с гречкой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2328" cy="327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BDE2" w14:textId="77777777" w:rsidR="009E282A" w:rsidRPr="009E282A" w:rsidRDefault="009E282A" w:rsidP="00E73625">
      <w:pPr>
        <w:shd w:val="clear" w:color="auto" w:fill="FFFFFF"/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 порции,1 ч</w:t>
      </w:r>
    </w:p>
    <w:p w14:paraId="41AB74DF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2 средних карпа</w:t>
      </w:r>
    </w:p>
    <w:p w14:paraId="69AF6CE5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150 г гречки</w:t>
      </w:r>
    </w:p>
    <w:p w14:paraId="09F17DE3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300 г сметаны</w:t>
      </w:r>
    </w:p>
    <w:p w14:paraId="10772823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2 зубчика чеснока</w:t>
      </w:r>
    </w:p>
    <w:p w14:paraId="464B82CF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1 луковица</w:t>
      </w:r>
    </w:p>
    <w:p w14:paraId="59E60C99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2–3 веточки укропа</w:t>
      </w:r>
    </w:p>
    <w:p w14:paraId="697E3BC5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половины лимона</w:t>
      </w:r>
    </w:p>
    <w:p w14:paraId="2AC7EDE0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2 ст. л. растительного масла</w:t>
      </w:r>
    </w:p>
    <w:p w14:paraId="52FD8723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2 лавровых листа</w:t>
      </w:r>
    </w:p>
    <w:p w14:paraId="63361E9B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5–6 горошин черного перца</w:t>
      </w:r>
    </w:p>
    <w:p w14:paraId="2E4118CB" w14:textId="77777777" w:rsidR="009E282A" w:rsidRPr="009E282A" w:rsidRDefault="009E282A" w:rsidP="00E73625">
      <w:pPr>
        <w:numPr>
          <w:ilvl w:val="0"/>
          <w:numId w:val="4"/>
        </w:numPr>
        <w:pBdr>
          <w:bottom w:val="single" w:sz="6" w:space="0" w:color="E7E9E7"/>
        </w:pBdr>
        <w:shd w:val="clear" w:color="auto" w:fill="FFFFFF"/>
        <w:spacing w:after="0" w:line="240" w:lineRule="auto"/>
        <w:ind w:left="60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соль</w:t>
      </w:r>
    </w:p>
    <w:p w14:paraId="12610096" w14:textId="77777777" w:rsidR="009E282A" w:rsidRPr="009E282A" w:rsidRDefault="00C663E8" w:rsidP="00E73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13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E282A"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Очистите карпов от чешуи, выпотрошите и удалите жабры. Тщательно вымойте прохладной водой и обсушите бумажными полотенцами. Полейте рыбу лимонным соком, посолите внутри и снаружи и оставьте на 10 мин.</w:t>
      </w:r>
    </w:p>
    <w:p w14:paraId="2E602FFE" w14:textId="77777777" w:rsidR="009E282A" w:rsidRPr="009E282A" w:rsidRDefault="00C663E8" w:rsidP="00E73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13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E282A"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Всыпьте гречку в небольшую кастрюлю, влейте 300 мл горячей воды, посолите и готовьте на среднем огне под крышкой 15 мин. Снимите с огня и остудите.</w:t>
      </w:r>
    </w:p>
    <w:p w14:paraId="3B1DF146" w14:textId="77777777" w:rsidR="009E282A" w:rsidRPr="009E282A" w:rsidRDefault="00C663E8" w:rsidP="00E73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13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E282A"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Жаростойкую форму смажьте растительным маслом. Разогрейте духовку до 180 °С.</w:t>
      </w:r>
    </w:p>
    <w:p w14:paraId="06BDE7A5" w14:textId="77777777" w:rsidR="009E282A" w:rsidRPr="00BF5135" w:rsidRDefault="00C663E8" w:rsidP="00E73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13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9E282A" w:rsidRPr="009E28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Пропустите чеснок через пресс и соедините со сметаной. Посолите и приправьте перцем. На дно формы положите лавровый лист и горошины перца, сверху уложите карпов. Наполните брюшки рыбы гречкой, добавьте 1–2 ст. л. чесночной сметаны. Оставшуюся гречку уложите рядом в форму. Полейте рыбу оставшейся сметаной. Сверху разложите нарезанный тонкими кольцами лук. Поместите форму в духовку и запекайте 30–35 мин. Перед подачей посыпьте укропом.</w:t>
      </w:r>
    </w:p>
    <w:p w14:paraId="3E6C56EB" w14:textId="77777777" w:rsidR="003D0620" w:rsidRDefault="003D0620" w:rsidP="00E7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4F5521" w14:textId="77777777" w:rsidR="003D0620" w:rsidRDefault="003D0620" w:rsidP="00E7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81B212" w14:textId="77777777" w:rsidR="003D0620" w:rsidRDefault="003D0620" w:rsidP="00E736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9949A2" w14:textId="77777777" w:rsidR="003D0620" w:rsidRPr="003A499E" w:rsidRDefault="003D0620" w:rsidP="003A499E">
      <w:pPr>
        <w:pStyle w:val="1"/>
        <w:rPr>
          <w:rFonts w:ascii="Times New Roman" w:hAnsi="Times New Roman" w:cs="Times New Roman"/>
          <w:b/>
          <w:color w:val="auto"/>
          <w:sz w:val="28"/>
        </w:rPr>
      </w:pPr>
      <w:bookmarkStart w:id="7" w:name="_Toc122711410"/>
      <w:r w:rsidRPr="003A499E">
        <w:rPr>
          <w:rFonts w:ascii="Times New Roman" w:hAnsi="Times New Roman" w:cs="Times New Roman"/>
          <w:b/>
          <w:color w:val="auto"/>
          <w:sz w:val="28"/>
        </w:rPr>
        <w:t>4. Вольные степи Донские</w:t>
      </w:r>
      <w:bookmarkEnd w:id="7"/>
    </w:p>
    <w:p w14:paraId="74AAB7AC" w14:textId="77777777" w:rsidR="003D0620" w:rsidRPr="003D0620" w:rsidRDefault="003D0620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5529EF" w14:textId="77777777" w:rsidR="00542CFB" w:rsidRPr="003D0620" w:rsidRDefault="00542CFB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О красоте вольных Донских лесостепей знают все. Разнообразие природных ландшафтов впечатляет: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байрачные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леса вдоль рек и озер, заросли кустарников, обширные луга. Это настоящее царство трав.</w:t>
      </w:r>
      <w:r w:rsidRPr="003D0620">
        <w:rPr>
          <w:rFonts w:ascii="Times New Roman" w:hAnsi="Times New Roman" w:cs="Times New Roman"/>
          <w:sz w:val="28"/>
          <w:szCs w:val="28"/>
        </w:rPr>
        <w:br/>
        <w:t>Лекарственные растения Ростовской области – великий дар природы. Сегодня мы расскажем вам о наиболее часто встречающихся полезных травах Донского края, об их лечебных свойствах и особенностях применения.</w:t>
      </w:r>
    </w:p>
    <w:p w14:paraId="623697C1" w14:textId="77777777" w:rsidR="00481E26" w:rsidRPr="003D0620" w:rsidRDefault="00542CFB" w:rsidP="003D06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30 самых распространенных на Дону лекарственных растений:</w:t>
      </w:r>
    </w:p>
    <w:p w14:paraId="6368B076" w14:textId="77777777" w:rsidR="00542CFB" w:rsidRPr="003D0620" w:rsidRDefault="00542CFB" w:rsidP="003D0620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Горец птичий (спорыш, топтун-трава, гусятница)</w:t>
      </w:r>
    </w:p>
    <w:p w14:paraId="4246878B" w14:textId="77777777" w:rsidR="00481E26" w:rsidRPr="003D0620" w:rsidRDefault="00047D88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0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Спорыш – это ценнейшее лекарственное растение. Входит в состав ряда урологических и </w:t>
      </w:r>
      <w:proofErr w:type="spellStart"/>
      <w:r w:rsidRPr="003D0620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противогеморроидальных</w:t>
      </w:r>
      <w:proofErr w:type="spellEnd"/>
      <w:r w:rsidRPr="003D0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препаратов. Оказывает анальгезирующее, противовоспалительное и гипотензивное действие. Массово используется для остановки послеродовых кровотечений и при болезнях почек.</w:t>
      </w:r>
    </w:p>
    <w:p w14:paraId="26CAAFD2" w14:textId="77777777" w:rsidR="00542CFB" w:rsidRPr="003D0620" w:rsidRDefault="004A3C86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Девясил высокий</w:t>
      </w:r>
    </w:p>
    <w:p w14:paraId="48C7DA57" w14:textId="77777777" w:rsidR="00481E26" w:rsidRPr="003D0620" w:rsidRDefault="002D0C0B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0620">
        <w:rPr>
          <w:rFonts w:ascii="Times New Roman" w:hAnsi="Times New Roman" w:cs="Times New Roman"/>
          <w:sz w:val="28"/>
          <w:szCs w:val="28"/>
          <w:shd w:val="clear" w:color="auto" w:fill="FFFFFF"/>
        </w:rPr>
        <w:t>Лекарственные свойства европейского девясила известны людям с глубокой древности. Сок девясила и его отвары применяют в качестве эффективного отхаркивающего средства, при лечении бронхитов, трахеитов, тяжелых поражений легких. Настой девясила хорошо помогает при лечении болезней желудочно-кишечного тракта. Известны также сильные антисептические свойства девясила. Вытяжки из этого растения эффективно лечат трофические язвы и другие заболевания кожи.</w:t>
      </w:r>
    </w:p>
    <w:p w14:paraId="36100749" w14:textId="77777777" w:rsidR="00DE095C" w:rsidRPr="003D0620" w:rsidRDefault="00DE095C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Донник лекарственный (желтый)</w:t>
      </w:r>
    </w:p>
    <w:p w14:paraId="1FF44088" w14:textId="77777777" w:rsidR="009208FE" w:rsidRPr="003D0620" w:rsidRDefault="009208FE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Лечебные свойства донника лекарственного изучены с древнейших времен. Экстракты этого растения применяют для лечения кардиоспазмов, климакса, головной боли, психических расстройств, болезней желудочно-</w:t>
      </w:r>
      <w:r w:rsidRPr="003D0620">
        <w:rPr>
          <w:rFonts w:ascii="Times New Roman" w:hAnsi="Times New Roman" w:cs="Times New Roman"/>
          <w:sz w:val="28"/>
          <w:szCs w:val="28"/>
        </w:rPr>
        <w:lastRenderedPageBreak/>
        <w:t>кишечного тракта, мочеполовой системы, при нервном истощении и в качестве отхаркивающего средства. Наружно донник применяется для лечения гнойных ран, отитов и фурункулеза.</w:t>
      </w:r>
    </w:p>
    <w:p w14:paraId="785C600B" w14:textId="77777777" w:rsidR="00481E26" w:rsidRPr="003D0620" w:rsidRDefault="009208FE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Из-за своей сильной биологической активности донник следует применять очень осторожно. Передозировка может привести к непредсказуемым последствиям. К тому же нельзя использовать препараты и сборы с донником при заболеваниях почек и при беременности.</w:t>
      </w:r>
    </w:p>
    <w:p w14:paraId="0ADD8082" w14:textId="77777777" w:rsidR="00DE095C" w:rsidRPr="003D0620" w:rsidRDefault="005E302D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Душица обыкновенная (орегано)</w:t>
      </w:r>
    </w:p>
    <w:p w14:paraId="6E97AE1A" w14:textId="77777777" w:rsidR="00481E26" w:rsidRPr="003D0620" w:rsidRDefault="009208FE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0620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замечательных вкусовых качеств, душица обладает выдающимися лекарственными свойствами. Она восстанавливает обмен веществ, нормализует деятельность нервной системы, обладает противовоспалительными и бактерицидными свойствами, борется с болезнями желудочно-кишечного тракта и внутренних органов. Другое эффективное применение орегано – это использование чаев и отваров для лечения ангин, простудных и легочных заболеваний. Отваром душицы лечат поврежденную кожу головы и волосы, настой растения используют в виде влажных компрессов при различных кожных заболеваниях.</w:t>
      </w:r>
    </w:p>
    <w:p w14:paraId="4BFF0219" w14:textId="77777777" w:rsidR="003D0620" w:rsidRDefault="003D0620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004D3B" w14:textId="77777777" w:rsidR="003D0620" w:rsidRDefault="003D0620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39F833C" w14:textId="77777777" w:rsidR="00EC46FC" w:rsidRPr="003D0620" w:rsidRDefault="00EC46FC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Ежевика кустистая</w:t>
      </w:r>
    </w:p>
    <w:p w14:paraId="297A747B" w14:textId="77777777" w:rsidR="009208FE" w:rsidRPr="003D0620" w:rsidRDefault="009208FE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Ягоды ежевики содержат большое количество витаминов и минеральных веществ. Это почти все витамины группы «В», аскорбиновая кислота, витамины «Е», «РР» и «К», а также легкоусвояемые растительные белки. Количество содержащихся в ежевике минералов можно расписать на полстраницы.</w:t>
      </w:r>
    </w:p>
    <w:p w14:paraId="59D36ACC" w14:textId="77777777" w:rsidR="00481E26" w:rsidRPr="003D0620" w:rsidRDefault="009208FE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Богатый химический состав сделал ежевику отличным поливитаминным средством восстановления организма. Экстракты ежевики применяются в медицине в качестве сильного кровоостанавливающего и антиоксидантного средства. А употребление чаев с ежевикой очищает сосуды, нормализует давление и снимает воспаления внутренних органов.</w:t>
      </w:r>
    </w:p>
    <w:p w14:paraId="1EB50554" w14:textId="77777777" w:rsidR="00CB5D39" w:rsidRPr="003D0620" w:rsidRDefault="00CB5D39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Живучка ползучая (</w:t>
      </w:r>
      <w:proofErr w:type="spellStart"/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аюга</w:t>
      </w:r>
      <w:proofErr w:type="spellEnd"/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дубровница</w:t>
      </w:r>
      <w:proofErr w:type="spellEnd"/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219A2C9A" w14:textId="77777777" w:rsidR="003304C3" w:rsidRPr="003D0620" w:rsidRDefault="003304C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Активно используется в мировой народной медицине. В листьях и цветках этого растения содержится большое количество минералов и солей, дубильных веществ, стероидов. Благодаря уникальному составу, лекарственные свойства живучки ползучей проявляются как сильные противомикробные, антипаразитические, противогрибковые. В составе ряда травяных сборов живучка используется при лихорадках и для лечения малярии.</w:t>
      </w:r>
    </w:p>
    <w:p w14:paraId="32ADD58E" w14:textId="77777777" w:rsidR="00481E26" w:rsidRPr="003D0620" w:rsidRDefault="003304C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У растения есть противопоказания – ее следует с осторожностью применять при запорах.</w:t>
      </w:r>
    </w:p>
    <w:p w14:paraId="51E6789C" w14:textId="77777777" w:rsidR="009208FE" w:rsidRPr="003D0620" w:rsidRDefault="003304C3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proofErr w:type="spellStart"/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Камфоросма</w:t>
      </w:r>
      <w:proofErr w:type="spellEnd"/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марсельская (</w:t>
      </w:r>
      <w:proofErr w:type="spellStart"/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камфорница</w:t>
      </w:r>
      <w:proofErr w:type="spellEnd"/>
      <w:r w:rsidRPr="003D062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средиземноморская)</w:t>
      </w:r>
    </w:p>
    <w:p w14:paraId="11ADD237" w14:textId="77777777" w:rsidR="003304C3" w:rsidRPr="003D0620" w:rsidRDefault="003304C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Камфаросма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имеет широкий спектр действия на организм: обладает возбуждающим, ранозаживляющим, противовоспалительным, антидепрессивным действием. Эфирное масло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камфаросмы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применяют при хроническом насморке и простудных заболеваниях.</w:t>
      </w:r>
    </w:p>
    <w:p w14:paraId="54663DC7" w14:textId="77777777" w:rsidR="00481E26" w:rsidRPr="003D0620" w:rsidRDefault="003304C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lastRenderedPageBreak/>
        <w:t xml:space="preserve">Лечебный потенциал этого растения пока еще полностью не изучен. Не так давно были открыты новые свойства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камфаросмы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– рассасывание опухолей и кист.</w:t>
      </w:r>
    </w:p>
    <w:p w14:paraId="715CE52A" w14:textId="77777777" w:rsidR="003304C3" w:rsidRPr="003D0620" w:rsidRDefault="003304C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Клевер луговой</w:t>
      </w:r>
    </w:p>
    <w:p w14:paraId="13D06F5A" w14:textId="77777777" w:rsidR="00481E26" w:rsidRPr="003D0620" w:rsidRDefault="00431875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Растение издавна используют в народной медицине. Экстракт клевера восстанавливает низкий гемоглобин, стимулирует сердечную деятельность и повышает аппетит. Отвар клевера помогает при воспалении глаз и слизистых. Примочки с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клеверовым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настоем применяют при опухолях, ожогах, открытых ранах.</w:t>
      </w:r>
    </w:p>
    <w:p w14:paraId="3E4C832C" w14:textId="77777777" w:rsidR="00431875" w:rsidRPr="003D0620" w:rsidRDefault="00431875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Крапива</w:t>
      </w:r>
    </w:p>
    <w:p w14:paraId="185100A9" w14:textId="77777777" w:rsidR="00481E26" w:rsidRPr="003D0620" w:rsidRDefault="00B74296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Лекарственные свойства крапивы можно назвать поистине выдающимися. Экстракт крапивы уменьшает время свертываемости крови, увеличивает количество эритроцитов в крови, восстанавливает защитные силы организма, чистит кровь от повышенного сахара и отмерших клеток, обеспечивает тонус сосудов, борется с атеросклерозом. Крапива широко применяется для лечения внутренних кровотечений, при климаксе, для лечения опухолей, фибромиом, анемии. Отвар крапивы эффективен при очищении организма от шлаков.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Лечебны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все части этого чудодейственного растения.</w:t>
      </w:r>
    </w:p>
    <w:p w14:paraId="7693066B" w14:textId="77777777" w:rsidR="003D0620" w:rsidRDefault="003D0620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14:paraId="016A2B77" w14:textId="77777777" w:rsidR="003D0620" w:rsidRDefault="003D0620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14:paraId="6112199E" w14:textId="77777777" w:rsidR="00B74296" w:rsidRPr="003D0620" w:rsidRDefault="00B74296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Лебеда (марь)</w:t>
      </w:r>
    </w:p>
    <w:p w14:paraId="0E6DB4BE" w14:textId="77777777" w:rsidR="00481E26" w:rsidRPr="003D0620" w:rsidRDefault="002E77F7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В состав лебеды входит множество полезных и питательных веществ, а потому ее, как и крапиву, употребляют в пищу. В лечебных целях применяют все части этого растения. Отвар лебеды обладает сильным рвотным и </w:t>
      </w:r>
      <w:r w:rsidR="003D0620">
        <w:rPr>
          <w:rFonts w:ascii="Times New Roman" w:hAnsi="Times New Roman" w:cs="Times New Roman"/>
          <w:sz w:val="28"/>
          <w:szCs w:val="28"/>
        </w:rPr>
        <w:t>м</w:t>
      </w:r>
      <w:r w:rsidRPr="003D0620">
        <w:rPr>
          <w:rFonts w:ascii="Times New Roman" w:hAnsi="Times New Roman" w:cs="Times New Roman"/>
          <w:sz w:val="28"/>
          <w:szCs w:val="28"/>
        </w:rPr>
        <w:t>очегонным действием.</w:t>
      </w:r>
    </w:p>
    <w:p w14:paraId="21BBA302" w14:textId="77777777" w:rsidR="002E77F7" w:rsidRPr="003D0620" w:rsidRDefault="002E77F7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Лопух большой (репей)</w:t>
      </w:r>
    </w:p>
    <w:p w14:paraId="3669503B" w14:textId="77777777" w:rsidR="002E306A" w:rsidRPr="003D0620" w:rsidRDefault="002E306A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Листья лопуха используются для приготовления витаминных салатов. А корни первого года жизни по вкусу напоминают картофель – их варят, парят, пекут, жарят.</w:t>
      </w:r>
    </w:p>
    <w:p w14:paraId="0137AC5F" w14:textId="77777777" w:rsidR="00481E26" w:rsidRPr="003D0620" w:rsidRDefault="002E306A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Отвар и настой корней лопуха имеет сильное потогонное и мочегонное действие. Экстракт лопуха применяется при диабете, кожных заболеваниях, для лечения сильных отравлений. Наружно лопух используют для избавления от гнойных застарелых ран, помогает при болезнях суставов.</w:t>
      </w:r>
    </w:p>
    <w:p w14:paraId="4FDC702F" w14:textId="77777777" w:rsidR="002E306A" w:rsidRPr="003D0620" w:rsidRDefault="002E306A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Мак полевой (мак-самосейка)</w:t>
      </w:r>
    </w:p>
    <w:p w14:paraId="56C89357" w14:textId="77777777" w:rsidR="00731DF2" w:rsidRPr="003D0620" w:rsidRDefault="00731DF2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В народной медицине используют лепестки цветов в качестве настоев и сиропов. Мак полевой оказывает противокашлевое, успокаивающее и спазмолитическое действие. В медицине экстракт мака полевого используется для лечения возбудимости сердца (тахикардии) и нервного перевозбуждения.</w:t>
      </w:r>
    </w:p>
    <w:p w14:paraId="67C954DB" w14:textId="77777777" w:rsidR="00481E26" w:rsidRPr="003D0620" w:rsidRDefault="00731DF2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Однако при лечении маком стоит быть бдительным – передозировка может привести к отравлениям. Мак содержит ядовитое вещество – алкалоид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реадин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антоциановые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гликозиды. Наибольшая концентрация ядовитых веществ находится в семенах.</w:t>
      </w:r>
    </w:p>
    <w:p w14:paraId="31C9571C" w14:textId="77777777" w:rsidR="00731DF2" w:rsidRPr="003D0620" w:rsidRDefault="00731DF2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Мята перечная</w:t>
      </w:r>
    </w:p>
    <w:p w14:paraId="141FA930" w14:textId="77777777" w:rsidR="00481E26" w:rsidRPr="003D0620" w:rsidRDefault="00C54892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Мята – это замечательное желчегонное средство, избавляющее от камней в желчном пузыре, лечащее желтуху, печеночную колику и другие </w:t>
      </w:r>
      <w:r w:rsidRPr="003D0620">
        <w:rPr>
          <w:rFonts w:ascii="Times New Roman" w:hAnsi="Times New Roman" w:cs="Times New Roman"/>
          <w:sz w:val="28"/>
          <w:szCs w:val="28"/>
        </w:rPr>
        <w:lastRenderedPageBreak/>
        <w:t>заболевания печени. Другое распространенное в медицине применение мяты – стимулирование сердечной мышцы и кровообращения. Также мяту применяют для лечения головных болей, бессонницы, при почечнокаменной болезни. Мята эффективна при лечении острых респираторных заболеваний и отоларингологических болезней.</w:t>
      </w:r>
    </w:p>
    <w:p w14:paraId="1DAA4C03" w14:textId="77777777" w:rsidR="00C54892" w:rsidRPr="003D0620" w:rsidRDefault="00C54892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Одуванчик полевой (пушица)</w:t>
      </w:r>
    </w:p>
    <w:p w14:paraId="2932E40F" w14:textId="77777777" w:rsidR="00481E26" w:rsidRPr="003D0620" w:rsidRDefault="00BF5135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У</w:t>
      </w:r>
      <w:r w:rsidR="00091D13" w:rsidRPr="003D0620">
        <w:rPr>
          <w:rFonts w:ascii="Times New Roman" w:hAnsi="Times New Roman" w:cs="Times New Roman"/>
          <w:sz w:val="28"/>
          <w:szCs w:val="28"/>
        </w:rPr>
        <w:t>никальные лечебные свойства одуванчика давно известны в народе. В медицине используют в основном корни и цветки растения. Препараты из одуванчика обладают сильным укрепляющим, успокаивающим, тонизирующим, потогонным, желчегонным, спазмолитическим эффектом. Трава одуванчика возбуждает аппетит, благотворно влияет на весь желудочно-кишечный тракт, стимулирует работоспособность и преодолевает усталость, нормализует обмен веществ, очищает кровь, улучшает иммунитет. Молодые листья эффективны при болезнях суставов, для удаления проблемных участков кожи, в качестве восстанавливающего средства при укусах ядовитых насекомых и змей. Широко применяется одуванчик в восстановительной терапии всего организма и внутренних органов, а также в качестве антигельминтного средства.</w:t>
      </w:r>
    </w:p>
    <w:p w14:paraId="2063EC8B" w14:textId="77777777" w:rsidR="00091D13" w:rsidRPr="003D0620" w:rsidRDefault="00091D1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Пажитник голубой (</w:t>
      </w:r>
      <w:proofErr w:type="spellStart"/>
      <w:r w:rsidRPr="003D0620">
        <w:rPr>
          <w:rStyle w:val="a4"/>
          <w:rFonts w:ascii="Times New Roman" w:hAnsi="Times New Roman" w:cs="Times New Roman"/>
          <w:sz w:val="28"/>
          <w:szCs w:val="28"/>
        </w:rPr>
        <w:t>фенугрек</w:t>
      </w:r>
      <w:proofErr w:type="spellEnd"/>
      <w:r w:rsidRPr="003D0620">
        <w:rPr>
          <w:rStyle w:val="a4"/>
          <w:rFonts w:ascii="Times New Roman" w:hAnsi="Times New Roman" w:cs="Times New Roman"/>
          <w:sz w:val="28"/>
          <w:szCs w:val="28"/>
        </w:rPr>
        <w:t xml:space="preserve">, шамбала, </w:t>
      </w:r>
      <w:proofErr w:type="spellStart"/>
      <w:r w:rsidRPr="003D0620">
        <w:rPr>
          <w:rStyle w:val="a4"/>
          <w:rFonts w:ascii="Times New Roman" w:hAnsi="Times New Roman" w:cs="Times New Roman"/>
          <w:sz w:val="28"/>
          <w:szCs w:val="28"/>
        </w:rPr>
        <w:t>чаман</w:t>
      </w:r>
      <w:proofErr w:type="spellEnd"/>
      <w:r w:rsidRPr="003D0620">
        <w:rPr>
          <w:rStyle w:val="a4"/>
          <w:rFonts w:ascii="Times New Roman" w:hAnsi="Times New Roman" w:cs="Times New Roman"/>
          <w:sz w:val="28"/>
          <w:szCs w:val="28"/>
        </w:rPr>
        <w:t>)</w:t>
      </w:r>
    </w:p>
    <w:p w14:paraId="347642D9" w14:textId="77777777" w:rsidR="00481E26" w:rsidRPr="003D0620" w:rsidRDefault="00091D1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Пажитник имеет выдающиеся лечебные свойства, а потому активно применяется в медицине. Фармацевтическая промышленность использует преимущественно соцветия и семена этого растения. Пажитник используют при лечении заболеваний систем пищеварения, для предотвращения хронических воспалительных процессов (как внутренних, так и наружных), при простудных заболеваниях, для общего укрепления организма, при заболеваниях сердца и кровообращения, для борьбы с болезнями обмена веществ (в особенности – с сахарным диабетом), для лечения туберкулеза и нормализации менструального цикла. Еще одна замечательная способность пажитника – он стимулирует выработку молока у кормящих матерей, отчего в народе порой называется «женской травой».</w:t>
      </w:r>
    </w:p>
    <w:p w14:paraId="37EF5B12" w14:textId="77777777" w:rsidR="00091D13" w:rsidRPr="003D0620" w:rsidRDefault="00091D1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Паслен черный</w:t>
      </w:r>
    </w:p>
    <w:p w14:paraId="74858C04" w14:textId="77777777" w:rsidR="00591543" w:rsidRPr="003D0620" w:rsidRDefault="0059154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Паслен черный имеет выдающиеся лечебные свойства. Листья и ягоды содержат большое количество минералов и кислот. С древних времен паслен используют в качестве снотворного и анестезирующего средства при проведении хирургических операций. Кроме того, экстракт паслена черного имеет противовоспалительный, мочегонный, успокаивающий и ранозаживляющий эффект. Правильно приготовленные препараты из паслена помогают при головных болях, гипертонии, атеросклерозе и ревматизме. Свежие листья лечат гнойные раны, сыпи, аллергические реакции, а соком стебля и корня лечат болезни глотки, зева, ушей и носа, а также острые респираторные инфекции.</w:t>
      </w:r>
    </w:p>
    <w:p w14:paraId="4259646C" w14:textId="77777777" w:rsidR="00481E26" w:rsidRPr="003D0620" w:rsidRDefault="0059154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Из-за своей сильной биологической активности, трава паслена черного имеет множество противопоказаний в применении. Лечебные препараты из паслена противопоказаны при тяжелых заболеваниях поджелудочной железы и печени, диарее.</w:t>
      </w:r>
    </w:p>
    <w:p w14:paraId="7A6E5D85" w14:textId="77777777" w:rsidR="00591543" w:rsidRPr="003D0620" w:rsidRDefault="00591543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Пастушья сумка обыкновенная (сумочник пастуший)</w:t>
      </w:r>
    </w:p>
    <w:p w14:paraId="7706B2CC" w14:textId="77777777" w:rsidR="00481E26" w:rsidRPr="003D0620" w:rsidRDefault="00657C9D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lastRenderedPageBreak/>
        <w:t>Лечебные свойства пастушьей сумки известны людям очень давно. Это замечательное кровоостанавливающее средство, особенно эффективно действующее при внутренних кровотечениях. В медицине растительное сырье пастушьей сумки применяется в гинекологии и лечении пиелонефритов.</w:t>
      </w:r>
    </w:p>
    <w:p w14:paraId="57062322" w14:textId="77777777" w:rsidR="00657C9D" w:rsidRPr="003D0620" w:rsidRDefault="00657C9D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Пижма обыкновенная (дикая рябинка)</w:t>
      </w:r>
    </w:p>
    <w:p w14:paraId="217EC644" w14:textId="77777777" w:rsidR="00481E26" w:rsidRPr="003D0620" w:rsidRDefault="00A9748D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Пижма – это мощнейшее антигельминтное и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антипаразитарное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средство, широко применяется при аскаридозе и энтеробиозе. Эффективна пижма также при заболеваниях печени и желудочно-кишечного тракта, при воспалительных процессах внутренних органов, в качестве желчегонного средства. Трава пижмы имеет сильный местный раздражающий эффект, а потому используется в качестве стимулятора менструации и при ревматизме суставов. Отдельная статья применения пижмы – психические болезни и эпилепсия, лихорадочные состояния.</w:t>
      </w:r>
    </w:p>
    <w:p w14:paraId="1788DC4C" w14:textId="77777777" w:rsidR="00A9748D" w:rsidRPr="003D0620" w:rsidRDefault="00A9748D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Подорожник большой</w:t>
      </w:r>
    </w:p>
    <w:p w14:paraId="78780EEC" w14:textId="77777777" w:rsidR="00481E26" w:rsidRPr="003D0620" w:rsidRDefault="00522418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 Сок листьев этого растения имеет отхаркивающее и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антигипертоническое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действие. Его также используют для лечения желудочно-кишечных расстройств, мужского и женского бесплодия, при лечении рака и прочих недугов.</w:t>
      </w:r>
    </w:p>
    <w:p w14:paraId="30E1603B" w14:textId="77777777" w:rsidR="00522418" w:rsidRPr="003D0620" w:rsidRDefault="00522418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Просвирник (калачик, дикая мальва, цыганская репка)</w:t>
      </w:r>
    </w:p>
    <w:p w14:paraId="513591DF" w14:textId="77777777" w:rsidR="00481E26" w:rsidRPr="003D0620" w:rsidRDefault="004A6B36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Дикая мальва имеет замечательные лечебные свойства. Вся наземная часть растения нормализует работу кишечника и пищеварительного тракта. Соки, отвары и настои, изготовленные из просвирника, оказывают ранозаживляющее, смягчающее, противовоспалительное, обезболивающее, дезинфицирующее, общеукрепляющее и иммуномодулирующее действие. Сок листьев и мякоть плодов избавляют от кашля, и вызывают быстрое выделение мокроты.</w:t>
      </w:r>
    </w:p>
    <w:p w14:paraId="0F29FB12" w14:textId="77777777" w:rsidR="004A6B36" w:rsidRPr="003D0620" w:rsidRDefault="004A6B36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 xml:space="preserve">Пустырник </w:t>
      </w:r>
      <w:proofErr w:type="spellStart"/>
      <w:r w:rsidRPr="003D0620">
        <w:rPr>
          <w:rStyle w:val="a4"/>
          <w:rFonts w:ascii="Times New Roman" w:hAnsi="Times New Roman" w:cs="Times New Roman"/>
          <w:sz w:val="28"/>
          <w:szCs w:val="28"/>
        </w:rPr>
        <w:t>пятилопастный</w:t>
      </w:r>
      <w:proofErr w:type="spellEnd"/>
      <w:r w:rsidRPr="003D0620">
        <w:rPr>
          <w:rStyle w:val="a4"/>
          <w:rFonts w:ascii="Times New Roman" w:hAnsi="Times New Roman" w:cs="Times New Roman"/>
          <w:sz w:val="28"/>
          <w:szCs w:val="28"/>
        </w:rPr>
        <w:t xml:space="preserve"> (сердечная трава, глухая крапива)</w:t>
      </w:r>
    </w:p>
    <w:p w14:paraId="589199F5" w14:textId="77777777" w:rsidR="00D73F07" w:rsidRPr="003D0620" w:rsidRDefault="00D73F07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В медицине ценится за малый список противопоказаний и разнообразное целебное действие всех частей растения. А потому наш материал «Растения Ростовской области» немыслим без его упоминания. Ограничимся на основных лечебных свойствах пустырника: гипотензивное (нормализует артериальное давление), спазмолитическое (снимает спазмы сосудов головного мозга), седативное (избавляет от нервного расстройства),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кардиотоническое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</w:t>
      </w:r>
      <w:r w:rsidR="003D0620" w:rsidRPr="003D0620">
        <w:rPr>
          <w:rFonts w:ascii="Times New Roman" w:hAnsi="Times New Roman" w:cs="Times New Roman"/>
          <w:sz w:val="28"/>
          <w:szCs w:val="28"/>
        </w:rPr>
        <w:t>(восстанавливает</w:t>
      </w:r>
      <w:r w:rsidRPr="003D0620">
        <w:rPr>
          <w:rFonts w:ascii="Times New Roman" w:hAnsi="Times New Roman" w:cs="Times New Roman"/>
          <w:sz w:val="28"/>
          <w:szCs w:val="28"/>
        </w:rPr>
        <w:t xml:space="preserve"> правильное сердцебиение), тонизирующее (восстанавливает общее состояние и самочувствие), противоотечное (имеет мочегонный эффект), кровоостанавливающее, противосудорожное, противовоспалительное и антисептическое. Также растение активно применяют в эндокринологии – пустырник восстанавливает обмен веществ организма (белковый, углеводный и жировой). Свежие листья растения также эффективны в лечении ожогов.</w:t>
      </w:r>
    </w:p>
    <w:p w14:paraId="64CC4396" w14:textId="77777777" w:rsidR="00481E26" w:rsidRPr="003D0620" w:rsidRDefault="00D73F07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Отдельно стоит отметить высокое значение этой травы в лечении мужского здоровья. Пустырник помогает при профилактике мужских особенностей кардиосклероза и гипертонии, предотвращает наступление инфарктов и инсультов. Кроме того, сердечная трава помогает при нарушениях потенции, застойных явлениях простаты.</w:t>
      </w:r>
    </w:p>
    <w:p w14:paraId="0B49CDCD" w14:textId="77777777" w:rsidR="00D73F07" w:rsidRPr="003D0620" w:rsidRDefault="00D73F07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Пырей ползучий</w:t>
      </w:r>
    </w:p>
    <w:p w14:paraId="2968F210" w14:textId="77777777" w:rsidR="00481E26" w:rsidRPr="003D0620" w:rsidRDefault="00BF279D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lastRenderedPageBreak/>
        <w:t>Богатое витаминами корневище пырея широко применяется в медицине. Пырей обладает мочегонными, потогонными и слабительными свойствами. Отвар корневища пырея используется при лечении желудочно-кишечного тракта и геморроя.</w:t>
      </w:r>
    </w:p>
    <w:p w14:paraId="3A1B1951" w14:textId="77777777" w:rsidR="00BF279D" w:rsidRPr="003D0620" w:rsidRDefault="00BF279D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Ромашка лекарственная</w:t>
      </w:r>
    </w:p>
    <w:p w14:paraId="3CA71989" w14:textId="77777777" w:rsidR="00481E26" w:rsidRPr="003D0620" w:rsidRDefault="00DF53A4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Издревле эфирные масла ромашки применяются в качестве дезинфицирующего средства. Официальная медицина давно признала лечебные свойства растения. Помимо дезинфекции, ромашка используется в качестве противовоспалительного, обезболивающего, сосудорасширяющего и успокаивающего средства. Препараты из ромашки улучшают работу желудочно-кишечного тракта и повышают аппетит, используются для лечения бронхиальной астмы, кожных болезней и заболеваний внутренних органов. Это лекарственное растение настолько широко применяется в лечебной практике, что для полного описания тоже необходима отдельная статья.</w:t>
      </w:r>
    </w:p>
    <w:p w14:paraId="718B5FD4" w14:textId="77777777" w:rsidR="00DF53A4" w:rsidRPr="003D0620" w:rsidRDefault="00DF53A4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Солодка щетинистая</w:t>
      </w:r>
    </w:p>
    <w:p w14:paraId="0AE837AA" w14:textId="77777777" w:rsidR="00481E26" w:rsidRPr="003D0620" w:rsidRDefault="005F5648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Лечебные свойства солодки щетинистой весьма разнообразны. В медицине используются все части растения, в них содержится множество полезных веществ: пектины глюкоза,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ливиритин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>, азотистые соединения, органические кислоты и т.д. Из корня солодки щетинистой готовят настойки и отвары, незаменимые для лечения заболеваний дыхания. Помимо отхаркивающих и обволакивающих свойств, солодка имеет противовоспалительные, антисептические и противоопухолевые свойства.</w:t>
      </w:r>
    </w:p>
    <w:p w14:paraId="09AC1AC0" w14:textId="77777777" w:rsidR="005F5648" w:rsidRPr="003D0620" w:rsidRDefault="005F5648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Тысячелистник (кашка)</w:t>
      </w:r>
    </w:p>
    <w:p w14:paraId="2A8AEEC0" w14:textId="77777777" w:rsidR="008726D1" w:rsidRPr="003D0620" w:rsidRDefault="008726D1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Препараты из тысячелистника обладают сильными кроветворными свойствами, увеличивают свертываемость крови, очищают ее. Верхние части растения используют в качестве сильного противовоспалительного и антибактериального средства. Это одна из тех немногих трав, которая способна снять аллергическую реакцию после укусов ядовитых насекомых или пауков, рыб или змей. Тысячелистник обладает феноменальным эффектом заживления ран, активно борется с воспалительными процессами внутри организма.</w:t>
      </w:r>
    </w:p>
    <w:p w14:paraId="2EF5FBAA" w14:textId="77777777" w:rsidR="00481E26" w:rsidRPr="003D0620" w:rsidRDefault="008726D1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Благодаря своим уникальным кровоостанавливающим свойствам, экстракт тысячелистника широко применяется в создании препаратов, останавливающих кровотечения и воспаления внутренних органов.</w:t>
      </w:r>
    </w:p>
    <w:p w14:paraId="2DC48047" w14:textId="77777777" w:rsidR="008726D1" w:rsidRPr="003D0620" w:rsidRDefault="008726D1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Цикорий</w:t>
      </w:r>
    </w:p>
    <w:p w14:paraId="6679DD43" w14:textId="77777777" w:rsidR="004C4801" w:rsidRPr="003D0620" w:rsidRDefault="004C4801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Лечебные свойства цикория очень обширны. Растение обладает сильным желчегонным и бактерицидным действием, улучшает пищеварение, благотворно действует на обмен веществ. В медицине экстракт цикория используется для лечения заболеваний внутренних органов: почек, селезенки, печени. Полезен цикорий и для больных сахарным диабетом. Есть также у цикория сильные антигистаминные (противоаллергические) свойства.</w:t>
      </w:r>
    </w:p>
    <w:p w14:paraId="6C2A3964" w14:textId="77777777" w:rsidR="004C4801" w:rsidRPr="003D0620" w:rsidRDefault="004C4801" w:rsidP="003D0620">
      <w:pPr>
        <w:pStyle w:val="2"/>
        <w:spacing w:before="0" w:beforeAutospacing="0" w:after="0" w:afterAutospacing="0"/>
        <w:ind w:firstLine="708"/>
        <w:jc w:val="both"/>
        <w:rPr>
          <w:sz w:val="28"/>
          <w:szCs w:val="28"/>
        </w:rPr>
      </w:pPr>
      <w:bookmarkStart w:id="8" w:name="_Toc122711411"/>
      <w:r w:rsidRPr="003D0620">
        <w:rPr>
          <w:rStyle w:val="a4"/>
          <w:b/>
          <w:bCs/>
          <w:sz w:val="28"/>
          <w:szCs w:val="28"/>
        </w:rPr>
        <w:t xml:space="preserve">Чабрец (Тимьян ползучий, </w:t>
      </w:r>
      <w:proofErr w:type="spellStart"/>
      <w:r w:rsidRPr="003D0620">
        <w:rPr>
          <w:rStyle w:val="a4"/>
          <w:b/>
          <w:bCs/>
          <w:sz w:val="28"/>
          <w:szCs w:val="28"/>
        </w:rPr>
        <w:t>богорородская</w:t>
      </w:r>
      <w:proofErr w:type="spellEnd"/>
      <w:r w:rsidRPr="003D0620">
        <w:rPr>
          <w:rStyle w:val="a4"/>
          <w:b/>
          <w:bCs/>
          <w:sz w:val="28"/>
          <w:szCs w:val="28"/>
        </w:rPr>
        <w:t xml:space="preserve"> трава)</w:t>
      </w:r>
      <w:bookmarkEnd w:id="8"/>
    </w:p>
    <w:p w14:paraId="2AE89A4E" w14:textId="77777777" w:rsidR="00481E26" w:rsidRPr="003D0620" w:rsidRDefault="004437DD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 xml:space="preserve">Чабрец – древнейшее лекарственное средство. Из него готовят всевозможные настои и отвары, применяя в лечении хронических заболеваний дыхательных путей, при бронхиальной астме и туберкулезе. </w:t>
      </w:r>
      <w:r w:rsidRPr="003D0620">
        <w:rPr>
          <w:rFonts w:ascii="Times New Roman" w:hAnsi="Times New Roman" w:cs="Times New Roman"/>
          <w:sz w:val="28"/>
          <w:szCs w:val="28"/>
        </w:rPr>
        <w:lastRenderedPageBreak/>
        <w:t xml:space="preserve">Чабрец обладает сильными противомикробными, антигельминтными и </w:t>
      </w:r>
      <w:proofErr w:type="spellStart"/>
      <w:r w:rsidRPr="003D0620">
        <w:rPr>
          <w:rFonts w:ascii="Times New Roman" w:hAnsi="Times New Roman" w:cs="Times New Roman"/>
          <w:sz w:val="28"/>
          <w:szCs w:val="28"/>
        </w:rPr>
        <w:t>противоплесневыми</w:t>
      </w:r>
      <w:proofErr w:type="spellEnd"/>
      <w:r w:rsidRPr="003D0620">
        <w:rPr>
          <w:rFonts w:ascii="Times New Roman" w:hAnsi="Times New Roman" w:cs="Times New Roman"/>
          <w:sz w:val="28"/>
          <w:szCs w:val="28"/>
        </w:rPr>
        <w:t xml:space="preserve"> свойствами, снимает судороги и боль, заживляет раны, успокаивает нервы и борется с гипертонией. Мази с экстрактом чабреца используются в качестве противоревматического средства, а примочки и компрессы помогают при растяжении мышц и воспалительных процессах в суставах.</w:t>
      </w:r>
    </w:p>
    <w:p w14:paraId="3874683F" w14:textId="77777777" w:rsidR="004437DD" w:rsidRPr="003D0620" w:rsidRDefault="004437DD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Чертополох (расторопша)</w:t>
      </w:r>
    </w:p>
    <w:p w14:paraId="64CFFE6B" w14:textId="77777777" w:rsidR="00201D1C" w:rsidRPr="003D0620" w:rsidRDefault="00201D1C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В традиционной медицине используют все части этого растения Ростовской области. Наибольшее количество питательных веществ расположено в корневище – его собирают ранней весной и осенью.</w:t>
      </w:r>
    </w:p>
    <w:p w14:paraId="1A603E4B" w14:textId="77777777" w:rsidR="00481E26" w:rsidRPr="003D0620" w:rsidRDefault="00201D1C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Известно замечательное желчегонное действие травы чертополоха. Кроме того, экстракты и отвары чертополоха обладают мочегонным, антидепрессивным и успокоительным действием. В медицине растение применяют для лечения печени, желчного пузыря и болезней мочеполовой системы. Борется чертополох и со всеми видами гепатита.</w:t>
      </w:r>
    </w:p>
    <w:p w14:paraId="79427A8A" w14:textId="77777777" w:rsidR="00CF5D0B" w:rsidRPr="003D0620" w:rsidRDefault="00201D1C" w:rsidP="003D0620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Чистотел</w:t>
      </w:r>
    </w:p>
    <w:p w14:paraId="06640249" w14:textId="77777777" w:rsidR="00481E26" w:rsidRPr="003D0620" w:rsidRDefault="004416C2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Чистотел обладает высокими бактерицидными и противоопухолевыми свойствами. Эффективен при борьбе с паразитами, грибковыми заболеваниями, бактериями. Сок свежего растения высокоактивен, им прижигают бородавки и другие конкременты кожи. Применение чистотела возможно и внутрь – растение обладает сильным желчегонным действием. А потому попадание в наш список «Растения Ростовской области» вполне оправданно.</w:t>
      </w:r>
    </w:p>
    <w:p w14:paraId="45B871A0" w14:textId="77777777" w:rsidR="004416C2" w:rsidRPr="003D0620" w:rsidRDefault="004416C2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Style w:val="a4"/>
          <w:rFonts w:ascii="Times New Roman" w:hAnsi="Times New Roman" w:cs="Times New Roman"/>
          <w:sz w:val="28"/>
          <w:szCs w:val="28"/>
        </w:rPr>
        <w:t>Шалфей лекарственный</w:t>
      </w:r>
    </w:p>
    <w:p w14:paraId="4FEBEF6D" w14:textId="77777777" w:rsidR="00A37C2E" w:rsidRPr="003D0620" w:rsidRDefault="00A37C2E" w:rsidP="003D0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620">
        <w:rPr>
          <w:rFonts w:ascii="Times New Roman" w:hAnsi="Times New Roman" w:cs="Times New Roman"/>
          <w:sz w:val="28"/>
          <w:szCs w:val="28"/>
        </w:rPr>
        <w:t>Листья шалфея обладают противовоспалительным, дезинфицирующим, отхаркивающим, противовирусным и кровоостанавливающим действием. А потому широко применяются для лечения заболеваний слизистых и кожных покровов, в стоматологии, для лечения болезней дыхательной системы, для восстановления сил организма. Кроме того, шалфей хорошо останавливает потоотделение.</w:t>
      </w:r>
      <w:r w:rsidR="00481E26" w:rsidRPr="003D0620">
        <w:rPr>
          <w:rFonts w:ascii="Times New Roman" w:hAnsi="Times New Roman" w:cs="Times New Roman"/>
          <w:sz w:val="28"/>
          <w:szCs w:val="28"/>
        </w:rPr>
        <w:t xml:space="preserve"> </w:t>
      </w:r>
      <w:r w:rsidRPr="003D0620">
        <w:rPr>
          <w:rFonts w:ascii="Times New Roman" w:hAnsi="Times New Roman" w:cs="Times New Roman"/>
          <w:sz w:val="28"/>
          <w:szCs w:val="28"/>
        </w:rPr>
        <w:br/>
      </w:r>
      <w:r w:rsidR="00481E26" w:rsidRPr="003D0620"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22" w:tgtFrame="_blank" w:history="1">
        <w:r w:rsidRPr="003D062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Мы описали</w:t>
        </w:r>
      </w:hyperlink>
      <w:r w:rsidRPr="003D0620">
        <w:rPr>
          <w:rFonts w:ascii="Times New Roman" w:hAnsi="Times New Roman" w:cs="Times New Roman"/>
          <w:sz w:val="28"/>
          <w:szCs w:val="28"/>
        </w:rPr>
        <w:t> лишь единичные лекарственные растения Ростовской области. Но зато самые распространенные. Пусть этот прекрасный зеленый дар природы всегда помогает вам сохранить здоровье!</w:t>
      </w:r>
      <w:r w:rsidR="003A499E">
        <w:rPr>
          <w:rFonts w:ascii="Times New Roman" w:hAnsi="Times New Roman" w:cs="Times New Roman"/>
          <w:sz w:val="28"/>
          <w:szCs w:val="28"/>
        </w:rPr>
        <w:t xml:space="preserve"> А мы будем сохранять степь и ее просторы.</w:t>
      </w:r>
    </w:p>
    <w:p w14:paraId="294CFC72" w14:textId="77777777" w:rsidR="003A499E" w:rsidRDefault="003A499E" w:rsidP="00E7362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222222"/>
          <w:sz w:val="28"/>
          <w:szCs w:val="28"/>
          <w:shd w:val="clear" w:color="auto" w:fill="FFFFFF"/>
        </w:rPr>
      </w:pPr>
    </w:p>
    <w:p w14:paraId="097D5EB6" w14:textId="77777777" w:rsidR="003A499E" w:rsidRPr="003A499E" w:rsidRDefault="003A499E" w:rsidP="003A499E">
      <w:pPr>
        <w:pStyle w:val="1"/>
        <w:rPr>
          <w:rFonts w:ascii="Times New Roman" w:hAnsi="Times New Roman" w:cs="Times New Roman"/>
        </w:rPr>
      </w:pPr>
      <w:bookmarkStart w:id="9" w:name="_Toc122711412"/>
      <w:r w:rsidRPr="003A499E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</w:t>
      </w:r>
      <w:r w:rsidR="00FC6AB2" w:rsidRPr="003A499E">
        <w:rPr>
          <w:rStyle w:val="a4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Областной фестиваль экологического туризма «Воспетая степь».</w:t>
      </w:r>
      <w:bookmarkEnd w:id="9"/>
      <w:r w:rsidR="00FC6AB2" w:rsidRPr="003A499E">
        <w:rPr>
          <w:rFonts w:ascii="Times New Roman" w:hAnsi="Times New Roman" w:cs="Times New Roman"/>
        </w:rPr>
        <w:t xml:space="preserve"> </w:t>
      </w:r>
    </w:p>
    <w:p w14:paraId="29A70F8F" w14:textId="77777777" w:rsidR="00FC6AB2" w:rsidRPr="003A499E" w:rsidRDefault="00FC6AB2" w:rsidP="00E7362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99E">
        <w:rPr>
          <w:sz w:val="28"/>
          <w:szCs w:val="28"/>
        </w:rPr>
        <w:t>Фестиваль экологического туризма «Воспетая степь» (проводится с 2013 г.) становится доброй и красочной традицией в Ростовской области. Он собирает на территории Орловского района школьников и педагогов, представителей власти и бизнеса, некоммерческих организаций и СМИ.  Организаторами выступают Министерство природных ресурсов и экологии Ростовской области, Государственный природный биосферный заповедник «Ростовский» Ассоциация «Живая природа степи», Ростовская региональная общественная организация «Центр содействия экологическим инициативам «</w:t>
      </w:r>
      <w:proofErr w:type="spellStart"/>
      <w:r w:rsidRPr="003A499E">
        <w:rPr>
          <w:sz w:val="28"/>
          <w:szCs w:val="28"/>
        </w:rPr>
        <w:t>Экомост</w:t>
      </w:r>
      <w:proofErr w:type="spellEnd"/>
      <w:r w:rsidRPr="003A499E">
        <w:rPr>
          <w:sz w:val="28"/>
          <w:szCs w:val="28"/>
        </w:rPr>
        <w:t>», Администрация Орловского района.</w:t>
      </w:r>
    </w:p>
    <w:p w14:paraId="090CB792" w14:textId="77777777" w:rsidR="00FC6AB2" w:rsidRDefault="00FC6AB2" w:rsidP="00E7362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99E">
        <w:rPr>
          <w:sz w:val="28"/>
          <w:szCs w:val="28"/>
        </w:rPr>
        <w:lastRenderedPageBreak/>
        <w:t xml:space="preserve">Мероприятие призвано обратить внимание людей на уязвимость степных экосистем, их флоры и фауны, популяризовать природные достопримечательности долины </w:t>
      </w:r>
      <w:proofErr w:type="spellStart"/>
      <w:r w:rsidRPr="003A499E">
        <w:rPr>
          <w:sz w:val="28"/>
          <w:szCs w:val="28"/>
        </w:rPr>
        <w:t>Маныча</w:t>
      </w:r>
      <w:proofErr w:type="spellEnd"/>
      <w:r w:rsidRPr="003A499E">
        <w:rPr>
          <w:sz w:val="28"/>
          <w:szCs w:val="28"/>
        </w:rPr>
        <w:t>, способствовать развитию познавательного и экологического туризма.</w:t>
      </w:r>
    </w:p>
    <w:p w14:paraId="47EB0E9E" w14:textId="77777777" w:rsidR="003A499E" w:rsidRPr="003A499E" w:rsidRDefault="003A499E" w:rsidP="00E7362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F9C8E2E" w14:textId="77777777" w:rsidR="00674AEC" w:rsidRPr="00BF5135" w:rsidRDefault="003A499E" w:rsidP="003A49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Надеюсь, мы убедили Вас в том, что Ростовская область может быть достойно представлена в топ -списке туристических мест России. Приезжайте, чтобы </w:t>
      </w:r>
      <w:r w:rsidR="000202C9">
        <w:rPr>
          <w:rFonts w:ascii="Times New Roman" w:hAnsi="Times New Roman" w:cs="Times New Roman"/>
          <w:sz w:val="28"/>
          <w:szCs w:val="28"/>
        </w:rPr>
        <w:t>во всем</w:t>
      </w:r>
      <w:r>
        <w:rPr>
          <w:rFonts w:ascii="Times New Roman" w:hAnsi="Times New Roman" w:cs="Times New Roman"/>
          <w:sz w:val="28"/>
          <w:szCs w:val="28"/>
        </w:rPr>
        <w:t xml:space="preserve"> убедиться. Лучше один раз увидеть, чем сто раз услышать.</w:t>
      </w:r>
    </w:p>
    <w:sectPr w:rsidR="00674AEC" w:rsidRPr="00BF5135" w:rsidSect="006043D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134FA"/>
    <w:multiLevelType w:val="hybridMultilevel"/>
    <w:tmpl w:val="200CD904"/>
    <w:lvl w:ilvl="0" w:tplc="6FCAF8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77675FC"/>
    <w:multiLevelType w:val="hybridMultilevel"/>
    <w:tmpl w:val="1B54E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075C2"/>
    <w:multiLevelType w:val="multilevel"/>
    <w:tmpl w:val="AD6A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70875"/>
    <w:multiLevelType w:val="multilevel"/>
    <w:tmpl w:val="607291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D37282"/>
    <w:multiLevelType w:val="multilevel"/>
    <w:tmpl w:val="7A00C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1F1B5D"/>
    <w:multiLevelType w:val="multilevel"/>
    <w:tmpl w:val="FE92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7F3DA1"/>
    <w:multiLevelType w:val="multilevel"/>
    <w:tmpl w:val="09D2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9C7361"/>
    <w:multiLevelType w:val="multilevel"/>
    <w:tmpl w:val="3988A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1075"/>
    <w:rsid w:val="00000163"/>
    <w:rsid w:val="000022DF"/>
    <w:rsid w:val="00007577"/>
    <w:rsid w:val="000202C9"/>
    <w:rsid w:val="00047D88"/>
    <w:rsid w:val="00051F5E"/>
    <w:rsid w:val="00091D13"/>
    <w:rsid w:val="000B438B"/>
    <w:rsid w:val="00100C2D"/>
    <w:rsid w:val="0014069C"/>
    <w:rsid w:val="00167CDC"/>
    <w:rsid w:val="001D7043"/>
    <w:rsid w:val="001E089E"/>
    <w:rsid w:val="00201D1C"/>
    <w:rsid w:val="00235E90"/>
    <w:rsid w:val="002375BC"/>
    <w:rsid w:val="002C4BC0"/>
    <w:rsid w:val="002D0C0B"/>
    <w:rsid w:val="002E306A"/>
    <w:rsid w:val="002E686D"/>
    <w:rsid w:val="002E77F7"/>
    <w:rsid w:val="00301137"/>
    <w:rsid w:val="003304C3"/>
    <w:rsid w:val="003368C9"/>
    <w:rsid w:val="003A0419"/>
    <w:rsid w:val="003A499E"/>
    <w:rsid w:val="003D0620"/>
    <w:rsid w:val="003F1075"/>
    <w:rsid w:val="004130FF"/>
    <w:rsid w:val="00431875"/>
    <w:rsid w:val="004416C2"/>
    <w:rsid w:val="004437DD"/>
    <w:rsid w:val="00481E26"/>
    <w:rsid w:val="00485C0B"/>
    <w:rsid w:val="004A3C86"/>
    <w:rsid w:val="004A6B36"/>
    <w:rsid w:val="004C0E6E"/>
    <w:rsid w:val="004C4801"/>
    <w:rsid w:val="004F78A9"/>
    <w:rsid w:val="00522418"/>
    <w:rsid w:val="00542CFB"/>
    <w:rsid w:val="00550978"/>
    <w:rsid w:val="00591543"/>
    <w:rsid w:val="005D34F4"/>
    <w:rsid w:val="005E302D"/>
    <w:rsid w:val="005F5648"/>
    <w:rsid w:val="006043D2"/>
    <w:rsid w:val="00657C9D"/>
    <w:rsid w:val="00674AEC"/>
    <w:rsid w:val="00731DF2"/>
    <w:rsid w:val="007F3BCB"/>
    <w:rsid w:val="008726D1"/>
    <w:rsid w:val="00894A04"/>
    <w:rsid w:val="009208FE"/>
    <w:rsid w:val="009B19DB"/>
    <w:rsid w:val="009E282A"/>
    <w:rsid w:val="00A17976"/>
    <w:rsid w:val="00A37C2E"/>
    <w:rsid w:val="00A40F26"/>
    <w:rsid w:val="00A53A2D"/>
    <w:rsid w:val="00A9748D"/>
    <w:rsid w:val="00AC0B3B"/>
    <w:rsid w:val="00AD0127"/>
    <w:rsid w:val="00B33548"/>
    <w:rsid w:val="00B74296"/>
    <w:rsid w:val="00BF279D"/>
    <w:rsid w:val="00BF5135"/>
    <w:rsid w:val="00C1008A"/>
    <w:rsid w:val="00C54892"/>
    <w:rsid w:val="00C663E8"/>
    <w:rsid w:val="00C86C26"/>
    <w:rsid w:val="00CB5D39"/>
    <w:rsid w:val="00CF5D0B"/>
    <w:rsid w:val="00D3650C"/>
    <w:rsid w:val="00D73F07"/>
    <w:rsid w:val="00DB3F94"/>
    <w:rsid w:val="00DC3F94"/>
    <w:rsid w:val="00DC6142"/>
    <w:rsid w:val="00DE095C"/>
    <w:rsid w:val="00DF53A4"/>
    <w:rsid w:val="00E20D28"/>
    <w:rsid w:val="00E73625"/>
    <w:rsid w:val="00EB7239"/>
    <w:rsid w:val="00EC0084"/>
    <w:rsid w:val="00EC46FC"/>
    <w:rsid w:val="00F04F4B"/>
    <w:rsid w:val="00F96973"/>
    <w:rsid w:val="00FC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0F07C"/>
  <w15:docId w15:val="{BCA90A97-1278-4511-B810-2E076AC8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F26"/>
  </w:style>
  <w:style w:type="paragraph" w:styleId="1">
    <w:name w:val="heading 1"/>
    <w:basedOn w:val="a"/>
    <w:next w:val="a"/>
    <w:link w:val="10"/>
    <w:uiPriority w:val="9"/>
    <w:qFormat/>
    <w:rsid w:val="003A49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51F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179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1F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51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4A04"/>
    <w:rPr>
      <w:b/>
      <w:bCs/>
    </w:rPr>
  </w:style>
  <w:style w:type="character" w:styleId="a5">
    <w:name w:val="Hyperlink"/>
    <w:basedOn w:val="a0"/>
    <w:uiPriority w:val="99"/>
    <w:unhideWhenUsed/>
    <w:rsid w:val="00674AE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A179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9E282A"/>
    <w:rPr>
      <w:i/>
      <w:iCs/>
    </w:rPr>
  </w:style>
  <w:style w:type="paragraph" w:customStyle="1" w:styleId="recipeingredient">
    <w:name w:val="recipe__ingredient"/>
    <w:basedOn w:val="a"/>
    <w:rsid w:val="009E2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43D2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1"/>
    <w:uiPriority w:val="99"/>
    <w:locked/>
    <w:rsid w:val="000022D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022DF"/>
    <w:pPr>
      <w:widowControl w:val="0"/>
      <w:shd w:val="clear" w:color="auto" w:fill="FFFFFF"/>
      <w:spacing w:before="420" w:after="24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styleId="a9">
    <w:name w:val="List Paragraph"/>
    <w:basedOn w:val="a"/>
    <w:uiPriority w:val="34"/>
    <w:qFormat/>
    <w:rsid w:val="00AC0B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49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7F3BC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F3BCB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7F3BCB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7F3BC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1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1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urister.ru/world/europe/russia/city/veshenskaya" TargetMode="External"/><Relationship Id="rId13" Type="http://schemas.openxmlformats.org/officeDocument/2006/relationships/hyperlink" Target="https://www.tourister.ru/world/europe/russia/city/rostov-na-donu/placeofinterest/25744" TargetMode="External"/><Relationship Id="rId18" Type="http://schemas.openxmlformats.org/officeDocument/2006/relationships/hyperlink" Target="https://www.tourister.ru/world/europe/russia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www.tourister.ru/world/europe/russia/region/rostovskaya_oblast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ourister.ru/world/europe/russia/city/rostov-na-donu/parks/2283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ourister.ru/world/europe/russia/city/taganro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tourister.ru/world/europe/russia/city/starocherkasskaya" TargetMode="External"/><Relationship Id="rId14" Type="http://schemas.openxmlformats.org/officeDocument/2006/relationships/hyperlink" Target="https://www.tourister.ru/world/europe/russia/city/rostov-na-donu/placeofinterest/21730" TargetMode="External"/><Relationship Id="rId22" Type="http://schemas.openxmlformats.org/officeDocument/2006/relationships/hyperlink" Target="https://levencov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1C9FC-DB5E-4943-A9BE-8DEBBCC62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4636</Words>
  <Characters>26431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85</cp:revision>
  <dcterms:created xsi:type="dcterms:W3CDTF">2022-12-21T19:53:00Z</dcterms:created>
  <dcterms:modified xsi:type="dcterms:W3CDTF">2022-12-24T15:16:00Z</dcterms:modified>
</cp:coreProperties>
</file>