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20D" w:rsidRPr="006C348F" w:rsidRDefault="0043420D" w:rsidP="006C348F">
      <w:pPr>
        <w:pStyle w:val="a3"/>
      </w:pPr>
    </w:p>
    <w:p w:rsidR="0043420D" w:rsidRPr="006C348F" w:rsidRDefault="0043420D" w:rsidP="006C348F">
      <w:pPr>
        <w:pStyle w:val="a3"/>
        <w:spacing w:before="7"/>
      </w:pPr>
    </w:p>
    <w:p w:rsidR="0043420D" w:rsidRPr="006C348F" w:rsidRDefault="00AC78C6" w:rsidP="006C348F">
      <w:pPr>
        <w:pStyle w:val="a3"/>
        <w:spacing w:before="89"/>
        <w:ind w:left="855" w:right="494"/>
        <w:jc w:val="center"/>
      </w:pPr>
      <w:r w:rsidRPr="006C348F">
        <w:t>ГОСУДАРСТВЕННОЕБЮДЖЕТНОЕУЧРЕЖДЕНИЕРЕСПУБЛИКИКРЫМ</w:t>
      </w:r>
    </w:p>
    <w:p w:rsidR="0043420D" w:rsidRPr="006C348F" w:rsidRDefault="00AC78C6" w:rsidP="006C348F">
      <w:pPr>
        <w:pStyle w:val="a3"/>
        <w:spacing w:before="163"/>
        <w:ind w:left="855" w:right="491"/>
        <w:jc w:val="center"/>
      </w:pPr>
      <w:r w:rsidRPr="006C348F">
        <w:t>«КРЫМСКАЯГИМНАЗИЯ-ИНТЕРНАТДЛЯОДАРЁННЫХДЕТЕЙ»</w:t>
      </w:r>
    </w:p>
    <w:p w:rsidR="0043420D" w:rsidRPr="006C348F" w:rsidRDefault="0043420D" w:rsidP="006C348F">
      <w:pPr>
        <w:pStyle w:val="a3"/>
      </w:pPr>
    </w:p>
    <w:p w:rsidR="0043420D" w:rsidRPr="006C348F" w:rsidRDefault="0043420D" w:rsidP="006C348F">
      <w:pPr>
        <w:pStyle w:val="a3"/>
        <w:spacing w:before="2"/>
      </w:pPr>
    </w:p>
    <w:p w:rsidR="0043420D" w:rsidRPr="006C348F" w:rsidRDefault="0043420D" w:rsidP="006C348F">
      <w:pPr>
        <w:pStyle w:val="a3"/>
      </w:pPr>
    </w:p>
    <w:p w:rsidR="00952BE0" w:rsidRPr="006C348F" w:rsidRDefault="00167202" w:rsidP="00167202">
      <w:pPr>
        <w:pStyle w:val="a3"/>
        <w:jc w:val="right"/>
      </w:pPr>
      <w:r>
        <w:t>Номинация: Культурный код в природе</w:t>
      </w:r>
    </w:p>
    <w:p w:rsidR="00952BE0" w:rsidRPr="006C348F" w:rsidRDefault="00952BE0" w:rsidP="006C348F">
      <w:pPr>
        <w:pStyle w:val="a3"/>
      </w:pPr>
    </w:p>
    <w:p w:rsidR="00952BE0" w:rsidRPr="006C348F" w:rsidRDefault="00952BE0" w:rsidP="006C348F">
      <w:pPr>
        <w:pStyle w:val="a3"/>
      </w:pPr>
    </w:p>
    <w:p w:rsidR="00952BE0" w:rsidRPr="006C348F" w:rsidRDefault="00952BE0" w:rsidP="006C348F">
      <w:pPr>
        <w:pStyle w:val="a3"/>
      </w:pPr>
    </w:p>
    <w:p w:rsidR="0043420D" w:rsidRPr="006C348F" w:rsidRDefault="0043420D" w:rsidP="006C348F">
      <w:pPr>
        <w:pStyle w:val="a3"/>
      </w:pPr>
    </w:p>
    <w:p w:rsidR="0043420D" w:rsidRPr="006C348F" w:rsidRDefault="0043420D" w:rsidP="006C348F">
      <w:pPr>
        <w:pStyle w:val="a3"/>
      </w:pPr>
    </w:p>
    <w:p w:rsidR="00952BE0" w:rsidRPr="006C348F" w:rsidRDefault="00952BE0" w:rsidP="006C348F">
      <w:pPr>
        <w:pStyle w:val="a3"/>
      </w:pPr>
    </w:p>
    <w:p w:rsidR="00952BE0" w:rsidRPr="006C348F" w:rsidRDefault="00952BE0" w:rsidP="006C348F">
      <w:pPr>
        <w:pStyle w:val="a3"/>
      </w:pPr>
    </w:p>
    <w:p w:rsidR="0043420D" w:rsidRPr="006C348F" w:rsidRDefault="00AC78C6" w:rsidP="006C348F">
      <w:pPr>
        <w:pStyle w:val="1"/>
        <w:spacing w:before="269"/>
        <w:ind w:right="422"/>
      </w:pPr>
      <w:r w:rsidRPr="006C348F">
        <w:t>«</w:t>
      </w:r>
      <w:r w:rsidR="00130664" w:rsidRPr="006C348F">
        <w:t>Культурный текст орнамента в декоративно-прикладном искусстве крымских татар</w:t>
      </w:r>
      <w:r w:rsidRPr="006C348F">
        <w:t>»</w:t>
      </w:r>
    </w:p>
    <w:p w:rsidR="0043420D" w:rsidRPr="006C348F" w:rsidRDefault="0043420D" w:rsidP="006C348F">
      <w:pPr>
        <w:pStyle w:val="a3"/>
        <w:rPr>
          <w:b/>
        </w:rPr>
      </w:pPr>
    </w:p>
    <w:p w:rsidR="0043420D" w:rsidRPr="006C348F" w:rsidRDefault="0043420D" w:rsidP="006C348F">
      <w:pPr>
        <w:pStyle w:val="a3"/>
        <w:rPr>
          <w:b/>
        </w:rPr>
      </w:pPr>
    </w:p>
    <w:p w:rsidR="0043420D" w:rsidRPr="006C348F" w:rsidRDefault="0043420D" w:rsidP="006C348F">
      <w:pPr>
        <w:pStyle w:val="a3"/>
        <w:rPr>
          <w:b/>
        </w:rPr>
      </w:pPr>
    </w:p>
    <w:p w:rsidR="00952BE0" w:rsidRPr="006C348F" w:rsidRDefault="00952BE0" w:rsidP="006C348F">
      <w:pPr>
        <w:pStyle w:val="a3"/>
        <w:rPr>
          <w:b/>
        </w:rPr>
      </w:pPr>
    </w:p>
    <w:p w:rsidR="00952BE0" w:rsidRPr="006C348F" w:rsidRDefault="00952BE0" w:rsidP="006C348F">
      <w:pPr>
        <w:pStyle w:val="a3"/>
        <w:rPr>
          <w:b/>
        </w:rPr>
      </w:pPr>
    </w:p>
    <w:p w:rsidR="0043420D" w:rsidRPr="006C348F" w:rsidRDefault="0043420D" w:rsidP="006C348F">
      <w:pPr>
        <w:pStyle w:val="a3"/>
        <w:spacing w:before="4"/>
        <w:rPr>
          <w:b/>
        </w:rPr>
      </w:pPr>
    </w:p>
    <w:p w:rsidR="00952BE0" w:rsidRDefault="00952BE0" w:rsidP="00167202">
      <w:pPr>
        <w:jc w:val="both"/>
        <w:rPr>
          <w:b/>
          <w:sz w:val="28"/>
          <w:szCs w:val="28"/>
        </w:rPr>
      </w:pPr>
    </w:p>
    <w:p w:rsidR="00167202" w:rsidRDefault="00167202" w:rsidP="00167202">
      <w:pPr>
        <w:jc w:val="both"/>
        <w:rPr>
          <w:b/>
          <w:sz w:val="28"/>
          <w:szCs w:val="28"/>
        </w:rPr>
      </w:pPr>
    </w:p>
    <w:p w:rsidR="00215BB7" w:rsidRDefault="00215BB7" w:rsidP="00167202">
      <w:pPr>
        <w:jc w:val="both"/>
        <w:rPr>
          <w:b/>
          <w:sz w:val="28"/>
          <w:szCs w:val="28"/>
        </w:rPr>
      </w:pPr>
    </w:p>
    <w:p w:rsidR="00167202" w:rsidRPr="006C348F" w:rsidRDefault="00167202" w:rsidP="00167202">
      <w:pPr>
        <w:jc w:val="both"/>
        <w:rPr>
          <w:b/>
          <w:sz w:val="28"/>
          <w:szCs w:val="28"/>
        </w:rPr>
      </w:pPr>
    </w:p>
    <w:p w:rsidR="00952BE0" w:rsidRPr="006C348F" w:rsidRDefault="00952BE0" w:rsidP="00391626">
      <w:pPr>
        <w:jc w:val="both"/>
        <w:rPr>
          <w:b/>
          <w:sz w:val="28"/>
          <w:szCs w:val="28"/>
        </w:rPr>
      </w:pPr>
    </w:p>
    <w:p w:rsidR="0043420D" w:rsidRPr="006C348F" w:rsidRDefault="00AC78C6" w:rsidP="00167202">
      <w:pPr>
        <w:ind w:left="6145"/>
        <w:jc w:val="both"/>
        <w:rPr>
          <w:b/>
          <w:sz w:val="28"/>
          <w:szCs w:val="28"/>
        </w:rPr>
      </w:pPr>
      <w:r w:rsidRPr="006C348F">
        <w:rPr>
          <w:b/>
          <w:sz w:val="28"/>
          <w:szCs w:val="28"/>
        </w:rPr>
        <w:t>Работу</w:t>
      </w:r>
      <w:r w:rsidR="00167202">
        <w:rPr>
          <w:b/>
          <w:sz w:val="28"/>
          <w:szCs w:val="28"/>
        </w:rPr>
        <w:t xml:space="preserve"> </w:t>
      </w:r>
      <w:r w:rsidRPr="006C348F">
        <w:rPr>
          <w:b/>
          <w:sz w:val="28"/>
          <w:szCs w:val="28"/>
        </w:rPr>
        <w:t>выполнил:</w:t>
      </w:r>
    </w:p>
    <w:p w:rsidR="00130664" w:rsidRPr="006C348F" w:rsidRDefault="00130664" w:rsidP="00167202">
      <w:pPr>
        <w:pStyle w:val="a3"/>
        <w:ind w:left="6145" w:right="986"/>
        <w:jc w:val="both"/>
      </w:pPr>
      <w:r w:rsidRPr="006C348F">
        <w:t>Сул</w:t>
      </w:r>
      <w:r w:rsidR="00167202">
        <w:t>ейманов Рустем Якубович ученик 8</w:t>
      </w:r>
      <w:r w:rsidRPr="006C348F">
        <w:t xml:space="preserve"> класса </w:t>
      </w:r>
    </w:p>
    <w:p w:rsidR="0043420D" w:rsidRPr="006C348F" w:rsidRDefault="00AC78C6" w:rsidP="00167202">
      <w:pPr>
        <w:ind w:left="6145" w:right="838"/>
        <w:jc w:val="both"/>
        <w:rPr>
          <w:b/>
          <w:sz w:val="28"/>
          <w:szCs w:val="28"/>
        </w:rPr>
      </w:pPr>
      <w:r w:rsidRPr="006C348F">
        <w:rPr>
          <w:b/>
          <w:sz w:val="28"/>
          <w:szCs w:val="28"/>
        </w:rPr>
        <w:t>Научный</w:t>
      </w:r>
      <w:r w:rsidR="00400862">
        <w:rPr>
          <w:b/>
          <w:sz w:val="28"/>
          <w:szCs w:val="28"/>
        </w:rPr>
        <w:t xml:space="preserve"> </w:t>
      </w:r>
      <w:r w:rsidRPr="006C348F">
        <w:rPr>
          <w:b/>
          <w:sz w:val="28"/>
          <w:szCs w:val="28"/>
        </w:rPr>
        <w:t>руководитель:</w:t>
      </w:r>
    </w:p>
    <w:p w:rsidR="0043420D" w:rsidRPr="006C348F" w:rsidRDefault="00AC78C6" w:rsidP="00167202">
      <w:pPr>
        <w:pStyle w:val="a3"/>
        <w:ind w:left="6145"/>
        <w:jc w:val="both"/>
      </w:pPr>
      <w:r w:rsidRPr="006C348F">
        <w:t>Мыскова</w:t>
      </w:r>
      <w:r w:rsidR="00167202">
        <w:t xml:space="preserve"> </w:t>
      </w:r>
      <w:r w:rsidRPr="006C348F">
        <w:t>Мария</w:t>
      </w:r>
      <w:r w:rsidR="00167202">
        <w:t xml:space="preserve"> </w:t>
      </w:r>
      <w:r w:rsidRPr="006C348F">
        <w:t>Александровна,</w:t>
      </w:r>
    </w:p>
    <w:p w:rsidR="00167202" w:rsidRDefault="00167202" w:rsidP="00167202">
      <w:pPr>
        <w:pStyle w:val="a3"/>
        <w:ind w:left="6145" w:right="168"/>
        <w:jc w:val="both"/>
      </w:pPr>
      <w:r w:rsidRPr="006C348F">
        <w:t>У</w:t>
      </w:r>
      <w:r w:rsidR="00AC78C6" w:rsidRPr="006C348F">
        <w:t>читель</w:t>
      </w:r>
      <w:r>
        <w:t xml:space="preserve"> </w:t>
      </w:r>
      <w:r w:rsidR="00AC78C6" w:rsidRPr="006C348F">
        <w:t>русского</w:t>
      </w:r>
      <w:r>
        <w:t xml:space="preserve"> </w:t>
      </w:r>
      <w:r w:rsidR="00AC78C6" w:rsidRPr="006C348F">
        <w:t>языка</w:t>
      </w:r>
      <w:r>
        <w:t xml:space="preserve"> </w:t>
      </w:r>
    </w:p>
    <w:p w:rsidR="0043420D" w:rsidRPr="006C348F" w:rsidRDefault="00167202" w:rsidP="00167202">
      <w:pPr>
        <w:pStyle w:val="a3"/>
        <w:ind w:left="6145" w:right="168"/>
        <w:jc w:val="both"/>
      </w:pPr>
      <w:r>
        <w:t xml:space="preserve">и </w:t>
      </w:r>
      <w:r w:rsidR="00AC78C6" w:rsidRPr="006C348F">
        <w:t>литературы</w:t>
      </w:r>
    </w:p>
    <w:p w:rsidR="0043420D" w:rsidRPr="006C348F" w:rsidRDefault="0043420D" w:rsidP="00167202">
      <w:pPr>
        <w:pStyle w:val="a3"/>
        <w:jc w:val="both"/>
      </w:pPr>
    </w:p>
    <w:p w:rsidR="0043420D" w:rsidRDefault="0043420D" w:rsidP="006C348F">
      <w:pPr>
        <w:pStyle w:val="a3"/>
        <w:spacing w:before="8"/>
      </w:pPr>
    </w:p>
    <w:p w:rsidR="00952BE0" w:rsidRPr="006C348F" w:rsidRDefault="00952BE0" w:rsidP="00400862">
      <w:pPr>
        <w:pStyle w:val="a3"/>
        <w:ind w:right="490"/>
      </w:pPr>
    </w:p>
    <w:p w:rsidR="00952BE0" w:rsidRPr="006C348F" w:rsidRDefault="00952BE0" w:rsidP="006C348F">
      <w:pPr>
        <w:pStyle w:val="a3"/>
        <w:ind w:left="855" w:right="490"/>
        <w:jc w:val="center"/>
      </w:pPr>
    </w:p>
    <w:p w:rsidR="0043420D" w:rsidRPr="006C348F" w:rsidRDefault="006C348F" w:rsidP="006C348F">
      <w:pPr>
        <w:pStyle w:val="a3"/>
        <w:ind w:right="490"/>
        <w:jc w:val="center"/>
      </w:pPr>
      <w:r w:rsidRPr="006C348F">
        <w:t xml:space="preserve">Симферополь – </w:t>
      </w:r>
      <w:r w:rsidR="00DF3F13" w:rsidRPr="006C348F">
        <w:t>2022</w:t>
      </w:r>
    </w:p>
    <w:p w:rsidR="00952BE0" w:rsidRDefault="00952BE0" w:rsidP="006C348F">
      <w:pPr>
        <w:pStyle w:val="1"/>
        <w:spacing w:before="89"/>
        <w:ind w:left="0" w:right="494"/>
      </w:pPr>
    </w:p>
    <w:p w:rsidR="00167202" w:rsidRPr="006C348F" w:rsidRDefault="00167202" w:rsidP="006C348F">
      <w:pPr>
        <w:pStyle w:val="1"/>
        <w:spacing w:before="89"/>
        <w:ind w:left="0" w:right="494"/>
      </w:pPr>
    </w:p>
    <w:p w:rsidR="0043420D" w:rsidRPr="006C348F" w:rsidRDefault="00AC78C6" w:rsidP="006C348F">
      <w:pPr>
        <w:pStyle w:val="1"/>
        <w:spacing w:before="89"/>
        <w:ind w:left="0" w:right="494"/>
      </w:pPr>
      <w:r w:rsidRPr="006C348F">
        <w:t>Тезисы</w:t>
      </w:r>
    </w:p>
    <w:p w:rsidR="006C348F" w:rsidRPr="006C348F" w:rsidRDefault="006C348F" w:rsidP="006C348F">
      <w:pPr>
        <w:pStyle w:val="a6"/>
        <w:ind w:firstLine="851"/>
        <w:jc w:val="both"/>
        <w:rPr>
          <w:sz w:val="28"/>
          <w:szCs w:val="28"/>
          <w:bdr w:val="none" w:sz="0" w:space="0" w:color="auto" w:frame="1"/>
        </w:rPr>
      </w:pPr>
      <w:r w:rsidRPr="006C348F">
        <w:rPr>
          <w:sz w:val="28"/>
          <w:szCs w:val="28"/>
          <w:bdr w:val="none" w:sz="0" w:space="0" w:color="auto" w:frame="1"/>
        </w:rPr>
        <w:t>Крымско-татарский орнамент является целым языком, в котором каждый элемент имеет свое символическое значение. Старые мастера передавали свои чувства, эмоции в орнаменте. Молодые мастера также в полной мере раскрывают свое мастерство через самовыражение своего мировоззрения.</w:t>
      </w:r>
    </w:p>
    <w:p w:rsidR="006C348F" w:rsidRPr="006C348F" w:rsidRDefault="006C348F" w:rsidP="006C348F">
      <w:pPr>
        <w:pStyle w:val="a6"/>
        <w:ind w:firstLine="851"/>
        <w:jc w:val="both"/>
        <w:rPr>
          <w:sz w:val="28"/>
          <w:szCs w:val="28"/>
          <w:bdr w:val="none" w:sz="0" w:space="0" w:color="auto" w:frame="1"/>
        </w:rPr>
      </w:pPr>
      <w:r w:rsidRPr="006C348F">
        <w:rPr>
          <w:sz w:val="28"/>
          <w:szCs w:val="28"/>
          <w:bdr w:val="none" w:sz="0" w:space="0" w:color="auto" w:frame="1"/>
        </w:rPr>
        <w:t>Каждый элемент, знак крымско-татарского орнамента нес смысловую нагрузку и имел свое название, вещи «рассказывали» о своем хозяине, несли в себе полную информацию о его мировоззрении, родовом сословии, семейном положении. Орнаментальные элементы служили магическим средством защиты от природных стихий, разного рода бедствий, болезней, сглаза, злых демонов и духов. К сожалению, язык символов постепенно стал забываться так же, как и их названия.</w:t>
      </w:r>
    </w:p>
    <w:p w:rsidR="00415155" w:rsidRPr="006C348F" w:rsidRDefault="00415155" w:rsidP="006C348F">
      <w:pPr>
        <w:pStyle w:val="1"/>
        <w:spacing w:before="89"/>
        <w:ind w:left="0" w:right="494" w:firstLine="720"/>
        <w:jc w:val="both"/>
        <w:rPr>
          <w:b w:val="0"/>
        </w:rPr>
      </w:pPr>
      <w:r w:rsidRPr="006C348F">
        <w:t>Целью работы</w:t>
      </w:r>
      <w:r w:rsidRPr="006C348F">
        <w:rPr>
          <w:b w:val="0"/>
        </w:rPr>
        <w:t xml:space="preserve"> является исследование значений орнамента в крымско</w:t>
      </w:r>
      <w:r w:rsidR="0046112E" w:rsidRPr="006C348F">
        <w:rPr>
          <w:b w:val="0"/>
        </w:rPr>
        <w:t>-</w:t>
      </w:r>
      <w:r w:rsidRPr="006C348F">
        <w:rPr>
          <w:b w:val="0"/>
        </w:rPr>
        <w:t>татарской вышивке.</w:t>
      </w:r>
    </w:p>
    <w:p w:rsidR="00415155" w:rsidRPr="006C348F" w:rsidRDefault="00415155" w:rsidP="006C348F">
      <w:pPr>
        <w:pStyle w:val="1"/>
        <w:spacing w:before="89"/>
        <w:ind w:left="0" w:right="494" w:firstLine="720"/>
        <w:jc w:val="both"/>
      </w:pPr>
      <w:r w:rsidRPr="006C348F">
        <w:t>Задачи:</w:t>
      </w:r>
    </w:p>
    <w:p w:rsidR="00415155" w:rsidRPr="006C348F" w:rsidRDefault="00415155" w:rsidP="006C348F">
      <w:pPr>
        <w:pStyle w:val="1"/>
        <w:spacing w:before="89"/>
        <w:ind w:left="0" w:right="494"/>
        <w:jc w:val="both"/>
        <w:rPr>
          <w:b w:val="0"/>
        </w:rPr>
      </w:pPr>
      <w:r w:rsidRPr="006C348F">
        <w:rPr>
          <w:b w:val="0"/>
        </w:rPr>
        <w:t>- проследить историю развития крымско</w:t>
      </w:r>
      <w:r w:rsidR="0046112E" w:rsidRPr="006C348F">
        <w:rPr>
          <w:b w:val="0"/>
        </w:rPr>
        <w:t>-</w:t>
      </w:r>
      <w:r w:rsidRPr="006C348F">
        <w:rPr>
          <w:b w:val="0"/>
        </w:rPr>
        <w:t>татарской вышивки;</w:t>
      </w:r>
    </w:p>
    <w:p w:rsidR="00415155" w:rsidRPr="006C348F" w:rsidRDefault="00415155" w:rsidP="006C348F">
      <w:pPr>
        <w:pStyle w:val="1"/>
        <w:spacing w:before="89"/>
        <w:ind w:left="0" w:right="494"/>
        <w:jc w:val="both"/>
        <w:rPr>
          <w:b w:val="0"/>
        </w:rPr>
      </w:pPr>
      <w:r w:rsidRPr="006C348F">
        <w:rPr>
          <w:b w:val="0"/>
        </w:rPr>
        <w:t>- изучить значение особенности орнамента, а также важность ее использования в крымско</w:t>
      </w:r>
      <w:r w:rsidR="0046112E" w:rsidRPr="006C348F">
        <w:rPr>
          <w:b w:val="0"/>
        </w:rPr>
        <w:t>-</w:t>
      </w:r>
      <w:r w:rsidRPr="006C348F">
        <w:rPr>
          <w:b w:val="0"/>
        </w:rPr>
        <w:t>татарской вышивке;</w:t>
      </w:r>
    </w:p>
    <w:p w:rsidR="0043420D" w:rsidRPr="006C348F" w:rsidRDefault="00415155" w:rsidP="006C348F">
      <w:pPr>
        <w:pStyle w:val="1"/>
        <w:spacing w:before="89"/>
        <w:ind w:left="0" w:right="494"/>
        <w:jc w:val="both"/>
      </w:pPr>
      <w:r w:rsidRPr="006C348F">
        <w:rPr>
          <w:b w:val="0"/>
        </w:rPr>
        <w:t>- описать технологию составления национального орнамента и поэтапного выполнения вышивки</w:t>
      </w:r>
      <w:r w:rsidRPr="006C348F">
        <w:t>.</w:t>
      </w:r>
    </w:p>
    <w:p w:rsidR="0043420D" w:rsidRPr="006C348F" w:rsidRDefault="0043420D"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p w:rsidR="00952BE0" w:rsidRPr="006C348F" w:rsidRDefault="00952BE0" w:rsidP="006C348F">
      <w:pPr>
        <w:pStyle w:val="a3"/>
        <w:spacing w:before="9"/>
      </w:pPr>
    </w:p>
    <w:tbl>
      <w:tblPr>
        <w:tblStyle w:val="TableNormal"/>
        <w:tblpPr w:leftFromText="180" w:rightFromText="180" w:horzAnchor="page" w:tblpX="744" w:tblpY="-405"/>
        <w:tblW w:w="11188" w:type="dxa"/>
        <w:tblLayout w:type="fixed"/>
        <w:tblLook w:val="01E0"/>
      </w:tblPr>
      <w:tblGrid>
        <w:gridCol w:w="10343"/>
        <w:gridCol w:w="845"/>
      </w:tblGrid>
      <w:tr w:rsidR="006C348F" w:rsidRPr="006C348F" w:rsidTr="005E493A">
        <w:trPr>
          <w:trHeight w:val="533"/>
        </w:trPr>
        <w:tc>
          <w:tcPr>
            <w:tcW w:w="10343" w:type="dxa"/>
          </w:tcPr>
          <w:p w:rsidR="00952BE0" w:rsidRPr="006C348F" w:rsidRDefault="00952BE0" w:rsidP="006C348F">
            <w:pPr>
              <w:pStyle w:val="TableParagraph"/>
              <w:spacing w:before="0"/>
              <w:ind w:left="0" w:right="3065"/>
              <w:rPr>
                <w:b/>
                <w:sz w:val="28"/>
                <w:szCs w:val="28"/>
              </w:rPr>
            </w:pPr>
          </w:p>
          <w:p w:rsidR="00952BE0" w:rsidRPr="006C348F" w:rsidRDefault="00952BE0" w:rsidP="006C348F">
            <w:pPr>
              <w:pStyle w:val="TableParagraph"/>
              <w:spacing w:before="0"/>
              <w:ind w:left="0" w:right="3065" w:firstLine="2542"/>
              <w:jc w:val="center"/>
              <w:rPr>
                <w:b/>
                <w:sz w:val="28"/>
                <w:szCs w:val="28"/>
              </w:rPr>
            </w:pPr>
          </w:p>
          <w:p w:rsidR="0043420D" w:rsidRPr="006C348F" w:rsidRDefault="00AC78C6" w:rsidP="006C348F">
            <w:pPr>
              <w:pStyle w:val="TableParagraph"/>
              <w:spacing w:before="0"/>
              <w:ind w:left="0" w:right="3065" w:firstLine="2542"/>
              <w:jc w:val="center"/>
              <w:rPr>
                <w:b/>
                <w:sz w:val="28"/>
                <w:szCs w:val="28"/>
              </w:rPr>
            </w:pPr>
            <w:r w:rsidRPr="006C348F">
              <w:rPr>
                <w:b/>
                <w:sz w:val="28"/>
                <w:szCs w:val="28"/>
              </w:rPr>
              <w:t>Оглавление</w:t>
            </w:r>
          </w:p>
        </w:tc>
        <w:tc>
          <w:tcPr>
            <w:tcW w:w="845" w:type="dxa"/>
          </w:tcPr>
          <w:p w:rsidR="0043420D" w:rsidRPr="006C348F" w:rsidRDefault="0043420D" w:rsidP="006C348F">
            <w:pPr>
              <w:pStyle w:val="TableParagraph"/>
              <w:spacing w:before="0"/>
              <w:ind w:left="0"/>
              <w:rPr>
                <w:sz w:val="28"/>
                <w:szCs w:val="28"/>
              </w:rPr>
            </w:pPr>
          </w:p>
        </w:tc>
      </w:tr>
      <w:tr w:rsidR="006C348F" w:rsidRPr="006C348F" w:rsidTr="005E493A">
        <w:trPr>
          <w:trHeight w:val="533"/>
        </w:trPr>
        <w:tc>
          <w:tcPr>
            <w:tcW w:w="10343" w:type="dxa"/>
          </w:tcPr>
          <w:p w:rsidR="00DF3F13" w:rsidRPr="006C348F" w:rsidRDefault="00DF3F13" w:rsidP="006C348F">
            <w:pPr>
              <w:pStyle w:val="TableParagraph"/>
              <w:spacing w:before="0"/>
              <w:ind w:left="0" w:right="3065"/>
              <w:rPr>
                <w:b/>
                <w:sz w:val="28"/>
                <w:szCs w:val="28"/>
              </w:rPr>
            </w:pPr>
          </w:p>
        </w:tc>
        <w:tc>
          <w:tcPr>
            <w:tcW w:w="845" w:type="dxa"/>
          </w:tcPr>
          <w:p w:rsidR="00DF3F13" w:rsidRPr="006C348F" w:rsidRDefault="00DF3F13" w:rsidP="006C348F">
            <w:pPr>
              <w:pStyle w:val="TableParagraph"/>
              <w:spacing w:before="0"/>
              <w:ind w:left="0"/>
              <w:rPr>
                <w:sz w:val="28"/>
                <w:szCs w:val="28"/>
              </w:rPr>
            </w:pPr>
          </w:p>
        </w:tc>
      </w:tr>
      <w:tr w:rsidR="006C348F" w:rsidRPr="006C348F" w:rsidTr="005E493A">
        <w:trPr>
          <w:gridAfter w:val="1"/>
          <w:wAfter w:w="845" w:type="dxa"/>
          <w:trHeight w:val="759"/>
        </w:trPr>
        <w:tc>
          <w:tcPr>
            <w:tcW w:w="10343" w:type="dxa"/>
          </w:tcPr>
          <w:p w:rsidR="00130664" w:rsidRPr="006C348F" w:rsidRDefault="00130664" w:rsidP="006C348F">
            <w:pPr>
              <w:pStyle w:val="TableParagraph"/>
              <w:spacing w:before="0"/>
              <w:ind w:left="0"/>
              <w:rPr>
                <w:sz w:val="28"/>
                <w:szCs w:val="28"/>
              </w:rPr>
            </w:pPr>
            <w:r w:rsidRPr="006C348F">
              <w:rPr>
                <w:sz w:val="28"/>
                <w:szCs w:val="28"/>
              </w:rPr>
              <w:t>Введение.............................................................................</w:t>
            </w:r>
            <w:r w:rsidR="005E493A" w:rsidRPr="006C348F">
              <w:rPr>
                <w:sz w:val="28"/>
                <w:szCs w:val="28"/>
              </w:rPr>
              <w:t>..............................................</w:t>
            </w:r>
            <w:r w:rsidR="009F3A16" w:rsidRPr="006C348F">
              <w:rPr>
                <w:sz w:val="28"/>
                <w:szCs w:val="28"/>
              </w:rPr>
              <w:t xml:space="preserve">.с </w:t>
            </w:r>
            <w:r w:rsidR="00952BE0" w:rsidRPr="006C348F">
              <w:rPr>
                <w:sz w:val="28"/>
                <w:szCs w:val="28"/>
              </w:rPr>
              <w:t>4</w:t>
            </w:r>
          </w:p>
        </w:tc>
      </w:tr>
      <w:tr w:rsidR="006C348F" w:rsidRPr="006C348F" w:rsidTr="005E493A">
        <w:trPr>
          <w:gridAfter w:val="1"/>
          <w:wAfter w:w="845" w:type="dxa"/>
          <w:trHeight w:val="763"/>
        </w:trPr>
        <w:tc>
          <w:tcPr>
            <w:tcW w:w="10343" w:type="dxa"/>
          </w:tcPr>
          <w:p w:rsidR="00130664" w:rsidRPr="006C348F" w:rsidRDefault="00130664" w:rsidP="006C348F">
            <w:pPr>
              <w:pStyle w:val="TableParagraph"/>
              <w:spacing w:before="0"/>
              <w:rPr>
                <w:sz w:val="28"/>
                <w:szCs w:val="28"/>
              </w:rPr>
            </w:pPr>
            <w:r w:rsidRPr="006C348F">
              <w:rPr>
                <w:sz w:val="28"/>
                <w:szCs w:val="28"/>
              </w:rPr>
              <w:t>Раздел1..</w:t>
            </w:r>
            <w:r w:rsidR="00D957C4" w:rsidRPr="006C348F">
              <w:rPr>
                <w:sz w:val="28"/>
                <w:szCs w:val="28"/>
              </w:rPr>
              <w:t>...........................................................................</w:t>
            </w:r>
            <w:r w:rsidR="005E493A" w:rsidRPr="006C348F">
              <w:rPr>
                <w:sz w:val="28"/>
                <w:szCs w:val="28"/>
              </w:rPr>
              <w:t>................................................</w:t>
            </w:r>
            <w:r w:rsidR="00D957C4" w:rsidRPr="006C348F">
              <w:rPr>
                <w:sz w:val="28"/>
                <w:szCs w:val="28"/>
              </w:rPr>
              <w:t>с</w:t>
            </w:r>
            <w:r w:rsidR="005E493A" w:rsidRPr="006C348F">
              <w:rPr>
                <w:sz w:val="28"/>
                <w:szCs w:val="28"/>
              </w:rPr>
              <w:t xml:space="preserve"> 5</w:t>
            </w:r>
          </w:p>
        </w:tc>
      </w:tr>
      <w:tr w:rsidR="006C348F" w:rsidRPr="006C348F" w:rsidTr="005E493A">
        <w:trPr>
          <w:gridAfter w:val="1"/>
          <w:wAfter w:w="845" w:type="dxa"/>
          <w:trHeight w:val="763"/>
        </w:trPr>
        <w:tc>
          <w:tcPr>
            <w:tcW w:w="10343" w:type="dxa"/>
          </w:tcPr>
          <w:p w:rsidR="00130664" w:rsidRPr="006C348F" w:rsidRDefault="00130664" w:rsidP="006C348F">
            <w:pPr>
              <w:pStyle w:val="TableParagraph"/>
              <w:spacing w:before="0"/>
              <w:rPr>
                <w:sz w:val="28"/>
                <w:szCs w:val="28"/>
              </w:rPr>
            </w:pPr>
            <w:r w:rsidRPr="006C348F">
              <w:rPr>
                <w:sz w:val="28"/>
                <w:szCs w:val="28"/>
              </w:rPr>
              <w:t>Раздел2.</w:t>
            </w:r>
            <w:r w:rsidR="00D957C4" w:rsidRPr="006C348F">
              <w:rPr>
                <w:sz w:val="28"/>
                <w:szCs w:val="28"/>
              </w:rPr>
              <w:t>............................................................................</w:t>
            </w:r>
            <w:r w:rsidR="005E493A" w:rsidRPr="006C348F">
              <w:rPr>
                <w:sz w:val="28"/>
                <w:szCs w:val="28"/>
              </w:rPr>
              <w:t>................................................</w:t>
            </w:r>
            <w:r w:rsidR="007E04A6" w:rsidRPr="006C348F">
              <w:rPr>
                <w:sz w:val="28"/>
                <w:szCs w:val="28"/>
              </w:rPr>
              <w:t>с 7</w:t>
            </w:r>
          </w:p>
        </w:tc>
      </w:tr>
      <w:tr w:rsidR="006C348F" w:rsidRPr="006C348F" w:rsidTr="005E493A">
        <w:trPr>
          <w:gridAfter w:val="1"/>
          <w:wAfter w:w="845" w:type="dxa"/>
          <w:trHeight w:val="763"/>
        </w:trPr>
        <w:tc>
          <w:tcPr>
            <w:tcW w:w="10343" w:type="dxa"/>
          </w:tcPr>
          <w:p w:rsidR="00130664" w:rsidRPr="006C348F" w:rsidRDefault="00130664" w:rsidP="006C348F">
            <w:pPr>
              <w:pStyle w:val="TableParagraph"/>
              <w:spacing w:before="0"/>
              <w:rPr>
                <w:sz w:val="28"/>
                <w:szCs w:val="28"/>
              </w:rPr>
            </w:pPr>
            <w:r w:rsidRPr="006C348F">
              <w:rPr>
                <w:sz w:val="28"/>
                <w:szCs w:val="28"/>
              </w:rPr>
              <w:t>Заключение..........................................................................</w:t>
            </w:r>
            <w:r w:rsidR="005E493A" w:rsidRPr="006C348F">
              <w:rPr>
                <w:sz w:val="28"/>
                <w:szCs w:val="28"/>
              </w:rPr>
              <w:t>.............................................</w:t>
            </w:r>
            <w:r w:rsidR="007E04A6" w:rsidRPr="006C348F">
              <w:rPr>
                <w:sz w:val="28"/>
                <w:szCs w:val="28"/>
              </w:rPr>
              <w:t>с 1</w:t>
            </w:r>
            <w:r w:rsidR="009F3A16" w:rsidRPr="006C348F">
              <w:rPr>
                <w:sz w:val="28"/>
                <w:szCs w:val="28"/>
              </w:rPr>
              <w:t>3</w:t>
            </w:r>
          </w:p>
        </w:tc>
      </w:tr>
      <w:tr w:rsidR="006C348F" w:rsidRPr="006C348F" w:rsidTr="005E493A">
        <w:trPr>
          <w:gridAfter w:val="1"/>
          <w:wAfter w:w="845" w:type="dxa"/>
          <w:trHeight w:val="763"/>
        </w:trPr>
        <w:tc>
          <w:tcPr>
            <w:tcW w:w="10343" w:type="dxa"/>
          </w:tcPr>
          <w:p w:rsidR="005E493A" w:rsidRPr="006C348F" w:rsidRDefault="00130664" w:rsidP="006C348F">
            <w:pPr>
              <w:pStyle w:val="TableParagraph"/>
              <w:spacing w:before="0"/>
              <w:rPr>
                <w:sz w:val="28"/>
                <w:szCs w:val="28"/>
              </w:rPr>
            </w:pPr>
            <w:r w:rsidRPr="006C348F">
              <w:rPr>
                <w:sz w:val="28"/>
                <w:szCs w:val="28"/>
              </w:rPr>
              <w:t>Список</w:t>
            </w:r>
            <w:r w:rsidR="00BC29BD">
              <w:rPr>
                <w:sz w:val="28"/>
                <w:szCs w:val="28"/>
              </w:rPr>
              <w:t xml:space="preserve"> </w:t>
            </w:r>
            <w:r w:rsidRPr="006C348F">
              <w:rPr>
                <w:sz w:val="28"/>
                <w:szCs w:val="28"/>
              </w:rPr>
              <w:t>использованной</w:t>
            </w:r>
            <w:r w:rsidR="00BC29BD">
              <w:rPr>
                <w:sz w:val="28"/>
                <w:szCs w:val="28"/>
              </w:rPr>
              <w:t xml:space="preserve"> </w:t>
            </w:r>
            <w:r w:rsidRPr="006C348F">
              <w:rPr>
                <w:sz w:val="28"/>
                <w:szCs w:val="28"/>
              </w:rPr>
              <w:t>литературы..............................................</w:t>
            </w:r>
            <w:r w:rsidR="007E04A6" w:rsidRPr="006C348F">
              <w:rPr>
                <w:sz w:val="28"/>
                <w:szCs w:val="28"/>
              </w:rPr>
              <w:t>.............................</w:t>
            </w:r>
            <w:r w:rsidR="005E493A" w:rsidRPr="006C348F">
              <w:rPr>
                <w:sz w:val="28"/>
                <w:szCs w:val="28"/>
              </w:rPr>
              <w:t>..</w:t>
            </w:r>
            <w:r w:rsidR="007E04A6" w:rsidRPr="006C348F">
              <w:rPr>
                <w:sz w:val="28"/>
                <w:szCs w:val="28"/>
              </w:rPr>
              <w:t>.с 1</w:t>
            </w:r>
            <w:r w:rsidR="009F3A16" w:rsidRPr="006C348F">
              <w:rPr>
                <w:sz w:val="28"/>
                <w:szCs w:val="28"/>
              </w:rPr>
              <w:t>4</w:t>
            </w:r>
          </w:p>
          <w:p w:rsidR="00D957C4" w:rsidRPr="006C348F" w:rsidRDefault="00D957C4" w:rsidP="00400862">
            <w:pPr>
              <w:pStyle w:val="TableParagraph"/>
              <w:spacing w:before="0"/>
              <w:ind w:left="0"/>
              <w:rPr>
                <w:sz w:val="28"/>
                <w:szCs w:val="28"/>
              </w:rPr>
            </w:pPr>
            <w:r w:rsidRPr="006C348F">
              <w:rPr>
                <w:sz w:val="28"/>
                <w:szCs w:val="28"/>
              </w:rPr>
              <w:t>Словарь ...........................................................</w:t>
            </w:r>
            <w:r w:rsidR="007E04A6" w:rsidRPr="006C348F">
              <w:rPr>
                <w:sz w:val="28"/>
                <w:szCs w:val="28"/>
              </w:rPr>
              <w:t>.....................</w:t>
            </w:r>
            <w:r w:rsidR="005E493A" w:rsidRPr="006C348F">
              <w:rPr>
                <w:sz w:val="28"/>
                <w:szCs w:val="28"/>
              </w:rPr>
              <w:t>.............................................</w:t>
            </w:r>
            <w:r w:rsidR="007E04A6" w:rsidRPr="006C348F">
              <w:rPr>
                <w:sz w:val="28"/>
                <w:szCs w:val="28"/>
              </w:rPr>
              <w:t>с 1</w:t>
            </w:r>
            <w:r w:rsidR="009F3A16" w:rsidRPr="006C348F">
              <w:rPr>
                <w:sz w:val="28"/>
                <w:szCs w:val="28"/>
              </w:rPr>
              <w:t>5</w:t>
            </w:r>
          </w:p>
        </w:tc>
      </w:tr>
    </w:tbl>
    <w:p w:rsidR="00952BE0" w:rsidRPr="006C348F" w:rsidRDefault="00952BE0" w:rsidP="006C348F">
      <w:pPr>
        <w:pStyle w:val="a3"/>
        <w:spacing w:before="89"/>
        <w:ind w:left="855" w:right="491"/>
      </w:pPr>
    </w:p>
    <w:p w:rsidR="00952BE0" w:rsidRPr="006C348F" w:rsidRDefault="00952BE0" w:rsidP="006C348F">
      <w:pPr>
        <w:pStyle w:val="a3"/>
        <w:spacing w:before="89"/>
        <w:ind w:left="855" w:right="491"/>
      </w:pPr>
    </w:p>
    <w:p w:rsidR="00952BE0" w:rsidRPr="006C348F" w:rsidRDefault="00952BE0" w:rsidP="006C348F">
      <w:pPr>
        <w:pStyle w:val="a3"/>
        <w:spacing w:before="89"/>
        <w:ind w:left="855" w:right="491"/>
      </w:pPr>
    </w:p>
    <w:p w:rsidR="00952BE0" w:rsidRPr="006C348F" w:rsidRDefault="00952BE0" w:rsidP="006C348F">
      <w:pPr>
        <w:pStyle w:val="a3"/>
        <w:spacing w:before="89"/>
        <w:ind w:left="855" w:right="491"/>
      </w:pPr>
    </w:p>
    <w:p w:rsidR="00952BE0" w:rsidRPr="006C348F" w:rsidRDefault="00952BE0" w:rsidP="006C348F">
      <w:pPr>
        <w:pStyle w:val="a3"/>
        <w:spacing w:before="89"/>
        <w:ind w:left="855" w:right="491"/>
      </w:pPr>
    </w:p>
    <w:p w:rsidR="00952BE0" w:rsidRPr="006C348F" w:rsidRDefault="00952BE0" w:rsidP="006C348F">
      <w:pPr>
        <w:pStyle w:val="a3"/>
        <w:spacing w:before="89"/>
        <w:ind w:left="855" w:right="491"/>
      </w:pPr>
    </w:p>
    <w:p w:rsidR="00952BE0" w:rsidRPr="006C348F" w:rsidRDefault="00952BE0" w:rsidP="006C348F">
      <w:pPr>
        <w:pStyle w:val="a3"/>
        <w:spacing w:before="89"/>
        <w:ind w:left="855" w:right="491"/>
      </w:pPr>
    </w:p>
    <w:p w:rsidR="00952BE0" w:rsidRPr="006C348F" w:rsidRDefault="00952BE0" w:rsidP="006C348F">
      <w:pPr>
        <w:pStyle w:val="a3"/>
        <w:spacing w:before="89"/>
        <w:ind w:left="855" w:right="491"/>
      </w:pPr>
    </w:p>
    <w:p w:rsidR="00952BE0" w:rsidRPr="006C348F" w:rsidRDefault="00952BE0" w:rsidP="006C348F">
      <w:pPr>
        <w:pStyle w:val="a3"/>
        <w:spacing w:before="89"/>
        <w:ind w:left="855" w:right="491"/>
      </w:pPr>
    </w:p>
    <w:p w:rsidR="00952BE0" w:rsidRPr="006C348F" w:rsidRDefault="00952BE0" w:rsidP="006C348F">
      <w:pPr>
        <w:pStyle w:val="a3"/>
        <w:spacing w:before="89"/>
        <w:ind w:left="855" w:right="491"/>
      </w:pPr>
    </w:p>
    <w:p w:rsidR="00952BE0" w:rsidRPr="006C348F" w:rsidRDefault="00952BE0" w:rsidP="006C348F">
      <w:pPr>
        <w:pStyle w:val="a3"/>
        <w:spacing w:before="89"/>
        <w:ind w:left="855" w:right="491"/>
      </w:pPr>
    </w:p>
    <w:p w:rsidR="005E493A" w:rsidRPr="006C348F" w:rsidRDefault="005E493A" w:rsidP="00400862">
      <w:pPr>
        <w:pStyle w:val="a3"/>
        <w:spacing w:before="89"/>
        <w:ind w:right="491"/>
      </w:pPr>
    </w:p>
    <w:p w:rsidR="00391626" w:rsidRDefault="00391626" w:rsidP="00391626">
      <w:pPr>
        <w:pStyle w:val="a3"/>
        <w:spacing w:before="89"/>
        <w:ind w:left="855" w:right="491"/>
        <w:jc w:val="center"/>
      </w:pPr>
    </w:p>
    <w:p w:rsidR="008705E0" w:rsidRPr="006C348F" w:rsidRDefault="00391626" w:rsidP="00391626">
      <w:pPr>
        <w:pStyle w:val="a3"/>
        <w:spacing w:before="89"/>
        <w:ind w:left="855" w:right="491"/>
        <w:jc w:val="center"/>
      </w:pPr>
      <w:r>
        <w:lastRenderedPageBreak/>
        <w:t>ВВЕДЕНИЕ</w:t>
      </w:r>
    </w:p>
    <w:p w:rsidR="00391626" w:rsidRDefault="00391626" w:rsidP="006C348F">
      <w:pPr>
        <w:pStyle w:val="a6"/>
        <w:ind w:firstLine="851"/>
        <w:jc w:val="both"/>
        <w:rPr>
          <w:sz w:val="28"/>
          <w:szCs w:val="28"/>
          <w:bdr w:val="none" w:sz="0" w:space="0" w:color="auto" w:frame="1"/>
        </w:rPr>
      </w:pPr>
    </w:p>
    <w:p w:rsidR="008E615C" w:rsidRPr="006C348F" w:rsidRDefault="008E615C" w:rsidP="006C348F">
      <w:pPr>
        <w:pStyle w:val="a6"/>
        <w:ind w:firstLine="851"/>
        <w:jc w:val="both"/>
        <w:rPr>
          <w:sz w:val="28"/>
          <w:szCs w:val="28"/>
          <w:bdr w:val="none" w:sz="0" w:space="0" w:color="auto" w:frame="1"/>
        </w:rPr>
      </w:pPr>
      <w:r w:rsidRPr="006C348F">
        <w:rPr>
          <w:sz w:val="28"/>
          <w:szCs w:val="28"/>
          <w:bdr w:val="none" w:sz="0" w:space="0" w:color="auto" w:frame="1"/>
        </w:rPr>
        <w:t>Крымско</w:t>
      </w:r>
      <w:r w:rsidR="0046112E" w:rsidRPr="006C348F">
        <w:rPr>
          <w:sz w:val="28"/>
          <w:szCs w:val="28"/>
          <w:bdr w:val="none" w:sz="0" w:space="0" w:color="auto" w:frame="1"/>
        </w:rPr>
        <w:t>-</w:t>
      </w:r>
      <w:r w:rsidRPr="006C348F">
        <w:rPr>
          <w:sz w:val="28"/>
          <w:szCs w:val="28"/>
          <w:bdr w:val="none" w:sz="0" w:space="0" w:color="auto" w:frame="1"/>
        </w:rPr>
        <w:t>татарский орнамент является целым языком, в котором каждый элемент имеет свое символическое значение. Старые мастера передавали свои чувства, эмоции в орнаменте. Молодые мастера также в полной мере раскрывают свое мастерство через самовыражение своего мировоззрения.</w:t>
      </w:r>
    </w:p>
    <w:p w:rsidR="008E615C" w:rsidRPr="006C348F" w:rsidRDefault="008E615C" w:rsidP="006C348F">
      <w:pPr>
        <w:pStyle w:val="a6"/>
        <w:ind w:firstLine="851"/>
        <w:jc w:val="both"/>
        <w:rPr>
          <w:sz w:val="28"/>
          <w:szCs w:val="28"/>
          <w:bdr w:val="none" w:sz="0" w:space="0" w:color="auto" w:frame="1"/>
        </w:rPr>
      </w:pPr>
      <w:r w:rsidRPr="006C348F">
        <w:rPr>
          <w:sz w:val="28"/>
          <w:szCs w:val="28"/>
          <w:bdr w:val="none" w:sz="0" w:space="0" w:color="auto" w:frame="1"/>
        </w:rPr>
        <w:t>Современные мастера пытаются восстановить на основе древних традиций крымский стиль через интерпретацию и стилизацию этнических мотивов. Художественный язык орнамента образен. Выполняя задачу декоративного значения, он является средством выражения народного мировоззрения.</w:t>
      </w:r>
    </w:p>
    <w:p w:rsidR="008E615C" w:rsidRPr="006C348F" w:rsidRDefault="008E615C" w:rsidP="006C348F">
      <w:pPr>
        <w:pStyle w:val="a6"/>
        <w:ind w:firstLine="851"/>
        <w:jc w:val="both"/>
        <w:rPr>
          <w:sz w:val="28"/>
          <w:szCs w:val="28"/>
          <w:bdr w:val="none" w:sz="0" w:space="0" w:color="auto" w:frame="1"/>
        </w:rPr>
      </w:pPr>
      <w:r w:rsidRPr="006C348F">
        <w:rPr>
          <w:sz w:val="28"/>
          <w:szCs w:val="28"/>
          <w:bdr w:val="none" w:sz="0" w:space="0" w:color="auto" w:frame="1"/>
        </w:rPr>
        <w:t>Сегодня фольклор становится актуальным, он органично вливается в оформление интерьера, дизайн одежды, с национальной вышивкой и ткачеством, отражается в декоративном формообразовании посуды с ручной росписью, где современные прикладники умело, опираются на национальные традиции, культуру и искусство, его традиционную символику. Посредством символов мастера передают любовь к Родине, заинтересованность в благополучии и продлении рода, придание значимости матери и отца. От правильного понимания символа как знака зависит смысл интерпретация произведения искусства, даже историческое и политическое значение.</w:t>
      </w:r>
    </w:p>
    <w:p w:rsidR="008E615C" w:rsidRPr="006C348F" w:rsidRDefault="008E615C" w:rsidP="006C348F">
      <w:pPr>
        <w:pStyle w:val="a6"/>
        <w:ind w:firstLine="851"/>
        <w:jc w:val="both"/>
        <w:rPr>
          <w:sz w:val="28"/>
          <w:szCs w:val="28"/>
          <w:bdr w:val="none" w:sz="0" w:space="0" w:color="auto" w:frame="1"/>
        </w:rPr>
      </w:pPr>
      <w:r w:rsidRPr="006C348F">
        <w:rPr>
          <w:sz w:val="28"/>
          <w:szCs w:val="28"/>
          <w:bdr w:val="none" w:sz="0" w:space="0" w:color="auto" w:frame="1"/>
        </w:rPr>
        <w:t>Каждый элемент, знак крымско</w:t>
      </w:r>
      <w:r w:rsidR="0046112E" w:rsidRPr="006C348F">
        <w:rPr>
          <w:sz w:val="28"/>
          <w:szCs w:val="28"/>
          <w:bdr w:val="none" w:sz="0" w:space="0" w:color="auto" w:frame="1"/>
        </w:rPr>
        <w:t>-</w:t>
      </w:r>
      <w:r w:rsidRPr="006C348F">
        <w:rPr>
          <w:sz w:val="28"/>
          <w:szCs w:val="28"/>
          <w:bdr w:val="none" w:sz="0" w:space="0" w:color="auto" w:frame="1"/>
        </w:rPr>
        <w:t>татарского орнамента нес смысловую нагрузку и имел свое название, вещи «рассказывали» о своем хозяине, несли в себе полную информацию о его мировоззрении, родовом сословии, семейном положении. Орнаментальные элементы служили магическим средством защиты от природных стихий, разного рода бедствий, болезней, сглаза, злых демонов и духов. К сожалению, язык символов постепенно стал забываться так</w:t>
      </w:r>
      <w:r w:rsidR="00952BE0" w:rsidRPr="006C348F">
        <w:rPr>
          <w:sz w:val="28"/>
          <w:szCs w:val="28"/>
          <w:bdr w:val="none" w:sz="0" w:space="0" w:color="auto" w:frame="1"/>
        </w:rPr>
        <w:t>же,</w:t>
      </w:r>
      <w:r w:rsidRPr="006C348F">
        <w:rPr>
          <w:sz w:val="28"/>
          <w:szCs w:val="28"/>
          <w:bdr w:val="none" w:sz="0" w:space="0" w:color="auto" w:frame="1"/>
        </w:rPr>
        <w:t xml:space="preserve"> как и их названия.</w:t>
      </w:r>
    </w:p>
    <w:p w:rsidR="00E00718" w:rsidRPr="006C348F" w:rsidRDefault="00E00718" w:rsidP="00E00718">
      <w:pPr>
        <w:pStyle w:val="1"/>
        <w:spacing w:before="89"/>
        <w:ind w:left="0" w:right="494" w:firstLine="720"/>
        <w:jc w:val="both"/>
        <w:rPr>
          <w:b w:val="0"/>
        </w:rPr>
      </w:pPr>
      <w:r w:rsidRPr="006C348F">
        <w:t>Целью работы</w:t>
      </w:r>
      <w:r w:rsidRPr="006C348F">
        <w:rPr>
          <w:b w:val="0"/>
        </w:rPr>
        <w:t xml:space="preserve"> является исследование значений орнамента в крымско-татарской вышивке.</w:t>
      </w:r>
    </w:p>
    <w:p w:rsidR="00E00718" w:rsidRPr="006C348F" w:rsidRDefault="00E00718" w:rsidP="00E00718">
      <w:pPr>
        <w:pStyle w:val="1"/>
        <w:spacing w:before="89"/>
        <w:ind w:left="0" w:right="494" w:firstLine="720"/>
        <w:jc w:val="both"/>
      </w:pPr>
      <w:r w:rsidRPr="006C348F">
        <w:t>Задачи:</w:t>
      </w:r>
    </w:p>
    <w:p w:rsidR="00E00718" w:rsidRPr="006C348F" w:rsidRDefault="00E00718" w:rsidP="00E00718">
      <w:pPr>
        <w:pStyle w:val="1"/>
        <w:spacing w:before="89"/>
        <w:ind w:left="0" w:right="494"/>
        <w:jc w:val="both"/>
        <w:rPr>
          <w:b w:val="0"/>
        </w:rPr>
      </w:pPr>
      <w:r w:rsidRPr="006C348F">
        <w:rPr>
          <w:b w:val="0"/>
        </w:rPr>
        <w:t>- проследить историю развития крымско-татарской вышивки;</w:t>
      </w:r>
    </w:p>
    <w:p w:rsidR="00E00718" w:rsidRPr="006C348F" w:rsidRDefault="00E00718" w:rsidP="00E00718">
      <w:pPr>
        <w:pStyle w:val="1"/>
        <w:spacing w:before="89"/>
        <w:ind w:left="0" w:right="494"/>
        <w:jc w:val="both"/>
        <w:rPr>
          <w:b w:val="0"/>
        </w:rPr>
      </w:pPr>
      <w:r w:rsidRPr="006C348F">
        <w:rPr>
          <w:b w:val="0"/>
        </w:rPr>
        <w:t>- изучить значение особенности орнамента, а также важность ее использования в крымско-татарской вышивке;</w:t>
      </w:r>
    </w:p>
    <w:p w:rsidR="00E00718" w:rsidRPr="006C348F" w:rsidRDefault="00E00718" w:rsidP="00E00718">
      <w:pPr>
        <w:pStyle w:val="1"/>
        <w:spacing w:before="89"/>
        <w:ind w:left="0" w:right="494"/>
        <w:jc w:val="both"/>
      </w:pPr>
      <w:r w:rsidRPr="006C348F">
        <w:rPr>
          <w:b w:val="0"/>
        </w:rPr>
        <w:t>- описать технологию составления национального орнамента и поэтапного выполнения вышивки</w:t>
      </w:r>
      <w:r w:rsidRPr="006C348F">
        <w:t>.</w:t>
      </w:r>
    </w:p>
    <w:p w:rsidR="008E615C" w:rsidRDefault="008E615C" w:rsidP="006C348F">
      <w:pPr>
        <w:pStyle w:val="a3"/>
        <w:spacing w:before="5"/>
      </w:pPr>
    </w:p>
    <w:p w:rsidR="00E00718" w:rsidRDefault="00E00718" w:rsidP="006C348F">
      <w:pPr>
        <w:pStyle w:val="a3"/>
        <w:spacing w:before="5"/>
      </w:pPr>
    </w:p>
    <w:p w:rsidR="00E00718" w:rsidRDefault="00E00718" w:rsidP="006C348F">
      <w:pPr>
        <w:pStyle w:val="a3"/>
        <w:spacing w:before="5"/>
      </w:pPr>
    </w:p>
    <w:p w:rsidR="00E00718" w:rsidRPr="006C348F" w:rsidRDefault="00E00718" w:rsidP="006C348F">
      <w:pPr>
        <w:pStyle w:val="a3"/>
        <w:spacing w:before="5"/>
      </w:pPr>
    </w:p>
    <w:p w:rsidR="008E615C" w:rsidRPr="006C348F" w:rsidRDefault="008E615C" w:rsidP="006C348F">
      <w:pPr>
        <w:pStyle w:val="a3"/>
        <w:spacing w:before="5"/>
      </w:pPr>
    </w:p>
    <w:p w:rsidR="008E615C" w:rsidRPr="006C348F" w:rsidRDefault="008E615C" w:rsidP="006C348F">
      <w:pPr>
        <w:pStyle w:val="a3"/>
        <w:spacing w:before="5"/>
      </w:pPr>
    </w:p>
    <w:p w:rsidR="008E615C" w:rsidRPr="006C348F" w:rsidRDefault="008E615C" w:rsidP="006C348F">
      <w:pPr>
        <w:pStyle w:val="a3"/>
        <w:spacing w:before="5"/>
      </w:pPr>
    </w:p>
    <w:p w:rsidR="00FD206E" w:rsidRPr="006C348F" w:rsidRDefault="00FD206E" w:rsidP="006C348F">
      <w:pPr>
        <w:pStyle w:val="a3"/>
        <w:spacing w:before="5"/>
      </w:pPr>
    </w:p>
    <w:p w:rsidR="008E615C" w:rsidRPr="006C348F" w:rsidRDefault="008E615C" w:rsidP="006C348F">
      <w:pPr>
        <w:pStyle w:val="a3"/>
        <w:spacing w:before="5"/>
      </w:pPr>
    </w:p>
    <w:p w:rsidR="008E615C" w:rsidRPr="006C348F" w:rsidRDefault="008E615C" w:rsidP="006C348F">
      <w:pPr>
        <w:pStyle w:val="a3"/>
        <w:spacing w:before="5"/>
      </w:pPr>
    </w:p>
    <w:p w:rsidR="008E615C" w:rsidRPr="006C348F" w:rsidRDefault="008E615C" w:rsidP="006C348F">
      <w:pPr>
        <w:pStyle w:val="a3"/>
        <w:spacing w:before="5"/>
      </w:pPr>
    </w:p>
    <w:p w:rsidR="0043420D" w:rsidRPr="00167202" w:rsidRDefault="00AC78C6" w:rsidP="006C348F">
      <w:pPr>
        <w:pStyle w:val="a3"/>
        <w:spacing w:before="89"/>
        <w:ind w:right="726" w:firstLine="851"/>
        <w:jc w:val="center"/>
        <w:rPr>
          <w:b/>
          <w:bdr w:val="none" w:sz="0" w:space="0" w:color="auto" w:frame="1"/>
        </w:rPr>
      </w:pPr>
      <w:r w:rsidRPr="00167202">
        <w:rPr>
          <w:b/>
        </w:rPr>
        <w:lastRenderedPageBreak/>
        <w:t xml:space="preserve">РАЗДЕЛ </w:t>
      </w:r>
      <w:r w:rsidR="008705E0" w:rsidRPr="00167202">
        <w:rPr>
          <w:b/>
        </w:rPr>
        <w:t>1</w:t>
      </w:r>
      <w:r w:rsidRPr="00167202">
        <w:rPr>
          <w:b/>
        </w:rPr>
        <w:t xml:space="preserve">. </w:t>
      </w:r>
      <w:r w:rsidR="006C3388" w:rsidRPr="00167202">
        <w:rPr>
          <w:b/>
          <w:bdr w:val="none" w:sz="0" w:space="0" w:color="auto" w:frame="1"/>
        </w:rPr>
        <w:t>Национальный крымско-татарский орнамент</w:t>
      </w:r>
    </w:p>
    <w:p w:rsidR="00952BE0" w:rsidRPr="006C348F" w:rsidRDefault="00952BE0" w:rsidP="006C348F">
      <w:pPr>
        <w:pStyle w:val="a3"/>
        <w:spacing w:before="89"/>
        <w:ind w:right="726"/>
        <w:jc w:val="center"/>
      </w:pPr>
    </w:p>
    <w:p w:rsidR="00EF17F0" w:rsidRPr="006C348F" w:rsidRDefault="00EF17F0" w:rsidP="006C348F">
      <w:pPr>
        <w:pStyle w:val="a6"/>
        <w:ind w:firstLine="851"/>
        <w:jc w:val="both"/>
        <w:rPr>
          <w:sz w:val="28"/>
          <w:szCs w:val="28"/>
        </w:rPr>
      </w:pPr>
      <w:r w:rsidRPr="006C348F">
        <w:rPr>
          <w:sz w:val="28"/>
          <w:szCs w:val="28"/>
          <w:bdr w:val="none" w:sz="0" w:space="0" w:color="auto" w:frame="1"/>
        </w:rPr>
        <w:t xml:space="preserve">Орьнек (в переводе </w:t>
      </w:r>
      <w:r w:rsidR="006C348F" w:rsidRPr="006C348F">
        <w:rPr>
          <w:sz w:val="28"/>
          <w:szCs w:val="28"/>
          <w:bdr w:val="none" w:sz="0" w:space="0" w:color="auto" w:frame="1"/>
        </w:rPr>
        <w:t xml:space="preserve">«узор») – </w:t>
      </w:r>
      <w:r w:rsidRPr="006C348F">
        <w:rPr>
          <w:sz w:val="28"/>
          <w:szCs w:val="28"/>
          <w:bdr w:val="none" w:sz="0" w:space="0" w:color="auto" w:frame="1"/>
        </w:rPr>
        <w:t>национальный крымско</w:t>
      </w:r>
      <w:r w:rsidR="006C3388" w:rsidRPr="006C348F">
        <w:rPr>
          <w:sz w:val="28"/>
          <w:szCs w:val="28"/>
          <w:bdr w:val="none" w:sz="0" w:space="0" w:color="auto" w:frame="1"/>
        </w:rPr>
        <w:t>-</w:t>
      </w:r>
      <w:r w:rsidRPr="006C348F">
        <w:rPr>
          <w:sz w:val="28"/>
          <w:szCs w:val="28"/>
          <w:bdr w:val="none" w:sz="0" w:space="0" w:color="auto" w:frame="1"/>
        </w:rPr>
        <w:t>татарский орнамент, одно из древнейших достижений культуры крымско</w:t>
      </w:r>
      <w:r w:rsidR="006C3388" w:rsidRPr="006C348F">
        <w:rPr>
          <w:sz w:val="28"/>
          <w:szCs w:val="28"/>
          <w:bdr w:val="none" w:sz="0" w:space="0" w:color="auto" w:frame="1"/>
        </w:rPr>
        <w:t>-</w:t>
      </w:r>
      <w:r w:rsidRPr="006C348F">
        <w:rPr>
          <w:sz w:val="28"/>
          <w:szCs w:val="28"/>
          <w:bdr w:val="none" w:sz="0" w:space="0" w:color="auto" w:frame="1"/>
        </w:rPr>
        <w:t>татарского народа.</w:t>
      </w:r>
    </w:p>
    <w:p w:rsidR="00EF17F0" w:rsidRPr="006C348F" w:rsidRDefault="00EF17F0" w:rsidP="006C348F">
      <w:pPr>
        <w:pStyle w:val="a6"/>
        <w:ind w:firstLine="851"/>
        <w:jc w:val="both"/>
        <w:rPr>
          <w:sz w:val="28"/>
          <w:szCs w:val="28"/>
        </w:rPr>
      </w:pPr>
      <w:r w:rsidRPr="006C348F">
        <w:rPr>
          <w:sz w:val="28"/>
          <w:szCs w:val="28"/>
          <w:bdr w:val="none" w:sz="0" w:space="0" w:color="auto" w:frame="1"/>
        </w:rPr>
        <w:t>В исламе не приветствуется изображение живых существ. И поэтому крымско</w:t>
      </w:r>
      <w:r w:rsidR="006C3388" w:rsidRPr="006C348F">
        <w:rPr>
          <w:sz w:val="28"/>
          <w:szCs w:val="28"/>
          <w:bdr w:val="none" w:sz="0" w:space="0" w:color="auto" w:frame="1"/>
        </w:rPr>
        <w:t>-</w:t>
      </w:r>
      <w:r w:rsidRPr="006C348F">
        <w:rPr>
          <w:sz w:val="28"/>
          <w:szCs w:val="28"/>
          <w:bdr w:val="none" w:sz="0" w:space="0" w:color="auto" w:frame="1"/>
        </w:rPr>
        <w:t>татарская</w:t>
      </w:r>
      <w:r w:rsidR="00BC5C61">
        <w:rPr>
          <w:sz w:val="28"/>
          <w:szCs w:val="28"/>
          <w:bdr w:val="none" w:sz="0" w:space="0" w:color="auto" w:frame="1"/>
        </w:rPr>
        <w:t xml:space="preserve"> </w:t>
      </w:r>
      <w:r w:rsidRPr="006C348F">
        <w:rPr>
          <w:sz w:val="28"/>
          <w:szCs w:val="28"/>
          <w:bdr w:val="none" w:sz="0" w:space="0" w:color="auto" w:frame="1"/>
        </w:rPr>
        <w:t>орнаменталистика выражается через растительный орнамент, геометрические линии. Основной символикой является изображение цветов и деревьев в оттенках розового, зелёного, жёлтого и синего цветов.</w:t>
      </w:r>
    </w:p>
    <w:p w:rsidR="00EF17F0" w:rsidRPr="006C348F" w:rsidRDefault="00EF17F0" w:rsidP="006C348F">
      <w:pPr>
        <w:pStyle w:val="a6"/>
        <w:ind w:firstLine="851"/>
        <w:jc w:val="both"/>
        <w:rPr>
          <w:sz w:val="28"/>
          <w:szCs w:val="28"/>
          <w:bdr w:val="none" w:sz="0" w:space="0" w:color="auto" w:frame="1"/>
        </w:rPr>
      </w:pPr>
      <w:r w:rsidRPr="006C348F">
        <w:rPr>
          <w:sz w:val="28"/>
          <w:szCs w:val="28"/>
          <w:bdr w:val="none" w:sz="0" w:space="0" w:color="auto" w:frame="1"/>
        </w:rPr>
        <w:t>Орнамент используются как элемент декора национальной одежды, обуви, головных уборов, а также в ювелирных украшениях, на керамической и металлической посуде, изделиях из древесины, домашнем оборудовании, в отделке мебели, ковровых покрытиях.</w:t>
      </w:r>
    </w:p>
    <w:p w:rsidR="004B7B56" w:rsidRPr="006C348F" w:rsidRDefault="006C3388" w:rsidP="006C348F">
      <w:pPr>
        <w:pStyle w:val="a6"/>
        <w:ind w:firstLine="851"/>
        <w:jc w:val="both"/>
        <w:rPr>
          <w:sz w:val="28"/>
          <w:szCs w:val="28"/>
          <w:bdr w:val="none" w:sz="0" w:space="0" w:color="auto" w:frame="1"/>
        </w:rPr>
      </w:pPr>
      <w:r w:rsidRPr="006C348F">
        <w:rPr>
          <w:sz w:val="28"/>
          <w:szCs w:val="28"/>
          <w:bdr w:val="none" w:sz="0" w:space="0" w:color="auto" w:frame="1"/>
        </w:rPr>
        <w:t xml:space="preserve">В издании «Орнаментное шитьё Крыма», где автор П. Я. Чепурина раскрывает все основные и дополнительные виды крымско-татарского узорного шитья, подробно описывает происхождение всех видов орнамента. Например, в </w:t>
      </w:r>
      <w:r w:rsidR="004B7B56" w:rsidRPr="006C348F">
        <w:rPr>
          <w:sz w:val="28"/>
          <w:szCs w:val="28"/>
          <w:bdr w:val="none" w:sz="0" w:space="0" w:color="auto" w:frame="1"/>
        </w:rPr>
        <w:t>орнаменте симметрично по обе стороны от центра, между волнообразными л</w:t>
      </w:r>
      <w:r w:rsidR="0095631B" w:rsidRPr="006C348F">
        <w:rPr>
          <w:sz w:val="28"/>
          <w:szCs w:val="28"/>
          <w:bdr w:val="none" w:sz="0" w:space="0" w:color="auto" w:frame="1"/>
        </w:rPr>
        <w:t>иниями веток</w:t>
      </w:r>
      <w:r w:rsidR="004B7B56" w:rsidRPr="006C348F">
        <w:rPr>
          <w:sz w:val="28"/>
          <w:szCs w:val="28"/>
          <w:bdr w:val="none" w:sz="0" w:space="0" w:color="auto" w:frame="1"/>
        </w:rPr>
        <w:t>,</w:t>
      </w:r>
      <w:r w:rsidR="0095631B" w:rsidRPr="006C348F">
        <w:rPr>
          <w:sz w:val="28"/>
          <w:szCs w:val="28"/>
          <w:bdr w:val="none" w:sz="0" w:space="0" w:color="auto" w:frame="1"/>
        </w:rPr>
        <w:t xml:space="preserve"> расположены знаки членов семьи</w:t>
      </w:r>
      <w:r w:rsidR="004B7B56" w:rsidRPr="006C348F">
        <w:rPr>
          <w:sz w:val="28"/>
          <w:szCs w:val="28"/>
          <w:bdr w:val="none" w:sz="0" w:space="0" w:color="auto" w:frame="1"/>
        </w:rPr>
        <w:t>: замужняя женщина (роза</w:t>
      </w:r>
      <w:r w:rsidR="00B2008B" w:rsidRPr="006C348F">
        <w:rPr>
          <w:sz w:val="28"/>
          <w:szCs w:val="28"/>
          <w:bdr w:val="none" w:sz="0" w:space="0" w:color="auto" w:frame="1"/>
        </w:rPr>
        <w:t>-</w:t>
      </w:r>
      <w:r w:rsidR="004B7B56" w:rsidRPr="006C348F">
        <w:rPr>
          <w:b/>
          <w:sz w:val="28"/>
          <w:szCs w:val="28"/>
          <w:bdr w:val="none" w:sz="0" w:space="0" w:color="auto" w:frame="1"/>
        </w:rPr>
        <w:t>гуль</w:t>
      </w:r>
      <w:r w:rsidR="004B7B56" w:rsidRPr="006C348F">
        <w:rPr>
          <w:sz w:val="28"/>
          <w:szCs w:val="28"/>
          <w:bdr w:val="none" w:sz="0" w:space="0" w:color="auto" w:frame="1"/>
        </w:rPr>
        <w:t>), девушки (миндали</w:t>
      </w:r>
      <w:r w:rsidR="00B2008B" w:rsidRPr="006C348F">
        <w:rPr>
          <w:sz w:val="28"/>
          <w:szCs w:val="28"/>
          <w:bdr w:val="none" w:sz="0" w:space="0" w:color="auto" w:frame="1"/>
        </w:rPr>
        <w:t>-</w:t>
      </w:r>
      <w:r w:rsidR="004B7B56" w:rsidRPr="006C348F">
        <w:rPr>
          <w:b/>
          <w:sz w:val="28"/>
          <w:szCs w:val="28"/>
          <w:bdr w:val="none" w:sz="0" w:space="0" w:color="auto" w:frame="1"/>
        </w:rPr>
        <w:t>бадем</w:t>
      </w:r>
      <w:r w:rsidR="0095631B" w:rsidRPr="006C348F">
        <w:rPr>
          <w:sz w:val="28"/>
          <w:szCs w:val="28"/>
          <w:bdr w:val="none" w:sz="0" w:space="0" w:color="auto" w:frame="1"/>
        </w:rPr>
        <w:t>); мальчики</w:t>
      </w:r>
      <w:r w:rsidR="00F1113D" w:rsidRPr="006C348F">
        <w:rPr>
          <w:sz w:val="28"/>
          <w:szCs w:val="28"/>
          <w:bdr w:val="none" w:sz="0" w:space="0" w:color="auto" w:frame="1"/>
        </w:rPr>
        <w:t>, юноши (</w:t>
      </w:r>
      <w:r w:rsidR="00B2008B" w:rsidRPr="006C348F">
        <w:rPr>
          <w:sz w:val="28"/>
          <w:szCs w:val="28"/>
          <w:bdr w:val="none" w:sz="0" w:space="0" w:color="auto" w:frame="1"/>
        </w:rPr>
        <w:t>тюльпаны-</w:t>
      </w:r>
      <w:r w:rsidR="004B7B56" w:rsidRPr="006C348F">
        <w:rPr>
          <w:b/>
          <w:sz w:val="28"/>
          <w:szCs w:val="28"/>
          <w:bdr w:val="none" w:sz="0" w:space="0" w:color="auto" w:frame="1"/>
        </w:rPr>
        <w:t>ляле</w:t>
      </w:r>
      <w:r w:rsidR="004B7B56" w:rsidRPr="006C348F">
        <w:rPr>
          <w:sz w:val="28"/>
          <w:szCs w:val="28"/>
          <w:bdr w:val="none" w:sz="0" w:space="0" w:color="auto" w:frame="1"/>
        </w:rPr>
        <w:t>)</w:t>
      </w:r>
      <w:r w:rsidR="00BE47F0" w:rsidRPr="006C348F">
        <w:rPr>
          <w:sz w:val="28"/>
          <w:szCs w:val="28"/>
          <w:bdr w:val="none" w:sz="0" w:space="0" w:color="auto" w:frame="1"/>
        </w:rPr>
        <w:t>.</w:t>
      </w:r>
      <w:r w:rsidR="00215BB7">
        <w:rPr>
          <w:sz w:val="28"/>
          <w:szCs w:val="28"/>
          <w:bdr w:val="none" w:sz="0" w:space="0" w:color="auto" w:frame="1"/>
        </w:rPr>
        <w:t xml:space="preserve"> </w:t>
      </w:r>
      <w:r w:rsidR="00BE47F0" w:rsidRPr="006C348F">
        <w:rPr>
          <w:sz w:val="28"/>
          <w:szCs w:val="28"/>
          <w:bdr w:val="none" w:sz="0" w:space="0" w:color="auto" w:frame="1"/>
        </w:rPr>
        <w:t>Центральную вертикаль, представляет</w:t>
      </w:r>
      <w:r w:rsidR="00167202">
        <w:rPr>
          <w:sz w:val="28"/>
          <w:szCs w:val="28"/>
          <w:bdr w:val="none" w:sz="0" w:space="0" w:color="auto" w:frame="1"/>
        </w:rPr>
        <w:t xml:space="preserve"> собой формулу основы семи – </w:t>
      </w:r>
      <w:r w:rsidR="00BE47F0" w:rsidRPr="006C348F">
        <w:rPr>
          <w:sz w:val="28"/>
          <w:szCs w:val="28"/>
          <w:bdr w:val="none" w:sz="0" w:space="0" w:color="auto" w:frame="1"/>
        </w:rPr>
        <w:t>тополь, увенчанный сверху розой. Профильная форма розы ассоциируется с фонтанирующим выбросом, производит множество лепестков из точки соприкосновения с тополем. Связка му</w:t>
      </w:r>
      <w:r w:rsidR="00B45959" w:rsidRPr="006C348F">
        <w:rPr>
          <w:sz w:val="28"/>
          <w:szCs w:val="28"/>
          <w:bdr w:val="none" w:sz="0" w:space="0" w:color="auto" w:frame="1"/>
        </w:rPr>
        <w:t>жчина и женщина - семейная пара</w:t>
      </w:r>
      <w:r w:rsidR="00BE47F0" w:rsidRPr="006C348F">
        <w:rPr>
          <w:sz w:val="28"/>
          <w:szCs w:val="28"/>
          <w:bdr w:val="none" w:sz="0" w:space="0" w:color="auto" w:frame="1"/>
        </w:rPr>
        <w:t>, воспроизводящая потомство.</w:t>
      </w:r>
    </w:p>
    <w:p w:rsidR="00BE47F0" w:rsidRPr="006C348F" w:rsidRDefault="00BE47F0" w:rsidP="006C348F">
      <w:pPr>
        <w:pStyle w:val="a6"/>
        <w:ind w:firstLine="851"/>
        <w:jc w:val="both"/>
        <w:rPr>
          <w:sz w:val="28"/>
          <w:szCs w:val="28"/>
          <w:bdr w:val="none" w:sz="0" w:space="0" w:color="auto" w:frame="1"/>
        </w:rPr>
      </w:pPr>
      <w:r w:rsidRPr="006C348F">
        <w:rPr>
          <w:sz w:val="28"/>
          <w:szCs w:val="28"/>
          <w:bdr w:val="none" w:sz="0" w:space="0" w:color="auto" w:frame="1"/>
        </w:rPr>
        <w:t>Сравни</w:t>
      </w:r>
      <w:r w:rsidR="007E04A6" w:rsidRPr="006C348F">
        <w:rPr>
          <w:sz w:val="28"/>
          <w:szCs w:val="28"/>
          <w:bdr w:val="none" w:sz="0" w:space="0" w:color="auto" w:frame="1"/>
        </w:rPr>
        <w:t>вая</w:t>
      </w:r>
      <w:r w:rsidRPr="006C348F">
        <w:rPr>
          <w:sz w:val="28"/>
          <w:szCs w:val="28"/>
          <w:bdr w:val="none" w:sz="0" w:space="0" w:color="auto" w:frame="1"/>
        </w:rPr>
        <w:t xml:space="preserve"> орнаментальную часть знаменитой скифской пекторали, датируемой первым тысячелетием до н. э. с орнаментом </w:t>
      </w:r>
      <w:r w:rsidR="00B45959" w:rsidRPr="006C348F">
        <w:rPr>
          <w:sz w:val="28"/>
          <w:szCs w:val="28"/>
          <w:bdr w:val="none" w:sz="0" w:space="0" w:color="auto" w:frame="1"/>
        </w:rPr>
        <w:t>на</w:t>
      </w:r>
      <w:r w:rsidR="00BC5C61">
        <w:rPr>
          <w:sz w:val="28"/>
          <w:szCs w:val="28"/>
          <w:bdr w:val="none" w:sz="0" w:space="0" w:color="auto" w:frame="1"/>
        </w:rPr>
        <w:t xml:space="preserve"> </w:t>
      </w:r>
      <w:r w:rsidR="00B45959" w:rsidRPr="006C348F">
        <w:rPr>
          <w:sz w:val="28"/>
          <w:szCs w:val="28"/>
          <w:bdr w:val="none" w:sz="0" w:space="0" w:color="auto" w:frame="1"/>
        </w:rPr>
        <w:t>крымско</w:t>
      </w:r>
      <w:r w:rsidR="006C3388" w:rsidRPr="006C348F">
        <w:rPr>
          <w:sz w:val="28"/>
          <w:szCs w:val="28"/>
          <w:bdr w:val="none" w:sz="0" w:space="0" w:color="auto" w:frame="1"/>
        </w:rPr>
        <w:t>-</w:t>
      </w:r>
      <w:r w:rsidR="0095631B" w:rsidRPr="006C348F">
        <w:rPr>
          <w:sz w:val="28"/>
          <w:szCs w:val="28"/>
          <w:bdr w:val="none" w:sz="0" w:space="0" w:color="auto" w:frame="1"/>
        </w:rPr>
        <w:t>татарских</w:t>
      </w:r>
      <w:r w:rsidR="00BC5C61">
        <w:rPr>
          <w:sz w:val="28"/>
          <w:szCs w:val="28"/>
          <w:bdr w:val="none" w:sz="0" w:space="0" w:color="auto" w:frame="1"/>
        </w:rPr>
        <w:t xml:space="preserve"> </w:t>
      </w:r>
      <w:r w:rsidR="007E04A6" w:rsidRPr="006C348F">
        <w:rPr>
          <w:sz w:val="28"/>
          <w:szCs w:val="28"/>
          <w:bdr w:val="none" w:sz="0" w:space="0" w:color="auto" w:frame="1"/>
        </w:rPr>
        <w:t xml:space="preserve">ювелирных украшений, созданных в </w:t>
      </w:r>
      <w:r w:rsidR="007E04A6" w:rsidRPr="006C348F">
        <w:rPr>
          <w:sz w:val="28"/>
          <w:szCs w:val="28"/>
          <w:bdr w:val="none" w:sz="0" w:space="0" w:color="auto" w:frame="1"/>
          <w:lang w:val="en-US"/>
        </w:rPr>
        <w:t>XIX</w:t>
      </w:r>
      <w:r w:rsidR="00B45959" w:rsidRPr="006C348F">
        <w:rPr>
          <w:sz w:val="28"/>
          <w:szCs w:val="28"/>
          <w:bdr w:val="none" w:sz="0" w:space="0" w:color="auto" w:frame="1"/>
        </w:rPr>
        <w:t>-м веке. На женских изделиях, разделенных двумя тысячелетием, изображены идентичные знаки. В центре среднего яруса изобразительного материала пекторали отображена орнаментальная схема, состоящая из сочетания мужского знака - вертикально расположенного стройного дерева и женского знака – розы. Аналогичные мотивы мы видим на филигранном</w:t>
      </w:r>
      <w:r w:rsidR="00167202">
        <w:rPr>
          <w:sz w:val="28"/>
          <w:szCs w:val="28"/>
          <w:bdr w:val="none" w:sz="0" w:space="0" w:color="auto" w:frame="1"/>
        </w:rPr>
        <w:t xml:space="preserve"> </w:t>
      </w:r>
      <w:r w:rsidR="00B45959" w:rsidRPr="006C348F">
        <w:rPr>
          <w:sz w:val="28"/>
          <w:szCs w:val="28"/>
          <w:bdr w:val="none" w:sz="0" w:space="0" w:color="auto" w:frame="1"/>
        </w:rPr>
        <w:t>навершии (</w:t>
      </w:r>
      <w:r w:rsidR="00B45959" w:rsidRPr="006C348F">
        <w:rPr>
          <w:b/>
          <w:sz w:val="28"/>
          <w:szCs w:val="28"/>
          <w:bdr w:val="none" w:sz="0" w:space="0" w:color="auto" w:frame="1"/>
        </w:rPr>
        <w:t>фес-тепелик</w:t>
      </w:r>
      <w:r w:rsidR="00B45959" w:rsidRPr="006C348F">
        <w:rPr>
          <w:sz w:val="28"/>
          <w:szCs w:val="28"/>
          <w:bdr w:val="none" w:sz="0" w:space="0" w:color="auto" w:frame="1"/>
        </w:rPr>
        <w:t>) крымско</w:t>
      </w:r>
      <w:r w:rsidR="0046112E" w:rsidRPr="006C348F">
        <w:rPr>
          <w:sz w:val="28"/>
          <w:szCs w:val="28"/>
          <w:bdr w:val="none" w:sz="0" w:space="0" w:color="auto" w:frame="1"/>
        </w:rPr>
        <w:t>-</w:t>
      </w:r>
      <w:r w:rsidR="00B45959" w:rsidRPr="006C348F">
        <w:rPr>
          <w:sz w:val="28"/>
          <w:szCs w:val="28"/>
          <w:bdr w:val="none" w:sz="0" w:space="0" w:color="auto" w:frame="1"/>
        </w:rPr>
        <w:t>татарского женского головного убора (</w:t>
      </w:r>
      <w:r w:rsidR="00B45959" w:rsidRPr="006C348F">
        <w:rPr>
          <w:b/>
          <w:sz w:val="28"/>
          <w:szCs w:val="28"/>
          <w:bdr w:val="none" w:sz="0" w:space="0" w:color="auto" w:frame="1"/>
        </w:rPr>
        <w:t>фес</w:t>
      </w:r>
      <w:r w:rsidR="0095631B" w:rsidRPr="006C348F">
        <w:rPr>
          <w:sz w:val="28"/>
          <w:szCs w:val="28"/>
          <w:bdr w:val="none" w:sz="0" w:space="0" w:color="auto" w:frame="1"/>
        </w:rPr>
        <w:t>)</w:t>
      </w:r>
      <w:r w:rsidR="006C348F" w:rsidRPr="006C348F">
        <w:rPr>
          <w:sz w:val="28"/>
          <w:szCs w:val="28"/>
          <w:bdr w:val="none" w:sz="0" w:space="0" w:color="auto" w:frame="1"/>
        </w:rPr>
        <w:t>.</w:t>
      </w:r>
    </w:p>
    <w:p w:rsidR="00435E7E" w:rsidRPr="006C348F" w:rsidRDefault="00B45959" w:rsidP="006C348F">
      <w:pPr>
        <w:pStyle w:val="a6"/>
        <w:ind w:firstLine="851"/>
        <w:jc w:val="both"/>
        <w:rPr>
          <w:sz w:val="28"/>
          <w:szCs w:val="28"/>
          <w:bdr w:val="none" w:sz="0" w:space="0" w:color="auto" w:frame="1"/>
        </w:rPr>
      </w:pPr>
      <w:r w:rsidRPr="006C348F">
        <w:rPr>
          <w:sz w:val="28"/>
          <w:szCs w:val="28"/>
          <w:bdr w:val="none" w:sz="0" w:space="0" w:color="auto" w:frame="1"/>
        </w:rPr>
        <w:t>По обе стороны от центра пекторали вьётся виноградная лоза, унизанная виноградными листьями и розетками. Виноградна</w:t>
      </w:r>
      <w:r w:rsidR="00CD1D3C" w:rsidRPr="006C348F">
        <w:rPr>
          <w:sz w:val="28"/>
          <w:szCs w:val="28"/>
          <w:bdr w:val="none" w:sz="0" w:space="0" w:color="auto" w:frame="1"/>
        </w:rPr>
        <w:t>я</w:t>
      </w:r>
      <w:r w:rsidRPr="006C348F">
        <w:rPr>
          <w:sz w:val="28"/>
          <w:szCs w:val="28"/>
          <w:bdr w:val="none" w:sz="0" w:space="0" w:color="auto" w:frame="1"/>
        </w:rPr>
        <w:t xml:space="preserve"> лоза и розы встречаются на филигранных свадебных женских поясах</w:t>
      </w:r>
      <w:r w:rsidR="00CD1D3C" w:rsidRPr="006C348F">
        <w:rPr>
          <w:sz w:val="28"/>
          <w:szCs w:val="28"/>
          <w:bdr w:val="none" w:sz="0" w:space="0" w:color="auto" w:frame="1"/>
          <w:lang w:val="en-US"/>
        </w:rPr>
        <w:t>XIX</w:t>
      </w:r>
      <w:r w:rsidR="00CD1D3C" w:rsidRPr="006C348F">
        <w:rPr>
          <w:sz w:val="28"/>
          <w:szCs w:val="28"/>
          <w:bdr w:val="none" w:sz="0" w:space="0" w:color="auto" w:frame="1"/>
        </w:rPr>
        <w:t>-</w:t>
      </w:r>
      <w:r w:rsidR="00CD1D3C" w:rsidRPr="006C348F">
        <w:rPr>
          <w:sz w:val="28"/>
          <w:szCs w:val="28"/>
          <w:bdr w:val="none" w:sz="0" w:space="0" w:color="auto" w:frame="1"/>
          <w:lang w:val="en-US"/>
        </w:rPr>
        <w:t>XX</w:t>
      </w:r>
      <w:r w:rsidR="00CD1D3C" w:rsidRPr="006C348F">
        <w:rPr>
          <w:sz w:val="28"/>
          <w:szCs w:val="28"/>
          <w:bdr w:val="none" w:sz="0" w:space="0" w:color="auto" w:frame="1"/>
        </w:rPr>
        <w:t>в..</w:t>
      </w:r>
      <w:r w:rsidR="00435E7E" w:rsidRPr="006C348F">
        <w:rPr>
          <w:sz w:val="28"/>
          <w:szCs w:val="28"/>
          <w:bdr w:val="none" w:sz="0" w:space="0" w:color="auto" w:frame="1"/>
        </w:rPr>
        <w:t xml:space="preserve">пряжка форме виноградного листа и поясные вставки, имеющие изогнутую S– образную форму, украшены мотивами розы. </w:t>
      </w:r>
    </w:p>
    <w:p w:rsidR="00435E7E" w:rsidRPr="006C348F" w:rsidRDefault="006C348F" w:rsidP="006C348F">
      <w:pPr>
        <w:pStyle w:val="a6"/>
        <w:ind w:firstLine="851"/>
        <w:jc w:val="both"/>
        <w:rPr>
          <w:sz w:val="28"/>
          <w:szCs w:val="28"/>
          <w:bdr w:val="none" w:sz="0" w:space="0" w:color="auto" w:frame="1"/>
        </w:rPr>
      </w:pPr>
      <w:r w:rsidRPr="006C348F">
        <w:rPr>
          <w:sz w:val="28"/>
          <w:szCs w:val="28"/>
          <w:bdr w:val="none" w:sz="0" w:space="0" w:color="auto" w:frame="1"/>
        </w:rPr>
        <w:t>S–</w:t>
      </w:r>
      <w:r w:rsidR="00435E7E" w:rsidRPr="006C348F">
        <w:rPr>
          <w:sz w:val="28"/>
          <w:szCs w:val="28"/>
          <w:bdr w:val="none" w:sz="0" w:space="0" w:color="auto" w:frame="1"/>
        </w:rPr>
        <w:t>образная линия в крымско</w:t>
      </w:r>
      <w:r w:rsidR="0046112E" w:rsidRPr="006C348F">
        <w:rPr>
          <w:sz w:val="28"/>
          <w:szCs w:val="28"/>
          <w:bdr w:val="none" w:sz="0" w:space="0" w:color="auto" w:frame="1"/>
        </w:rPr>
        <w:t>-</w:t>
      </w:r>
      <w:r w:rsidR="00435E7E" w:rsidRPr="006C348F">
        <w:rPr>
          <w:sz w:val="28"/>
          <w:szCs w:val="28"/>
          <w:bdr w:val="none" w:sz="0" w:space="0" w:color="auto" w:frame="1"/>
        </w:rPr>
        <w:t>татарском традиционном искусстве так же, как и в древних культурах</w:t>
      </w:r>
      <w:r w:rsidRPr="006C348F">
        <w:rPr>
          <w:sz w:val="28"/>
          <w:szCs w:val="28"/>
          <w:bdr w:val="none" w:sz="0" w:space="0" w:color="auto" w:frame="1"/>
        </w:rPr>
        <w:t xml:space="preserve"> мира, несет аналогичный смысл – </w:t>
      </w:r>
      <w:r w:rsidR="00435E7E" w:rsidRPr="006C348F">
        <w:rPr>
          <w:sz w:val="28"/>
          <w:szCs w:val="28"/>
          <w:bdr w:val="none" w:sz="0" w:space="0" w:color="auto" w:frame="1"/>
        </w:rPr>
        <w:t xml:space="preserve">символизирует женское начало. Таковой является и традиционная орнаментальная структура в виде изогнутой ветви </w:t>
      </w:r>
      <w:r w:rsidR="00435E7E" w:rsidRPr="006C348F">
        <w:rPr>
          <w:b/>
          <w:sz w:val="28"/>
          <w:szCs w:val="28"/>
          <w:bdr w:val="none" w:sz="0" w:space="0" w:color="auto" w:frame="1"/>
        </w:rPr>
        <w:t>(эгри – дал),</w:t>
      </w:r>
      <w:r w:rsidR="00435E7E" w:rsidRPr="006C348F">
        <w:rPr>
          <w:sz w:val="28"/>
          <w:szCs w:val="28"/>
          <w:bdr w:val="none" w:sz="0" w:space="0" w:color="auto" w:frame="1"/>
        </w:rPr>
        <w:t xml:space="preserve"> изображаемая посредством вышивки на женских головных покрывалах </w:t>
      </w:r>
      <w:r w:rsidR="0095631B" w:rsidRPr="006C348F">
        <w:rPr>
          <w:b/>
          <w:sz w:val="28"/>
          <w:szCs w:val="28"/>
          <w:bdr w:val="none" w:sz="0" w:space="0" w:color="auto" w:frame="1"/>
        </w:rPr>
        <w:t>мара</w:t>
      </w:r>
      <w:r w:rsidR="00435E7E" w:rsidRPr="006C348F">
        <w:rPr>
          <w:b/>
          <w:sz w:val="28"/>
          <w:szCs w:val="28"/>
          <w:bdr w:val="none" w:sz="0" w:space="0" w:color="auto" w:frame="1"/>
        </w:rPr>
        <w:t>ма</w:t>
      </w:r>
      <w:r w:rsidR="00435E7E" w:rsidRPr="006C348F">
        <w:rPr>
          <w:sz w:val="28"/>
          <w:szCs w:val="28"/>
          <w:bdr w:val="none" w:sz="0" w:space="0" w:color="auto" w:frame="1"/>
        </w:rPr>
        <w:t xml:space="preserve">. </w:t>
      </w:r>
    </w:p>
    <w:p w:rsidR="00435E7E" w:rsidRPr="006C348F" w:rsidRDefault="00435E7E" w:rsidP="006C348F">
      <w:pPr>
        <w:pStyle w:val="a6"/>
        <w:ind w:firstLine="851"/>
        <w:jc w:val="both"/>
        <w:rPr>
          <w:sz w:val="28"/>
          <w:szCs w:val="28"/>
          <w:bdr w:val="none" w:sz="0" w:space="0" w:color="auto" w:frame="1"/>
        </w:rPr>
      </w:pPr>
      <w:r w:rsidRPr="006C348F">
        <w:rPr>
          <w:sz w:val="28"/>
          <w:szCs w:val="28"/>
          <w:bdr w:val="none" w:sz="0" w:space="0" w:color="auto" w:frame="1"/>
        </w:rPr>
        <w:t xml:space="preserve">Орнамент </w:t>
      </w:r>
      <w:r w:rsidR="007E04A6" w:rsidRPr="006C348F">
        <w:rPr>
          <w:sz w:val="28"/>
          <w:szCs w:val="28"/>
          <w:bdr w:val="none" w:sz="0" w:space="0" w:color="auto" w:frame="1"/>
        </w:rPr>
        <w:t>«пиявка»</w:t>
      </w:r>
      <w:r w:rsidR="0095631B" w:rsidRPr="006C348F">
        <w:rPr>
          <w:b/>
          <w:sz w:val="28"/>
          <w:szCs w:val="28"/>
          <w:bdr w:val="none" w:sz="0" w:space="0" w:color="auto" w:frame="1"/>
        </w:rPr>
        <w:t>с</w:t>
      </w:r>
      <w:r w:rsidRPr="006C348F">
        <w:rPr>
          <w:b/>
          <w:sz w:val="28"/>
          <w:szCs w:val="28"/>
          <w:bdr w:val="none" w:sz="0" w:space="0" w:color="auto" w:frame="1"/>
        </w:rPr>
        <w:t>улюк</w:t>
      </w:r>
      <w:r w:rsidRPr="006C348F">
        <w:rPr>
          <w:sz w:val="28"/>
          <w:szCs w:val="28"/>
          <w:bdr w:val="none" w:sz="0" w:space="0" w:color="auto" w:frame="1"/>
        </w:rPr>
        <w:t xml:space="preserve"> используется на различных вышитых изделиях, выстраиваясь в ритмичный повтор в комбинации </w:t>
      </w:r>
      <w:r w:rsidRPr="006C348F">
        <w:rPr>
          <w:b/>
          <w:sz w:val="28"/>
          <w:szCs w:val="28"/>
          <w:bdr w:val="none" w:sz="0" w:space="0" w:color="auto" w:frame="1"/>
        </w:rPr>
        <w:t>сулюк гуль</w:t>
      </w:r>
      <w:r w:rsidRPr="006C348F">
        <w:rPr>
          <w:sz w:val="28"/>
          <w:szCs w:val="28"/>
          <w:bdr w:val="none" w:sz="0" w:space="0" w:color="auto" w:frame="1"/>
        </w:rPr>
        <w:t xml:space="preserve"> в связанном орнаменте </w:t>
      </w:r>
      <w:r w:rsidRPr="006C348F">
        <w:rPr>
          <w:b/>
          <w:sz w:val="28"/>
          <w:szCs w:val="28"/>
          <w:bdr w:val="none" w:sz="0" w:space="0" w:color="auto" w:frame="1"/>
        </w:rPr>
        <w:t>(туташорьнек</w:t>
      </w:r>
      <w:r w:rsidRPr="006C348F">
        <w:rPr>
          <w:sz w:val="28"/>
          <w:szCs w:val="28"/>
          <w:bdr w:val="none" w:sz="0" w:space="0" w:color="auto" w:frame="1"/>
        </w:rPr>
        <w:t xml:space="preserve">). Аналогичный знак используется в традиционном ткачестве под названием </w:t>
      </w:r>
      <w:r w:rsidRPr="006C348F">
        <w:rPr>
          <w:b/>
          <w:sz w:val="28"/>
          <w:szCs w:val="28"/>
          <w:bdr w:val="none" w:sz="0" w:space="0" w:color="auto" w:frame="1"/>
        </w:rPr>
        <w:t>(сув.).</w:t>
      </w:r>
    </w:p>
    <w:p w:rsidR="00435E7E" w:rsidRPr="006C348F" w:rsidRDefault="00435E7E" w:rsidP="006C348F">
      <w:pPr>
        <w:pStyle w:val="a6"/>
        <w:ind w:firstLine="851"/>
        <w:jc w:val="both"/>
        <w:rPr>
          <w:sz w:val="28"/>
          <w:szCs w:val="28"/>
          <w:bdr w:val="none" w:sz="0" w:space="0" w:color="auto" w:frame="1"/>
        </w:rPr>
      </w:pPr>
      <w:r w:rsidRPr="006C348F">
        <w:rPr>
          <w:sz w:val="28"/>
          <w:szCs w:val="28"/>
          <w:bdr w:val="none" w:sz="0" w:space="0" w:color="auto" w:frame="1"/>
        </w:rPr>
        <w:t xml:space="preserve"> S – образные знаки, символизирующие женское начало, широко </w:t>
      </w:r>
      <w:r w:rsidRPr="006C348F">
        <w:rPr>
          <w:sz w:val="28"/>
          <w:szCs w:val="28"/>
          <w:bdr w:val="none" w:sz="0" w:space="0" w:color="auto" w:frame="1"/>
        </w:rPr>
        <w:lastRenderedPageBreak/>
        <w:t>исполь</w:t>
      </w:r>
      <w:r w:rsidR="0095631B" w:rsidRPr="006C348F">
        <w:rPr>
          <w:sz w:val="28"/>
          <w:szCs w:val="28"/>
          <w:bdr w:val="none" w:sz="0" w:space="0" w:color="auto" w:frame="1"/>
        </w:rPr>
        <w:t xml:space="preserve">зуется в традиционном народном </w:t>
      </w:r>
      <w:r w:rsidRPr="006C348F">
        <w:rPr>
          <w:sz w:val="28"/>
          <w:szCs w:val="28"/>
          <w:bdr w:val="none" w:sz="0" w:space="0" w:color="auto" w:frame="1"/>
        </w:rPr>
        <w:t>иск</w:t>
      </w:r>
      <w:r w:rsidR="0095631B" w:rsidRPr="006C348F">
        <w:rPr>
          <w:sz w:val="28"/>
          <w:szCs w:val="28"/>
          <w:bdr w:val="none" w:sz="0" w:space="0" w:color="auto" w:frame="1"/>
        </w:rPr>
        <w:t xml:space="preserve">усстве крымских татар в вышивке в ткачестве, </w:t>
      </w:r>
      <w:r w:rsidRPr="006C348F">
        <w:rPr>
          <w:sz w:val="28"/>
          <w:szCs w:val="28"/>
          <w:bdr w:val="none" w:sz="0" w:space="0" w:color="auto" w:frame="1"/>
        </w:rPr>
        <w:t xml:space="preserve">филиграни. </w:t>
      </w:r>
    </w:p>
    <w:p w:rsidR="00435E7E" w:rsidRPr="006C348F" w:rsidRDefault="00435E7E" w:rsidP="006C348F">
      <w:pPr>
        <w:pStyle w:val="a6"/>
        <w:ind w:firstLine="851"/>
        <w:jc w:val="both"/>
        <w:rPr>
          <w:sz w:val="28"/>
          <w:szCs w:val="28"/>
          <w:bdr w:val="none" w:sz="0" w:space="0" w:color="auto" w:frame="1"/>
        </w:rPr>
      </w:pPr>
      <w:r w:rsidRPr="006C348F">
        <w:rPr>
          <w:sz w:val="28"/>
          <w:szCs w:val="28"/>
          <w:bdr w:val="none" w:sz="0" w:space="0" w:color="auto" w:frame="1"/>
        </w:rPr>
        <w:t xml:space="preserve">Внутри мотива розы гуль, который размещен в центре верхней части орнамента традиционного свадебного кисета (нишанкисеси) </w:t>
      </w:r>
      <w:r w:rsidR="007E04A6" w:rsidRPr="006C348F">
        <w:rPr>
          <w:sz w:val="28"/>
          <w:szCs w:val="28"/>
          <w:bdr w:val="none" w:sz="0" w:space="0" w:color="auto" w:frame="1"/>
        </w:rPr>
        <w:t>вышит</w:t>
      </w:r>
      <w:r w:rsidRPr="006C348F">
        <w:rPr>
          <w:sz w:val="28"/>
          <w:szCs w:val="28"/>
          <w:bdr w:val="none" w:sz="0" w:space="0" w:color="auto" w:frame="1"/>
        </w:rPr>
        <w:t xml:space="preserve"> знак ланцетовидной формы. Этот знак мы обнаружили внутри мотива розы на орнаменте эгри дал вышитом на женском головном покрывале идентичная ланцетовидная форма изображена в компо</w:t>
      </w:r>
      <w:r w:rsidR="0095631B" w:rsidRPr="006C348F">
        <w:rPr>
          <w:sz w:val="28"/>
          <w:szCs w:val="28"/>
          <w:bdr w:val="none" w:sz="0" w:space="0" w:color="auto" w:frame="1"/>
        </w:rPr>
        <w:t xml:space="preserve">зиции на мужском поясе учкъур, </w:t>
      </w:r>
      <w:r w:rsidRPr="006C348F">
        <w:rPr>
          <w:sz w:val="28"/>
          <w:szCs w:val="28"/>
          <w:bdr w:val="none" w:sz="0" w:space="0" w:color="auto" w:frame="1"/>
        </w:rPr>
        <w:t>который хранится в государственном музее искусства народ</w:t>
      </w:r>
      <w:r w:rsidR="0095631B" w:rsidRPr="006C348F">
        <w:rPr>
          <w:sz w:val="28"/>
          <w:szCs w:val="28"/>
          <w:bdr w:val="none" w:sz="0" w:space="0" w:color="auto" w:frame="1"/>
        </w:rPr>
        <w:t>ов Востока (г.</w:t>
      </w:r>
      <w:r w:rsidRPr="006C348F">
        <w:rPr>
          <w:sz w:val="28"/>
          <w:szCs w:val="28"/>
          <w:bdr w:val="none" w:sz="0" w:space="0" w:color="auto" w:frame="1"/>
        </w:rPr>
        <w:t>Москва)в данном орнаменте знак расположен в овальной форме.</w:t>
      </w:r>
    </w:p>
    <w:p w:rsidR="0095631B" w:rsidRPr="006C348F" w:rsidRDefault="00435E7E" w:rsidP="006C348F">
      <w:pPr>
        <w:pStyle w:val="a6"/>
        <w:ind w:firstLine="851"/>
        <w:jc w:val="both"/>
        <w:rPr>
          <w:sz w:val="28"/>
          <w:szCs w:val="28"/>
          <w:bdr w:val="none" w:sz="0" w:space="0" w:color="auto" w:frame="1"/>
        </w:rPr>
      </w:pPr>
      <w:r w:rsidRPr="006C348F">
        <w:rPr>
          <w:sz w:val="28"/>
          <w:szCs w:val="28"/>
          <w:bdr w:val="none" w:sz="0" w:space="0" w:color="auto" w:frame="1"/>
        </w:rPr>
        <w:t xml:space="preserve"> Аналогичные знаки, вставленные в круги в сочетании с S– образными символами, мы уже отметили на трипольском сосуде. Исходя из контекста изображений, следует сделать вывод о том, что во всех этих композициях ланцетовидная форма является знаком женской вульвы. </w:t>
      </w:r>
    </w:p>
    <w:p w:rsidR="0095631B" w:rsidRPr="006C348F" w:rsidRDefault="00435E7E" w:rsidP="006C348F">
      <w:pPr>
        <w:pStyle w:val="a6"/>
        <w:ind w:firstLine="851"/>
        <w:jc w:val="both"/>
        <w:rPr>
          <w:sz w:val="28"/>
          <w:szCs w:val="28"/>
          <w:bdr w:val="none" w:sz="0" w:space="0" w:color="auto" w:frame="1"/>
        </w:rPr>
      </w:pPr>
      <w:r w:rsidRPr="006C348F">
        <w:rPr>
          <w:sz w:val="28"/>
          <w:szCs w:val="28"/>
          <w:bdr w:val="none" w:sz="0" w:space="0" w:color="auto" w:frame="1"/>
        </w:rPr>
        <w:t>Рассмотрим следующий символ, изображенный н</w:t>
      </w:r>
      <w:r w:rsidR="0095631B" w:rsidRPr="006C348F">
        <w:rPr>
          <w:sz w:val="28"/>
          <w:szCs w:val="28"/>
          <w:bdr w:val="none" w:sz="0" w:space="0" w:color="auto" w:frame="1"/>
        </w:rPr>
        <w:t xml:space="preserve">а животе, неолит неолитической </w:t>
      </w:r>
      <w:r w:rsidRPr="006C348F">
        <w:rPr>
          <w:sz w:val="28"/>
          <w:szCs w:val="28"/>
          <w:bdr w:val="none" w:sz="0" w:space="0" w:color="auto" w:frame="1"/>
        </w:rPr>
        <w:t xml:space="preserve">Венеры. </w:t>
      </w:r>
      <w:r w:rsidR="007E04A6" w:rsidRPr="006C348F">
        <w:rPr>
          <w:sz w:val="28"/>
          <w:szCs w:val="28"/>
          <w:bdr w:val="none" w:sz="0" w:space="0" w:color="auto" w:frame="1"/>
        </w:rPr>
        <w:t>Такие же ромбы,расположенные</w:t>
      </w:r>
      <w:r w:rsidRPr="006C348F">
        <w:rPr>
          <w:sz w:val="28"/>
          <w:szCs w:val="28"/>
          <w:bdr w:val="none" w:sz="0" w:space="0" w:color="auto" w:frame="1"/>
        </w:rPr>
        <w:t xml:space="preserve"> в ряд, разделены на 4 части с точками внутри, мы видим и на льняном крымско</w:t>
      </w:r>
      <w:r w:rsidR="0046112E" w:rsidRPr="006C348F">
        <w:rPr>
          <w:sz w:val="28"/>
          <w:szCs w:val="28"/>
          <w:bdr w:val="none" w:sz="0" w:space="0" w:color="auto" w:frame="1"/>
        </w:rPr>
        <w:t>-</w:t>
      </w:r>
      <w:r w:rsidRPr="006C348F">
        <w:rPr>
          <w:sz w:val="28"/>
          <w:szCs w:val="28"/>
          <w:bdr w:val="none" w:sz="0" w:space="0" w:color="auto" w:frame="1"/>
        </w:rPr>
        <w:t>татарском полотенце. Орнамент в виде ромба в традиционном ткачестве к</w:t>
      </w:r>
      <w:r w:rsidR="00B2008B" w:rsidRPr="006C348F">
        <w:rPr>
          <w:sz w:val="28"/>
          <w:szCs w:val="28"/>
          <w:bdr w:val="none" w:sz="0" w:space="0" w:color="auto" w:frame="1"/>
        </w:rPr>
        <w:t xml:space="preserve">рымских татар имеет название </w:t>
      </w:r>
      <w:r w:rsidR="0095631B" w:rsidRPr="006C348F">
        <w:rPr>
          <w:sz w:val="28"/>
          <w:szCs w:val="28"/>
          <w:bdr w:val="none" w:sz="0" w:space="0" w:color="auto" w:frame="1"/>
        </w:rPr>
        <w:t>(</w:t>
      </w:r>
      <w:r w:rsidRPr="006C348F">
        <w:rPr>
          <w:sz w:val="28"/>
          <w:szCs w:val="28"/>
          <w:bdr w:val="none" w:sz="0" w:space="0" w:color="auto" w:frame="1"/>
        </w:rPr>
        <w:t xml:space="preserve">кобек). </w:t>
      </w:r>
    </w:p>
    <w:p w:rsidR="0095631B" w:rsidRPr="006C348F" w:rsidRDefault="0095631B" w:rsidP="006C348F">
      <w:pPr>
        <w:pStyle w:val="a6"/>
        <w:ind w:firstLine="851"/>
        <w:jc w:val="both"/>
        <w:rPr>
          <w:sz w:val="28"/>
          <w:szCs w:val="28"/>
          <w:bdr w:val="none" w:sz="0" w:space="0" w:color="auto" w:frame="1"/>
        </w:rPr>
      </w:pPr>
      <w:r w:rsidRPr="006C348F">
        <w:rPr>
          <w:sz w:val="28"/>
          <w:szCs w:val="28"/>
          <w:bdr w:val="none" w:sz="0" w:space="0" w:color="auto" w:frame="1"/>
        </w:rPr>
        <w:t>Крымско</w:t>
      </w:r>
      <w:r w:rsidR="0046112E" w:rsidRPr="006C348F">
        <w:rPr>
          <w:sz w:val="28"/>
          <w:szCs w:val="28"/>
          <w:bdr w:val="none" w:sz="0" w:space="0" w:color="auto" w:frame="1"/>
        </w:rPr>
        <w:t>-</w:t>
      </w:r>
      <w:r w:rsidRPr="006C348F">
        <w:rPr>
          <w:sz w:val="28"/>
          <w:szCs w:val="28"/>
          <w:bdr w:val="none" w:sz="0" w:space="0" w:color="auto" w:frame="1"/>
        </w:rPr>
        <w:t xml:space="preserve">татарской </w:t>
      </w:r>
      <w:r w:rsidR="00435E7E" w:rsidRPr="006C348F">
        <w:rPr>
          <w:sz w:val="28"/>
          <w:szCs w:val="28"/>
          <w:bdr w:val="none" w:sz="0" w:space="0" w:color="auto" w:frame="1"/>
        </w:rPr>
        <w:t>невесте в предсвадебную ночь, или как</w:t>
      </w:r>
      <w:r w:rsidRPr="006C348F">
        <w:rPr>
          <w:sz w:val="28"/>
          <w:szCs w:val="28"/>
          <w:bdr w:val="none" w:sz="0" w:space="0" w:color="auto" w:frame="1"/>
        </w:rPr>
        <w:t xml:space="preserve"> часто ее называли "ночь хны" (</w:t>
      </w:r>
      <w:r w:rsidR="007E04A6" w:rsidRPr="006C348F">
        <w:rPr>
          <w:sz w:val="28"/>
          <w:szCs w:val="28"/>
          <w:bdr w:val="none" w:sz="0" w:space="0" w:color="auto" w:frame="1"/>
        </w:rPr>
        <w:t>хна гечесы</w:t>
      </w:r>
      <w:r w:rsidR="00102E6F" w:rsidRPr="006C348F">
        <w:rPr>
          <w:sz w:val="28"/>
          <w:szCs w:val="28"/>
          <w:bdr w:val="none" w:sz="0" w:space="0" w:color="auto" w:frame="1"/>
        </w:rPr>
        <w:t xml:space="preserve">), </w:t>
      </w:r>
      <w:r w:rsidR="0046112E" w:rsidRPr="006C348F">
        <w:rPr>
          <w:sz w:val="28"/>
          <w:szCs w:val="28"/>
          <w:bdr w:val="none" w:sz="0" w:space="0" w:color="auto" w:frame="1"/>
        </w:rPr>
        <w:t xml:space="preserve">красили хной </w:t>
      </w:r>
      <w:r w:rsidR="00435E7E" w:rsidRPr="006C348F">
        <w:rPr>
          <w:sz w:val="28"/>
          <w:szCs w:val="28"/>
          <w:bdr w:val="none" w:sz="0" w:space="0" w:color="auto" w:frame="1"/>
        </w:rPr>
        <w:t>не только пальцы рук</w:t>
      </w:r>
      <w:r w:rsidR="00B2008B" w:rsidRPr="006C348F">
        <w:rPr>
          <w:sz w:val="28"/>
          <w:szCs w:val="28"/>
          <w:bdr w:val="none" w:sz="0" w:space="0" w:color="auto" w:frame="1"/>
        </w:rPr>
        <w:t xml:space="preserve">, но </w:t>
      </w:r>
      <w:r w:rsidR="00435E7E" w:rsidRPr="006C348F">
        <w:rPr>
          <w:sz w:val="28"/>
          <w:szCs w:val="28"/>
          <w:bdr w:val="none" w:sz="0" w:space="0" w:color="auto" w:frame="1"/>
        </w:rPr>
        <w:t>и волосы. На прав</w:t>
      </w:r>
      <w:r w:rsidRPr="006C348F">
        <w:rPr>
          <w:sz w:val="28"/>
          <w:szCs w:val="28"/>
          <w:bdr w:val="none" w:sz="0" w:space="0" w:color="auto" w:frame="1"/>
        </w:rPr>
        <w:t>ой ладони невесты рисовали ромб с точкой, а на левой – круг с точкой</w:t>
      </w:r>
      <w:r w:rsidR="00435E7E" w:rsidRPr="006C348F">
        <w:rPr>
          <w:sz w:val="28"/>
          <w:szCs w:val="28"/>
          <w:bdr w:val="none" w:sz="0" w:space="0" w:color="auto" w:frame="1"/>
        </w:rPr>
        <w:t xml:space="preserve">, что означало пожелания успешного зачатия. Очевидно совпадение смысла расположение знака на древней </w:t>
      </w:r>
      <w:r w:rsidRPr="006C348F">
        <w:rPr>
          <w:sz w:val="28"/>
          <w:szCs w:val="28"/>
          <w:bdr w:val="none" w:sz="0" w:space="0" w:color="auto" w:frame="1"/>
        </w:rPr>
        <w:t xml:space="preserve">скульптуре и смысла название и </w:t>
      </w:r>
      <w:r w:rsidR="00435E7E" w:rsidRPr="006C348F">
        <w:rPr>
          <w:sz w:val="28"/>
          <w:szCs w:val="28"/>
          <w:bdr w:val="none" w:sz="0" w:space="0" w:color="auto" w:frame="1"/>
        </w:rPr>
        <w:t>использования этого знака в Крыму.</w:t>
      </w:r>
    </w:p>
    <w:p w:rsidR="0095631B" w:rsidRPr="006C348F" w:rsidRDefault="00435E7E" w:rsidP="006C348F">
      <w:pPr>
        <w:pStyle w:val="a6"/>
        <w:ind w:firstLine="851"/>
        <w:jc w:val="both"/>
        <w:rPr>
          <w:sz w:val="28"/>
          <w:szCs w:val="28"/>
          <w:bdr w:val="none" w:sz="0" w:space="0" w:color="auto" w:frame="1"/>
        </w:rPr>
      </w:pPr>
      <w:r w:rsidRPr="006C348F">
        <w:rPr>
          <w:sz w:val="28"/>
          <w:szCs w:val="28"/>
          <w:bdr w:val="none" w:sz="0" w:space="0" w:color="auto" w:frame="1"/>
        </w:rPr>
        <w:t>Вплоть до начала XX века де</w:t>
      </w:r>
      <w:r w:rsidR="0095631B" w:rsidRPr="006C348F">
        <w:rPr>
          <w:sz w:val="28"/>
          <w:szCs w:val="28"/>
          <w:bdr w:val="none" w:sz="0" w:space="0" w:color="auto" w:frame="1"/>
        </w:rPr>
        <w:t xml:space="preserve">вочек 7– 9 лет обучали навыкам вышивки и ткачество, </w:t>
      </w:r>
      <w:r w:rsidRPr="006C348F">
        <w:rPr>
          <w:sz w:val="28"/>
          <w:szCs w:val="28"/>
          <w:bdr w:val="none" w:sz="0" w:space="0" w:color="auto" w:frame="1"/>
        </w:rPr>
        <w:t>чтобы к замужеству они у</w:t>
      </w:r>
      <w:r w:rsidR="0095631B" w:rsidRPr="006C348F">
        <w:rPr>
          <w:sz w:val="28"/>
          <w:szCs w:val="28"/>
          <w:bdr w:val="none" w:sz="0" w:space="0" w:color="auto" w:frame="1"/>
        </w:rPr>
        <w:t>спели подготовить себе приданое</w:t>
      </w:r>
      <w:r w:rsidRPr="006C348F">
        <w:rPr>
          <w:sz w:val="28"/>
          <w:szCs w:val="28"/>
          <w:bdr w:val="none" w:sz="0" w:space="0" w:color="auto" w:frame="1"/>
        </w:rPr>
        <w:t>, состоявший из большого количества вышитых и</w:t>
      </w:r>
      <w:r w:rsidR="0095631B" w:rsidRPr="006C348F">
        <w:rPr>
          <w:sz w:val="28"/>
          <w:szCs w:val="28"/>
          <w:bdr w:val="none" w:sz="0" w:space="0" w:color="auto" w:frame="1"/>
        </w:rPr>
        <w:t xml:space="preserve"> тканых изделий платков (марама, шербенти</w:t>
      </w:r>
      <w:r w:rsidRPr="006C348F">
        <w:rPr>
          <w:sz w:val="28"/>
          <w:szCs w:val="28"/>
          <w:bdr w:val="none" w:sz="0" w:space="0" w:color="auto" w:frame="1"/>
        </w:rPr>
        <w:t>), кухонных салфеток, (Ягъбез), полотенец для</w:t>
      </w:r>
      <w:r w:rsidR="0095631B" w:rsidRPr="006C348F">
        <w:rPr>
          <w:sz w:val="28"/>
          <w:szCs w:val="28"/>
          <w:bdr w:val="none" w:sz="0" w:space="0" w:color="auto" w:frame="1"/>
        </w:rPr>
        <w:t xml:space="preserve"> лица и рук (юзъбез, эльбез) и </w:t>
      </w:r>
      <w:r w:rsidRPr="006C348F">
        <w:rPr>
          <w:sz w:val="28"/>
          <w:szCs w:val="28"/>
          <w:bdr w:val="none" w:sz="0" w:space="0" w:color="auto" w:frame="1"/>
        </w:rPr>
        <w:t>декоративных полотенец (эвджияр). У невесты из небогатой семьи в приданым насчитывалось около 200– 300 вышитых изделий, а у н</w:t>
      </w:r>
      <w:r w:rsidR="0095631B" w:rsidRPr="006C348F">
        <w:rPr>
          <w:sz w:val="28"/>
          <w:szCs w:val="28"/>
          <w:bdr w:val="none" w:sz="0" w:space="0" w:color="auto" w:frame="1"/>
        </w:rPr>
        <w:t>евест из знатного рода до 400. П</w:t>
      </w:r>
      <w:r w:rsidRPr="006C348F">
        <w:rPr>
          <w:sz w:val="28"/>
          <w:szCs w:val="28"/>
          <w:bdr w:val="none" w:sz="0" w:space="0" w:color="auto" w:frame="1"/>
        </w:rPr>
        <w:t xml:space="preserve">осле свадьбы эти изделия использовались по назначению в быту, а также для украшения жилого помещения. </w:t>
      </w:r>
    </w:p>
    <w:p w:rsidR="00B45959" w:rsidRPr="006C348F" w:rsidRDefault="00435E7E" w:rsidP="006C348F">
      <w:pPr>
        <w:pStyle w:val="a6"/>
        <w:ind w:firstLine="851"/>
        <w:jc w:val="both"/>
        <w:rPr>
          <w:sz w:val="28"/>
          <w:szCs w:val="28"/>
          <w:bdr w:val="none" w:sz="0" w:space="0" w:color="auto" w:frame="1"/>
        </w:rPr>
      </w:pPr>
      <w:r w:rsidRPr="006C348F">
        <w:rPr>
          <w:sz w:val="28"/>
          <w:szCs w:val="28"/>
          <w:bdr w:val="none" w:sz="0" w:space="0" w:color="auto" w:frame="1"/>
        </w:rPr>
        <w:t>Изображение ромба можно часто встретить на килимах и</w:t>
      </w:r>
      <w:r w:rsidR="006C348F" w:rsidRPr="006C348F">
        <w:rPr>
          <w:sz w:val="28"/>
          <w:szCs w:val="28"/>
          <w:bdr w:val="none" w:sz="0" w:space="0" w:color="auto" w:frame="1"/>
        </w:rPr>
        <w:t xml:space="preserve"> льняных полотенцах эвджиярах. </w:t>
      </w:r>
      <w:r w:rsidRPr="006C348F">
        <w:rPr>
          <w:sz w:val="28"/>
          <w:szCs w:val="28"/>
          <w:bdr w:val="none" w:sz="0" w:space="0" w:color="auto" w:frame="1"/>
        </w:rPr>
        <w:t>Многократное повторение в орнаментах на полотенцах, килимах, украшавших комнату невесты, данные символы означали пожелания успешного зачатия и рождения детей.Женские знаки достаточно разнообразны. Они организуют целый комплекс мотивов, из которых S – образный символ воды, ромб и розетка имеют древнейшие происхождение. В перечень женских знаков следует включить также изображение звезды. Н</w:t>
      </w:r>
      <w:r w:rsidR="0095631B" w:rsidRPr="006C348F">
        <w:rPr>
          <w:sz w:val="28"/>
          <w:szCs w:val="28"/>
          <w:bdr w:val="none" w:sz="0" w:space="0" w:color="auto" w:frame="1"/>
        </w:rPr>
        <w:t>а фрагменте полотенца (</w:t>
      </w:r>
      <w:r w:rsidRPr="006C348F">
        <w:rPr>
          <w:sz w:val="28"/>
          <w:szCs w:val="28"/>
          <w:bdr w:val="none" w:sz="0" w:space="0" w:color="auto" w:frame="1"/>
        </w:rPr>
        <w:t>эвджияр), звезды расположены в центре роз. На ритуальном свадебном кисете</w:t>
      </w:r>
      <w:r w:rsidR="0095631B" w:rsidRPr="006C348F">
        <w:rPr>
          <w:sz w:val="28"/>
          <w:szCs w:val="28"/>
          <w:bdr w:val="none" w:sz="0" w:space="0" w:color="auto" w:frame="1"/>
        </w:rPr>
        <w:t xml:space="preserve"> (нишанкисеси</w:t>
      </w:r>
      <w:r w:rsidRPr="006C348F">
        <w:rPr>
          <w:sz w:val="28"/>
          <w:szCs w:val="28"/>
          <w:bdr w:val="none" w:sz="0" w:space="0" w:color="auto" w:frame="1"/>
        </w:rPr>
        <w:t>), лепестки розы и лучи звезды совмещаются в единое изображение.</w:t>
      </w:r>
    </w:p>
    <w:p w:rsidR="00060DFC" w:rsidRPr="006C348F" w:rsidRDefault="00060DFC" w:rsidP="006C348F">
      <w:pPr>
        <w:pStyle w:val="a6"/>
        <w:ind w:firstLine="851"/>
        <w:jc w:val="both"/>
        <w:rPr>
          <w:sz w:val="28"/>
          <w:szCs w:val="28"/>
          <w:bdr w:val="none" w:sz="0" w:space="0" w:color="auto" w:frame="1"/>
        </w:rPr>
      </w:pPr>
    </w:p>
    <w:p w:rsidR="00817604" w:rsidRPr="006C348F" w:rsidRDefault="00817604" w:rsidP="006C348F">
      <w:pPr>
        <w:pStyle w:val="a3"/>
        <w:spacing w:before="89"/>
        <w:ind w:left="1181" w:right="726" w:hanging="77"/>
      </w:pPr>
    </w:p>
    <w:p w:rsidR="00817604" w:rsidRPr="006C348F" w:rsidRDefault="00817604" w:rsidP="006C348F">
      <w:pPr>
        <w:pStyle w:val="a3"/>
        <w:spacing w:before="89"/>
        <w:ind w:left="1181" w:right="726" w:hanging="77"/>
      </w:pPr>
    </w:p>
    <w:p w:rsidR="00167202" w:rsidRPr="006C348F" w:rsidRDefault="00167202" w:rsidP="00167202">
      <w:pPr>
        <w:pStyle w:val="a3"/>
        <w:spacing w:before="89"/>
        <w:ind w:right="726"/>
      </w:pPr>
    </w:p>
    <w:p w:rsidR="00FD206E" w:rsidRPr="006C348F" w:rsidRDefault="00FD206E" w:rsidP="006C348F">
      <w:pPr>
        <w:pStyle w:val="a3"/>
        <w:spacing w:before="89"/>
        <w:ind w:left="1181" w:right="726" w:hanging="77"/>
      </w:pPr>
    </w:p>
    <w:p w:rsidR="00817604" w:rsidRPr="006C348F" w:rsidRDefault="00817604" w:rsidP="006C348F">
      <w:pPr>
        <w:pStyle w:val="a3"/>
        <w:spacing w:before="89"/>
        <w:ind w:right="726"/>
      </w:pPr>
    </w:p>
    <w:p w:rsidR="00060DFC" w:rsidRPr="00167202" w:rsidRDefault="00060DFC" w:rsidP="006C348F">
      <w:pPr>
        <w:pStyle w:val="a3"/>
        <w:spacing w:before="89"/>
        <w:ind w:left="1181" w:right="726" w:hanging="77"/>
        <w:jc w:val="center"/>
        <w:rPr>
          <w:b/>
        </w:rPr>
      </w:pPr>
      <w:r w:rsidRPr="00167202">
        <w:rPr>
          <w:b/>
        </w:rPr>
        <w:t>РАЗДЕЛ 2. Значение символики в крымско-татарском орнаменте</w:t>
      </w:r>
    </w:p>
    <w:p w:rsidR="00FD206E" w:rsidRPr="006C348F" w:rsidRDefault="00FD206E" w:rsidP="006C348F">
      <w:pPr>
        <w:pStyle w:val="a6"/>
        <w:ind w:firstLine="851"/>
        <w:jc w:val="both"/>
        <w:rPr>
          <w:sz w:val="28"/>
          <w:szCs w:val="28"/>
          <w:bdr w:val="none" w:sz="0" w:space="0" w:color="auto" w:frame="1"/>
        </w:rPr>
      </w:pPr>
    </w:p>
    <w:p w:rsidR="00942B04" w:rsidRPr="006C348F" w:rsidRDefault="008E615C" w:rsidP="006C348F">
      <w:pPr>
        <w:pStyle w:val="a6"/>
        <w:ind w:firstLine="851"/>
        <w:jc w:val="both"/>
        <w:rPr>
          <w:sz w:val="28"/>
          <w:szCs w:val="28"/>
          <w:bdr w:val="none" w:sz="0" w:space="0" w:color="auto" w:frame="1"/>
        </w:rPr>
      </w:pPr>
      <w:r w:rsidRPr="006C348F">
        <w:rPr>
          <w:sz w:val="28"/>
          <w:szCs w:val="28"/>
          <w:bdr w:val="none" w:sz="0" w:space="0" w:color="auto" w:frame="1"/>
        </w:rPr>
        <w:t>Мастера-прикладники успешно используют в различных композициях наиболее популярный мотив семантического значения «древо жизни» или «вазон»</w:t>
      </w:r>
      <w:r w:rsidR="00942B04" w:rsidRPr="006C348F">
        <w:rPr>
          <w:sz w:val="28"/>
          <w:szCs w:val="28"/>
          <w:bdr w:val="none" w:sz="0" w:space="0" w:color="auto" w:frame="1"/>
        </w:rPr>
        <w:t xml:space="preserve"> (рисунок 1)</w:t>
      </w:r>
      <w:r w:rsidRPr="006C348F">
        <w:rPr>
          <w:sz w:val="28"/>
          <w:szCs w:val="28"/>
          <w:bdr w:val="none" w:sz="0" w:space="0" w:color="auto" w:frame="1"/>
        </w:rPr>
        <w:t>, символизирующие семейный род и его продолжение. В крымско</w:t>
      </w:r>
      <w:r w:rsidR="0046112E" w:rsidRPr="006C348F">
        <w:rPr>
          <w:sz w:val="28"/>
          <w:szCs w:val="28"/>
          <w:bdr w:val="none" w:sz="0" w:space="0" w:color="auto" w:frame="1"/>
        </w:rPr>
        <w:t>-</w:t>
      </w:r>
      <w:r w:rsidRPr="006C348F">
        <w:rPr>
          <w:sz w:val="28"/>
          <w:szCs w:val="28"/>
          <w:bdr w:val="none" w:sz="0" w:space="0" w:color="auto" w:frame="1"/>
        </w:rPr>
        <w:t xml:space="preserve">татарском орнаменте «древо жизни» связано с жизнью всего рода. Его благополучием, пожеланием мужчине физической, мужской силы, достатка, мощи, плодородия, продолжения рода. Изображение родового древа строится в симметричной композиции, где в центре расположено мужское начало (символ кипариса), по краям женские (изображения граната) и детские знаки, которое определяло его как родовой герб – амулет, знак мира, благополучия, единства семьи и процветания.«Древо жизни» как изобразительный элемент часто применяют в росписях тканей, керамики, вышивки национальных костюмов и предметов декора интерьеров. </w:t>
      </w:r>
    </w:p>
    <w:p w:rsidR="00B2008B" w:rsidRPr="006C348F" w:rsidRDefault="00B2008B" w:rsidP="006C348F">
      <w:pPr>
        <w:pStyle w:val="a6"/>
        <w:jc w:val="center"/>
        <w:rPr>
          <w:sz w:val="28"/>
          <w:szCs w:val="28"/>
          <w:bdr w:val="none" w:sz="0" w:space="0" w:color="auto" w:frame="1"/>
        </w:rPr>
      </w:pPr>
    </w:p>
    <w:p w:rsidR="00D41F52" w:rsidRPr="006C348F" w:rsidRDefault="00923609" w:rsidP="006C348F">
      <w:pPr>
        <w:pStyle w:val="a6"/>
        <w:jc w:val="center"/>
        <w:rPr>
          <w:sz w:val="28"/>
          <w:szCs w:val="28"/>
          <w:bdr w:val="none" w:sz="0" w:space="0" w:color="auto" w:frame="1"/>
        </w:rPr>
      </w:pPr>
      <w:r w:rsidRPr="006C348F">
        <w:rPr>
          <w:noProof/>
          <w:sz w:val="28"/>
          <w:szCs w:val="28"/>
          <w:bdr w:val="none" w:sz="0" w:space="0" w:color="auto" w:frame="1"/>
          <w:lang w:eastAsia="ru-RU"/>
        </w:rPr>
        <w:drawing>
          <wp:inline distT="0" distB="0" distL="0" distR="0">
            <wp:extent cx="3505200" cy="3858829"/>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E127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3784" cy="3879288"/>
                    </a:xfrm>
                    <a:prstGeom prst="rect">
                      <a:avLst/>
                    </a:prstGeom>
                  </pic:spPr>
                </pic:pic>
              </a:graphicData>
            </a:graphic>
          </wp:inline>
        </w:drawing>
      </w:r>
    </w:p>
    <w:p w:rsidR="00942B04" w:rsidRPr="006C348F" w:rsidRDefault="00942B04" w:rsidP="006C348F">
      <w:pPr>
        <w:pStyle w:val="a6"/>
        <w:jc w:val="center"/>
        <w:rPr>
          <w:sz w:val="28"/>
          <w:szCs w:val="28"/>
          <w:bdr w:val="none" w:sz="0" w:space="0" w:color="auto" w:frame="1"/>
        </w:rPr>
      </w:pPr>
      <w:r w:rsidRPr="006C348F">
        <w:rPr>
          <w:sz w:val="28"/>
          <w:szCs w:val="28"/>
          <w:bdr w:val="none" w:sz="0" w:space="0" w:color="auto" w:frame="1"/>
        </w:rPr>
        <w:t xml:space="preserve">Рисунок </w:t>
      </w:r>
      <w:r w:rsidR="008E63EC" w:rsidRPr="006C348F">
        <w:rPr>
          <w:sz w:val="28"/>
          <w:szCs w:val="28"/>
          <w:bdr w:val="none" w:sz="0" w:space="0" w:color="auto" w:frame="1"/>
        </w:rPr>
        <w:t>1. Древо жизни</w:t>
      </w:r>
    </w:p>
    <w:p w:rsidR="00657738" w:rsidRPr="006C348F" w:rsidRDefault="00657738" w:rsidP="006C348F">
      <w:pPr>
        <w:pStyle w:val="a6"/>
        <w:jc w:val="center"/>
        <w:rPr>
          <w:sz w:val="28"/>
          <w:szCs w:val="28"/>
          <w:bdr w:val="none" w:sz="0" w:space="0" w:color="auto" w:frame="1"/>
        </w:rPr>
      </w:pPr>
    </w:p>
    <w:p w:rsidR="008E615C" w:rsidRPr="006C348F" w:rsidRDefault="008E615C" w:rsidP="006C348F">
      <w:pPr>
        <w:pStyle w:val="a6"/>
        <w:ind w:firstLine="851"/>
        <w:jc w:val="both"/>
        <w:rPr>
          <w:sz w:val="28"/>
          <w:szCs w:val="28"/>
          <w:bdr w:val="none" w:sz="0" w:space="0" w:color="auto" w:frame="1"/>
        </w:rPr>
      </w:pPr>
      <w:r w:rsidRPr="006C348F">
        <w:rPr>
          <w:sz w:val="28"/>
          <w:szCs w:val="28"/>
          <w:bdr w:val="none" w:sz="0" w:space="0" w:color="auto" w:frame="1"/>
        </w:rPr>
        <w:t>В мусульманском искусстве для изображения человека использовали аллегорию цветов. Роза – символ человека в расцвете сил в своем жизненном и духовном воплощении – символ женщины-матери как источника тепла и любви, добра и милосердия. Тюльпан символизирует «объяснение в любви», в орнаментики крымских татар обозначают молодого юношу. Образуя круг вокруг розы, тюльпаны символизируют заботу и защиту о женщине-матери. Опирается весь орнамент на треугольник, обозначающий землю, основу существования</w:t>
      </w:r>
      <w:r w:rsidR="00942B04" w:rsidRPr="006C348F">
        <w:rPr>
          <w:sz w:val="28"/>
          <w:szCs w:val="28"/>
          <w:bdr w:val="none" w:sz="0" w:space="0" w:color="auto" w:frame="1"/>
        </w:rPr>
        <w:t xml:space="preserve"> (рисунок 2)</w:t>
      </w:r>
      <w:r w:rsidRPr="006C348F">
        <w:rPr>
          <w:sz w:val="28"/>
          <w:szCs w:val="28"/>
          <w:bdr w:val="none" w:sz="0" w:space="0" w:color="auto" w:frame="1"/>
        </w:rPr>
        <w:t>.</w:t>
      </w:r>
    </w:p>
    <w:p w:rsidR="00942B04" w:rsidRPr="006C348F" w:rsidRDefault="00942B04" w:rsidP="006C348F">
      <w:pPr>
        <w:pStyle w:val="a6"/>
        <w:jc w:val="center"/>
        <w:rPr>
          <w:sz w:val="28"/>
          <w:szCs w:val="28"/>
          <w:bdr w:val="none" w:sz="0" w:space="0" w:color="auto" w:frame="1"/>
        </w:rPr>
      </w:pPr>
      <w:r w:rsidRPr="006C348F">
        <w:rPr>
          <w:noProof/>
          <w:sz w:val="28"/>
          <w:szCs w:val="28"/>
          <w:lang w:eastAsia="ru-RU"/>
        </w:rPr>
        <w:lastRenderedPageBreak/>
        <w:drawing>
          <wp:inline distT="0" distB="0" distL="0" distR="0">
            <wp:extent cx="2676525" cy="2676525"/>
            <wp:effectExtent l="0" t="0" r="9525" b="9525"/>
            <wp:docPr id="5" name="Рисунок 5" descr="http://www.rustemskibin.com/wp-content/uploads/2014/05/%D0%B7%D0%B8%D1%89%D0%B8%D1%82%D0%BD%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ustemskibin.com/wp-content/uploads/2014/05/%D0%B7%D0%B8%D1%89%D0%B8%D1%82%D0%BD%D0%B8%D0%BA.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676525"/>
                    </a:xfrm>
                    <a:prstGeom prst="rect">
                      <a:avLst/>
                    </a:prstGeom>
                    <a:noFill/>
                    <a:ln>
                      <a:noFill/>
                    </a:ln>
                  </pic:spPr>
                </pic:pic>
              </a:graphicData>
            </a:graphic>
          </wp:inline>
        </w:drawing>
      </w:r>
    </w:p>
    <w:p w:rsidR="00942B04" w:rsidRPr="006C348F" w:rsidRDefault="00942B04" w:rsidP="006C348F">
      <w:pPr>
        <w:pStyle w:val="a6"/>
        <w:jc w:val="center"/>
        <w:rPr>
          <w:sz w:val="28"/>
          <w:szCs w:val="28"/>
          <w:bdr w:val="none" w:sz="0" w:space="0" w:color="auto" w:frame="1"/>
        </w:rPr>
      </w:pPr>
      <w:r w:rsidRPr="006C348F">
        <w:rPr>
          <w:sz w:val="28"/>
          <w:szCs w:val="28"/>
          <w:bdr w:val="none" w:sz="0" w:space="0" w:color="auto" w:frame="1"/>
        </w:rPr>
        <w:t>Рисунок 2. Женщина-мать. Керамика. Автор Рустем Скибин. Крым</w:t>
      </w:r>
    </w:p>
    <w:p w:rsidR="00942B04" w:rsidRPr="006C348F" w:rsidRDefault="00942B04" w:rsidP="006C348F">
      <w:pPr>
        <w:pStyle w:val="a6"/>
        <w:jc w:val="center"/>
        <w:rPr>
          <w:sz w:val="28"/>
          <w:szCs w:val="28"/>
          <w:bdr w:val="none" w:sz="0" w:space="0" w:color="auto" w:frame="1"/>
        </w:rPr>
      </w:pPr>
    </w:p>
    <w:p w:rsidR="00060DFC" w:rsidRPr="006C348F" w:rsidRDefault="008E615C" w:rsidP="006C348F">
      <w:pPr>
        <w:pStyle w:val="a6"/>
        <w:ind w:firstLine="851"/>
        <w:jc w:val="both"/>
        <w:rPr>
          <w:sz w:val="28"/>
          <w:szCs w:val="28"/>
          <w:bdr w:val="none" w:sz="0" w:space="0" w:color="auto" w:frame="1"/>
        </w:rPr>
      </w:pPr>
      <w:r w:rsidRPr="006C348F">
        <w:rPr>
          <w:sz w:val="28"/>
          <w:szCs w:val="28"/>
          <w:bdr w:val="none" w:sz="0" w:space="0" w:color="auto" w:frame="1"/>
        </w:rPr>
        <w:t>Орнамент «эгри дал» – изогнутая ветка, усыпанная множеством цветов и плодов, символизирует в крымско</w:t>
      </w:r>
      <w:r w:rsidR="0046112E" w:rsidRPr="006C348F">
        <w:rPr>
          <w:sz w:val="28"/>
          <w:szCs w:val="28"/>
          <w:bdr w:val="none" w:sz="0" w:space="0" w:color="auto" w:frame="1"/>
        </w:rPr>
        <w:t>-</w:t>
      </w:r>
      <w:r w:rsidRPr="006C348F">
        <w:rPr>
          <w:sz w:val="28"/>
          <w:szCs w:val="28"/>
          <w:bdr w:val="none" w:sz="0" w:space="0" w:color="auto" w:frame="1"/>
        </w:rPr>
        <w:t>татарском искусстве райский сад, бесконечное цветение, вечную гармонию и совершенство</w:t>
      </w:r>
      <w:r w:rsidR="00060DFC" w:rsidRPr="006C348F">
        <w:rPr>
          <w:sz w:val="28"/>
          <w:szCs w:val="28"/>
          <w:bdr w:val="none" w:sz="0" w:space="0" w:color="auto" w:frame="1"/>
        </w:rPr>
        <w:t>, часто встречающийся на женских головных уборах – марама</w:t>
      </w:r>
      <w:r w:rsidR="00942B04" w:rsidRPr="006C348F">
        <w:rPr>
          <w:sz w:val="28"/>
          <w:szCs w:val="28"/>
          <w:bdr w:val="none" w:sz="0" w:space="0" w:color="auto" w:frame="1"/>
        </w:rPr>
        <w:t>(рисунок 3)</w:t>
      </w:r>
      <w:r w:rsidRPr="006C348F">
        <w:rPr>
          <w:sz w:val="28"/>
          <w:szCs w:val="28"/>
          <w:bdr w:val="none" w:sz="0" w:space="0" w:color="auto" w:frame="1"/>
        </w:rPr>
        <w:t>. Знаки композиции соответствуют трем основным этапам в жизни женщины – юность, зрелость, старость, образуя круг (колесо времени). Ритм мелких элементов символизирует «берекет», ежедневный труд, приносящий духовное, физическое и материальное благополучие. В современном этническом костюме нашли свое место мотивы цветов, плодов, райских садов с учет</w:t>
      </w:r>
      <w:r w:rsidR="00942B04" w:rsidRPr="006C348F">
        <w:rPr>
          <w:sz w:val="28"/>
          <w:szCs w:val="28"/>
          <w:bdr w:val="none" w:sz="0" w:space="0" w:color="auto" w:frame="1"/>
        </w:rPr>
        <w:t>ом их символического контекста.</w:t>
      </w:r>
    </w:p>
    <w:p w:rsidR="00060DFC" w:rsidRPr="006C348F" w:rsidRDefault="00060DFC" w:rsidP="006C348F">
      <w:pPr>
        <w:pStyle w:val="a6"/>
        <w:ind w:firstLine="851"/>
        <w:jc w:val="both"/>
        <w:rPr>
          <w:sz w:val="28"/>
          <w:szCs w:val="28"/>
          <w:bdr w:val="none" w:sz="0" w:space="0" w:color="auto" w:frame="1"/>
        </w:rPr>
      </w:pPr>
    </w:p>
    <w:p w:rsidR="00942B04" w:rsidRPr="006C348F" w:rsidRDefault="00942B04" w:rsidP="006C348F">
      <w:pPr>
        <w:pStyle w:val="a6"/>
        <w:jc w:val="center"/>
        <w:rPr>
          <w:sz w:val="28"/>
          <w:szCs w:val="28"/>
          <w:bdr w:val="none" w:sz="0" w:space="0" w:color="auto" w:frame="1"/>
        </w:rPr>
      </w:pPr>
      <w:r w:rsidRPr="006C348F">
        <w:rPr>
          <w:noProof/>
          <w:sz w:val="28"/>
          <w:szCs w:val="28"/>
          <w:lang w:eastAsia="ru-RU"/>
        </w:rPr>
        <w:drawing>
          <wp:inline distT="0" distB="0" distL="0" distR="0">
            <wp:extent cx="2819400" cy="2819400"/>
            <wp:effectExtent l="0" t="0" r="0" b="0"/>
            <wp:docPr id="6" name="Рисунок 6" descr="путь женщины age (480x480, 6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уть женщины age (480x480, 62Kb)"/>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819400"/>
                    </a:xfrm>
                    <a:prstGeom prst="rect">
                      <a:avLst/>
                    </a:prstGeom>
                    <a:noFill/>
                    <a:ln>
                      <a:noFill/>
                    </a:ln>
                  </pic:spPr>
                </pic:pic>
              </a:graphicData>
            </a:graphic>
          </wp:inline>
        </w:drawing>
      </w:r>
    </w:p>
    <w:p w:rsidR="00942B04" w:rsidRPr="006C348F" w:rsidRDefault="00942B04" w:rsidP="006C348F">
      <w:pPr>
        <w:pStyle w:val="a6"/>
        <w:jc w:val="center"/>
        <w:rPr>
          <w:sz w:val="28"/>
          <w:szCs w:val="28"/>
          <w:bdr w:val="none" w:sz="0" w:space="0" w:color="auto" w:frame="1"/>
        </w:rPr>
      </w:pPr>
      <w:r w:rsidRPr="006C348F">
        <w:rPr>
          <w:sz w:val="28"/>
          <w:szCs w:val="28"/>
          <w:bdr w:val="none" w:sz="0" w:space="0" w:color="auto" w:frame="1"/>
        </w:rPr>
        <w:t>Рисунок 3. Путь женщины. Автор Эльдар Гусейнов. Крым</w:t>
      </w:r>
    </w:p>
    <w:p w:rsidR="00D77ECD" w:rsidRPr="006C348F" w:rsidRDefault="00D77ECD" w:rsidP="006C348F">
      <w:pPr>
        <w:pStyle w:val="a6"/>
        <w:jc w:val="center"/>
        <w:rPr>
          <w:sz w:val="28"/>
          <w:szCs w:val="28"/>
          <w:bdr w:val="none" w:sz="0" w:space="0" w:color="auto" w:frame="1"/>
        </w:rPr>
      </w:pPr>
    </w:p>
    <w:p w:rsidR="008E615C" w:rsidRPr="006C348F" w:rsidRDefault="008E615C" w:rsidP="006C348F">
      <w:pPr>
        <w:pStyle w:val="a6"/>
        <w:ind w:firstLine="851"/>
        <w:jc w:val="both"/>
        <w:rPr>
          <w:sz w:val="28"/>
          <w:szCs w:val="28"/>
          <w:bdr w:val="none" w:sz="0" w:space="0" w:color="auto" w:frame="1"/>
        </w:rPr>
      </w:pPr>
      <w:r w:rsidRPr="006C348F">
        <w:rPr>
          <w:sz w:val="28"/>
          <w:szCs w:val="28"/>
          <w:bdr w:val="none" w:sz="0" w:space="0" w:color="auto" w:frame="1"/>
        </w:rPr>
        <w:t>Оригинальным сюжетом являются изображения парусных кораблей на фоне райских садов. Корабли изображаются в виде лодки с цветущим райским садом с видом куполов восточных ханских дворцов и мечетей. Формы кораблей разнообразны в виде перевернутого полумесяца, буквы «С», коромысла</w:t>
      </w:r>
      <w:r w:rsidR="00D77ECD" w:rsidRPr="006C348F">
        <w:rPr>
          <w:sz w:val="28"/>
          <w:szCs w:val="28"/>
          <w:bdr w:val="none" w:sz="0" w:space="0" w:color="auto" w:frame="1"/>
        </w:rPr>
        <w:t xml:space="preserve"> (рисунок</w:t>
      </w:r>
      <w:r w:rsidR="00942B04" w:rsidRPr="006C348F">
        <w:rPr>
          <w:sz w:val="28"/>
          <w:szCs w:val="28"/>
          <w:bdr w:val="none" w:sz="0" w:space="0" w:color="auto" w:frame="1"/>
        </w:rPr>
        <w:t>4)</w:t>
      </w:r>
      <w:r w:rsidRPr="006C348F">
        <w:rPr>
          <w:sz w:val="28"/>
          <w:szCs w:val="28"/>
          <w:bdr w:val="none" w:sz="0" w:space="0" w:color="auto" w:frame="1"/>
        </w:rPr>
        <w:t>.</w:t>
      </w:r>
    </w:p>
    <w:p w:rsidR="00942B04" w:rsidRPr="006C348F" w:rsidRDefault="00942B04" w:rsidP="006C348F">
      <w:pPr>
        <w:pStyle w:val="a6"/>
        <w:ind w:firstLine="851"/>
        <w:jc w:val="both"/>
        <w:rPr>
          <w:sz w:val="28"/>
          <w:szCs w:val="28"/>
          <w:bdr w:val="none" w:sz="0" w:space="0" w:color="auto" w:frame="1"/>
        </w:rPr>
      </w:pPr>
    </w:p>
    <w:p w:rsidR="00942B04" w:rsidRPr="006C348F" w:rsidRDefault="008E63EC" w:rsidP="006C348F">
      <w:pPr>
        <w:pStyle w:val="a6"/>
        <w:jc w:val="center"/>
        <w:rPr>
          <w:sz w:val="28"/>
          <w:szCs w:val="28"/>
          <w:bdr w:val="none" w:sz="0" w:space="0" w:color="auto" w:frame="1"/>
        </w:rPr>
      </w:pPr>
      <w:r w:rsidRPr="006C348F">
        <w:rPr>
          <w:noProof/>
          <w:sz w:val="28"/>
          <w:szCs w:val="28"/>
          <w:lang w:eastAsia="ru-RU"/>
        </w:rPr>
        <w:lastRenderedPageBreak/>
        <w:drawing>
          <wp:inline distT="0" distB="0" distL="0" distR="0">
            <wp:extent cx="3965656" cy="2933700"/>
            <wp:effectExtent l="0" t="0" r="0" b="0"/>
            <wp:docPr id="13" name="Рисунок 13" descr="https://i.pinimg.com/564x/f3/f1/91/f3f19185778add34f6fb2d6858bf1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pinimg.com/564x/f3/f1/91/f3f19185778add34f6fb2d6858bf193b.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1118" cy="2952536"/>
                    </a:xfrm>
                    <a:prstGeom prst="rect">
                      <a:avLst/>
                    </a:prstGeom>
                    <a:noFill/>
                    <a:ln>
                      <a:noFill/>
                    </a:ln>
                  </pic:spPr>
                </pic:pic>
              </a:graphicData>
            </a:graphic>
          </wp:inline>
        </w:drawing>
      </w:r>
    </w:p>
    <w:p w:rsidR="00942B04" w:rsidRPr="006C348F" w:rsidRDefault="008E63EC" w:rsidP="006C348F">
      <w:pPr>
        <w:pStyle w:val="a6"/>
        <w:jc w:val="center"/>
        <w:rPr>
          <w:sz w:val="28"/>
          <w:szCs w:val="28"/>
          <w:bdr w:val="none" w:sz="0" w:space="0" w:color="auto" w:frame="1"/>
        </w:rPr>
      </w:pPr>
      <w:r w:rsidRPr="006C348F">
        <w:rPr>
          <w:sz w:val="28"/>
          <w:szCs w:val="28"/>
          <w:bdr w:val="none" w:sz="0" w:space="0" w:color="auto" w:frame="1"/>
        </w:rPr>
        <w:t xml:space="preserve">Рисунок 4. </w:t>
      </w:r>
      <w:r w:rsidR="00A365FD" w:rsidRPr="006C348F">
        <w:rPr>
          <w:sz w:val="28"/>
          <w:szCs w:val="28"/>
          <w:bdr w:val="none" w:sz="0" w:space="0" w:color="auto" w:frame="1"/>
        </w:rPr>
        <w:t>Къоранкъапы</w:t>
      </w:r>
    </w:p>
    <w:p w:rsidR="00FD206E" w:rsidRPr="006C348F" w:rsidRDefault="00FD206E" w:rsidP="006C348F">
      <w:pPr>
        <w:pStyle w:val="a6"/>
        <w:ind w:firstLine="851"/>
        <w:jc w:val="both"/>
        <w:rPr>
          <w:sz w:val="28"/>
          <w:szCs w:val="28"/>
          <w:bdr w:val="none" w:sz="0" w:space="0" w:color="auto" w:frame="1"/>
        </w:rPr>
      </w:pPr>
    </w:p>
    <w:p w:rsidR="00942B04" w:rsidRPr="006C348F" w:rsidRDefault="00942B04" w:rsidP="006C348F">
      <w:pPr>
        <w:pStyle w:val="a6"/>
        <w:ind w:firstLine="851"/>
        <w:jc w:val="both"/>
        <w:rPr>
          <w:sz w:val="28"/>
          <w:szCs w:val="28"/>
          <w:bdr w:val="none" w:sz="0" w:space="0" w:color="auto" w:frame="1"/>
        </w:rPr>
      </w:pPr>
      <w:r w:rsidRPr="006C348F">
        <w:rPr>
          <w:sz w:val="28"/>
          <w:szCs w:val="28"/>
          <w:bdr w:val="none" w:sz="0" w:space="0" w:color="auto" w:frame="1"/>
        </w:rPr>
        <w:t>Рай изображается современными мастерами в виде города, расположенного под пышным фруктовым деревом (используется растительный элеме</w:t>
      </w:r>
      <w:r w:rsidR="00167202">
        <w:rPr>
          <w:sz w:val="28"/>
          <w:szCs w:val="28"/>
          <w:bdr w:val="none" w:sz="0" w:space="0" w:color="auto" w:frame="1"/>
        </w:rPr>
        <w:t xml:space="preserve">нт «бадем» миндаль, «армутлы» – </w:t>
      </w:r>
      <w:r w:rsidRPr="006C348F">
        <w:rPr>
          <w:sz w:val="28"/>
          <w:szCs w:val="28"/>
          <w:bdr w:val="none" w:sz="0" w:space="0" w:color="auto" w:frame="1"/>
        </w:rPr>
        <w:t>груша), который напоминает старый Крым. Образ города с его пестрыми куполами, высокими минаретами, райскими деревьями</w:t>
      </w:r>
      <w:r w:rsidR="008D4C1F" w:rsidRPr="006C348F">
        <w:rPr>
          <w:sz w:val="28"/>
          <w:szCs w:val="28"/>
          <w:bdr w:val="none" w:sz="0" w:space="0" w:color="auto" w:frame="1"/>
        </w:rPr>
        <w:t xml:space="preserve">, цветами, животными и птицами, небом </w:t>
      </w:r>
      <w:r w:rsidRPr="006C348F">
        <w:rPr>
          <w:sz w:val="28"/>
          <w:szCs w:val="28"/>
          <w:bdr w:val="none" w:sz="0" w:space="0" w:color="auto" w:frame="1"/>
        </w:rPr>
        <w:t>усыпанным звездами и полумесяцами («ай») становился излюбленной составной частью декоративной композиции, можно наблюдать в работах, выполненных в технике керамики, аппликации, вышивки и гобелен</w:t>
      </w:r>
      <w:r w:rsidR="00014FC3" w:rsidRPr="006C348F">
        <w:rPr>
          <w:sz w:val="28"/>
          <w:szCs w:val="28"/>
          <w:bdr w:val="none" w:sz="0" w:space="0" w:color="auto" w:frame="1"/>
        </w:rPr>
        <w:t xml:space="preserve">а (рисунок 5). В </w:t>
      </w:r>
      <w:r w:rsidRPr="006C348F">
        <w:rPr>
          <w:sz w:val="28"/>
          <w:szCs w:val="28"/>
          <w:bdr w:val="none" w:sz="0" w:space="0" w:color="auto" w:frame="1"/>
        </w:rPr>
        <w:t xml:space="preserve">композиции среди домов виднеются величественные минареты, отличительная черта исламской архитектуры, неотъемлемая часть городов и истории полуострова. Использование теплых цветов и нежного растительного орнамента передает настроение радости и доброты. </w:t>
      </w:r>
    </w:p>
    <w:p w:rsidR="00942B04" w:rsidRPr="006C348F" w:rsidRDefault="00942B04" w:rsidP="006C348F">
      <w:pPr>
        <w:pStyle w:val="a6"/>
        <w:jc w:val="center"/>
        <w:rPr>
          <w:sz w:val="28"/>
          <w:szCs w:val="28"/>
          <w:bdr w:val="none" w:sz="0" w:space="0" w:color="auto" w:frame="1"/>
        </w:rPr>
      </w:pPr>
      <w:r w:rsidRPr="006C348F">
        <w:rPr>
          <w:noProof/>
          <w:sz w:val="28"/>
          <w:szCs w:val="28"/>
          <w:lang w:eastAsia="ru-RU"/>
        </w:rPr>
        <w:drawing>
          <wp:inline distT="0" distB="0" distL="0" distR="0">
            <wp:extent cx="2733675" cy="2733675"/>
            <wp:effectExtent l="0" t="0" r="9525" b="9525"/>
            <wp:docPr id="8" name="Рисунок 8" descr="https://moluch.ru/blmcbn/27079/27079.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oluch.ru/blmcbn/27079/27079.005.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2733675"/>
                    </a:xfrm>
                    <a:prstGeom prst="rect">
                      <a:avLst/>
                    </a:prstGeom>
                    <a:noFill/>
                    <a:ln>
                      <a:noFill/>
                    </a:ln>
                  </pic:spPr>
                </pic:pic>
              </a:graphicData>
            </a:graphic>
          </wp:inline>
        </w:drawing>
      </w:r>
    </w:p>
    <w:p w:rsidR="00942B04" w:rsidRPr="006C348F" w:rsidRDefault="00942B04" w:rsidP="006C348F">
      <w:pPr>
        <w:pStyle w:val="a6"/>
        <w:jc w:val="center"/>
        <w:rPr>
          <w:sz w:val="28"/>
          <w:szCs w:val="28"/>
          <w:bdr w:val="none" w:sz="0" w:space="0" w:color="auto" w:frame="1"/>
        </w:rPr>
      </w:pPr>
      <w:r w:rsidRPr="006C348F">
        <w:rPr>
          <w:sz w:val="28"/>
          <w:szCs w:val="28"/>
          <w:bdr w:val="none" w:sz="0" w:space="0" w:color="auto" w:frame="1"/>
        </w:rPr>
        <w:t>Рисунок 5. Старый город. Керамика. Автор Рустем Скибин. Крым</w:t>
      </w:r>
    </w:p>
    <w:p w:rsidR="00942B04" w:rsidRPr="006C348F" w:rsidRDefault="00942B04" w:rsidP="006C348F">
      <w:pPr>
        <w:pStyle w:val="a6"/>
        <w:jc w:val="center"/>
        <w:rPr>
          <w:sz w:val="28"/>
          <w:szCs w:val="28"/>
          <w:bdr w:val="none" w:sz="0" w:space="0" w:color="auto" w:frame="1"/>
        </w:rPr>
      </w:pPr>
    </w:p>
    <w:p w:rsidR="00942B04" w:rsidRPr="006C348F" w:rsidRDefault="00942B04" w:rsidP="006C348F">
      <w:pPr>
        <w:pStyle w:val="a6"/>
        <w:ind w:firstLine="851"/>
        <w:jc w:val="both"/>
        <w:rPr>
          <w:sz w:val="28"/>
          <w:szCs w:val="28"/>
          <w:bdr w:val="none" w:sz="0" w:space="0" w:color="auto" w:frame="1"/>
        </w:rPr>
      </w:pPr>
      <w:r w:rsidRPr="006C348F">
        <w:rPr>
          <w:sz w:val="28"/>
          <w:szCs w:val="28"/>
          <w:bdr w:val="none" w:sz="0" w:space="0" w:color="auto" w:frame="1"/>
        </w:rPr>
        <w:t xml:space="preserve">Семья это одна из самых важных клеточек общества, здесь рождаются дети, формируются ценности, происходит передача опыта, обучение. Особую радость приносят молодые семьи, которые только начинают цвести и понимать счастье </w:t>
      </w:r>
      <w:r w:rsidRPr="006C348F">
        <w:rPr>
          <w:sz w:val="28"/>
          <w:szCs w:val="28"/>
          <w:bdr w:val="none" w:sz="0" w:space="0" w:color="auto" w:frame="1"/>
        </w:rPr>
        <w:lastRenderedPageBreak/>
        <w:t>семейной жизни (рисунок 6). Центральным символом компо</w:t>
      </w:r>
      <w:r w:rsidR="006C348F" w:rsidRPr="006C348F">
        <w:rPr>
          <w:sz w:val="28"/>
          <w:szCs w:val="28"/>
          <w:bdr w:val="none" w:sz="0" w:space="0" w:color="auto" w:frame="1"/>
        </w:rPr>
        <w:t xml:space="preserve">зиции – </w:t>
      </w:r>
      <w:r w:rsidRPr="006C348F">
        <w:rPr>
          <w:sz w:val="28"/>
          <w:szCs w:val="28"/>
          <w:bdr w:val="none" w:sz="0" w:space="0" w:color="auto" w:frame="1"/>
        </w:rPr>
        <w:t>тюльпан (символ молодого мужчины). Внутри тюльпана и</w:t>
      </w:r>
      <w:r w:rsidR="006C348F" w:rsidRPr="006C348F">
        <w:rPr>
          <w:sz w:val="28"/>
          <w:szCs w:val="28"/>
          <w:bdr w:val="none" w:sz="0" w:space="0" w:color="auto" w:frame="1"/>
        </w:rPr>
        <w:t xml:space="preserve">зображена роза – </w:t>
      </w:r>
      <w:r w:rsidR="00014FC3" w:rsidRPr="006C348F">
        <w:rPr>
          <w:sz w:val="28"/>
          <w:szCs w:val="28"/>
          <w:bdr w:val="none" w:sz="0" w:space="0" w:color="auto" w:frame="1"/>
        </w:rPr>
        <w:t>знак женщины</w:t>
      </w:r>
      <w:r w:rsidRPr="006C348F">
        <w:rPr>
          <w:sz w:val="28"/>
          <w:szCs w:val="28"/>
          <w:bdr w:val="none" w:sz="0" w:space="0" w:color="auto" w:frame="1"/>
        </w:rPr>
        <w:t>. Такое совмещение изображений олицетворяет единение парня и девушки, скрепленных узами любви. У основания композиции расположена лодка, символ пути и движения. Этот знак несет в себе пожелание преодоления препятствий на жизненном пути и сохранение семейных ценностей на протяжении всей жизни. Плоды-цветы, произрастающие из центрального знака, изображены спелыми, раскрытыми, щедро раздающие свое содержимое во благо процветания и благополучия</w:t>
      </w:r>
      <w:r w:rsidR="00014FC3" w:rsidRPr="006C348F">
        <w:rPr>
          <w:sz w:val="28"/>
          <w:szCs w:val="28"/>
          <w:bdr w:val="none" w:sz="0" w:space="0" w:color="auto" w:frame="1"/>
        </w:rPr>
        <w:t>.</w:t>
      </w:r>
    </w:p>
    <w:p w:rsidR="008E63EC" w:rsidRPr="006C348F" w:rsidRDefault="008E63EC" w:rsidP="006C348F">
      <w:pPr>
        <w:pStyle w:val="a6"/>
        <w:ind w:firstLine="851"/>
        <w:jc w:val="both"/>
        <w:rPr>
          <w:sz w:val="28"/>
          <w:szCs w:val="28"/>
          <w:bdr w:val="none" w:sz="0" w:space="0" w:color="auto" w:frame="1"/>
        </w:rPr>
      </w:pPr>
    </w:p>
    <w:p w:rsidR="008E63EC" w:rsidRPr="006C348F" w:rsidRDefault="008E63EC" w:rsidP="006C348F">
      <w:pPr>
        <w:pStyle w:val="a6"/>
        <w:jc w:val="center"/>
        <w:rPr>
          <w:noProof/>
          <w:sz w:val="28"/>
          <w:szCs w:val="28"/>
          <w:lang w:eastAsia="ru-RU"/>
        </w:rPr>
      </w:pPr>
    </w:p>
    <w:p w:rsidR="008E63EC" w:rsidRPr="006C348F" w:rsidRDefault="00014FC3" w:rsidP="006C348F">
      <w:pPr>
        <w:pStyle w:val="a6"/>
        <w:ind w:firstLine="851"/>
        <w:jc w:val="center"/>
        <w:rPr>
          <w:sz w:val="28"/>
          <w:szCs w:val="28"/>
          <w:bdr w:val="none" w:sz="0" w:space="0" w:color="auto" w:frame="1"/>
        </w:rPr>
      </w:pPr>
      <w:r w:rsidRPr="006C348F">
        <w:rPr>
          <w:noProof/>
          <w:sz w:val="28"/>
          <w:szCs w:val="28"/>
          <w:lang w:eastAsia="ru-RU"/>
        </w:rPr>
        <w:drawing>
          <wp:inline distT="0" distB="0" distL="0" distR="0">
            <wp:extent cx="2343150" cy="299434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 (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1260" cy="3017490"/>
                    </a:xfrm>
                    <a:prstGeom prst="rect">
                      <a:avLst/>
                    </a:prstGeom>
                  </pic:spPr>
                </pic:pic>
              </a:graphicData>
            </a:graphic>
          </wp:inline>
        </w:drawing>
      </w:r>
    </w:p>
    <w:p w:rsidR="0046112E" w:rsidRPr="006C348F" w:rsidRDefault="00014FC3" w:rsidP="006C348F">
      <w:pPr>
        <w:pStyle w:val="a6"/>
        <w:ind w:firstLine="851"/>
        <w:jc w:val="center"/>
        <w:rPr>
          <w:sz w:val="28"/>
          <w:szCs w:val="28"/>
        </w:rPr>
      </w:pPr>
      <w:r w:rsidRPr="006C348F">
        <w:rPr>
          <w:sz w:val="28"/>
          <w:szCs w:val="28"/>
        </w:rPr>
        <w:t>Фото из семейного архива</w:t>
      </w:r>
      <w:r w:rsidR="00600E2C" w:rsidRPr="006C348F">
        <w:rPr>
          <w:sz w:val="28"/>
          <w:szCs w:val="28"/>
        </w:rPr>
        <w:t>. Къоранкъапы. Вышивка «Вазон»</w:t>
      </w:r>
    </w:p>
    <w:p w:rsidR="00FD206E" w:rsidRPr="006C348F" w:rsidRDefault="00FD206E" w:rsidP="006C348F">
      <w:pPr>
        <w:pStyle w:val="a6"/>
        <w:ind w:firstLine="851"/>
        <w:jc w:val="both"/>
        <w:rPr>
          <w:sz w:val="28"/>
          <w:szCs w:val="28"/>
          <w:bdr w:val="none" w:sz="0" w:space="0" w:color="auto" w:frame="1"/>
          <w:shd w:val="clear" w:color="auto" w:fill="F6F6F6"/>
        </w:rPr>
      </w:pPr>
    </w:p>
    <w:p w:rsidR="006F594B" w:rsidRPr="006C348F" w:rsidRDefault="003200D7" w:rsidP="006C348F">
      <w:pPr>
        <w:pStyle w:val="a6"/>
        <w:ind w:firstLine="851"/>
        <w:jc w:val="both"/>
        <w:rPr>
          <w:sz w:val="28"/>
          <w:szCs w:val="28"/>
          <w:bdr w:val="none" w:sz="0" w:space="0" w:color="auto" w:frame="1"/>
        </w:rPr>
      </w:pPr>
      <w:r w:rsidRPr="006C348F">
        <w:rPr>
          <w:sz w:val="28"/>
          <w:szCs w:val="28"/>
          <w:bdr w:val="none" w:sz="0" w:space="0" w:color="auto" w:frame="1"/>
          <w:shd w:val="clear" w:color="auto" w:fill="F6F6F6"/>
        </w:rPr>
        <w:t>Таким образом, от правильного понимания символа как знака зависит смысл, интерпретация произведения искусства, даже историческое и политическое значение. Каждый элемент, знак крымско</w:t>
      </w:r>
      <w:r w:rsidR="0046112E" w:rsidRPr="006C348F">
        <w:rPr>
          <w:sz w:val="28"/>
          <w:szCs w:val="28"/>
          <w:bdr w:val="none" w:sz="0" w:space="0" w:color="auto" w:frame="1"/>
          <w:shd w:val="clear" w:color="auto" w:fill="F6F6F6"/>
        </w:rPr>
        <w:t>-</w:t>
      </w:r>
      <w:r w:rsidRPr="006C348F">
        <w:rPr>
          <w:sz w:val="28"/>
          <w:szCs w:val="28"/>
          <w:bdr w:val="none" w:sz="0" w:space="0" w:color="auto" w:frame="1"/>
          <w:shd w:val="clear" w:color="auto" w:fill="F6F6F6"/>
        </w:rPr>
        <w:t>татарского орнамента нес смысловую нагрузку и имел свое название, вещи «рассказывали» о своем хозяине, несли в себе полную информацию о его мировоззрении, родовом сословии, семейном положении. Орнаментальные элементы служили магическим средством защиты от природных стихий, разного рода бедствий, болезней, сглаза, злых демонов и духов</w:t>
      </w:r>
      <w:r w:rsidRPr="006C348F">
        <w:rPr>
          <w:sz w:val="28"/>
          <w:szCs w:val="28"/>
          <w:bdr w:val="none" w:sz="0" w:space="0" w:color="auto" w:frame="1"/>
        </w:rPr>
        <w:t>.</w:t>
      </w:r>
    </w:p>
    <w:p w:rsidR="00334F1B" w:rsidRPr="006C348F" w:rsidRDefault="006F594B" w:rsidP="006C348F">
      <w:pPr>
        <w:pStyle w:val="a6"/>
        <w:ind w:firstLine="851"/>
        <w:jc w:val="both"/>
        <w:rPr>
          <w:sz w:val="28"/>
          <w:szCs w:val="28"/>
          <w:bdr w:val="none" w:sz="0" w:space="0" w:color="auto" w:frame="1"/>
        </w:rPr>
      </w:pPr>
      <w:r w:rsidRPr="006C348F">
        <w:rPr>
          <w:sz w:val="28"/>
          <w:szCs w:val="28"/>
          <w:bdr w:val="none" w:sz="0" w:space="0" w:color="auto" w:frame="1"/>
        </w:rPr>
        <w:t>Сегодня крымско</w:t>
      </w:r>
      <w:r w:rsidR="0046112E" w:rsidRPr="006C348F">
        <w:rPr>
          <w:sz w:val="28"/>
          <w:szCs w:val="28"/>
          <w:bdr w:val="none" w:sz="0" w:space="0" w:color="auto" w:frame="1"/>
        </w:rPr>
        <w:t>-</w:t>
      </w:r>
      <w:r w:rsidRPr="006C348F">
        <w:rPr>
          <w:sz w:val="28"/>
          <w:szCs w:val="28"/>
          <w:bdr w:val="none" w:sz="0" w:space="0" w:color="auto" w:frame="1"/>
        </w:rPr>
        <w:t>татарские молодожены одева</w:t>
      </w:r>
      <w:r w:rsidR="006C348F" w:rsidRPr="006C348F">
        <w:rPr>
          <w:sz w:val="28"/>
          <w:szCs w:val="28"/>
          <w:bdr w:val="none" w:sz="0" w:space="0" w:color="auto" w:frame="1"/>
        </w:rPr>
        <w:t>ют расшитые костюмы, художники-</w:t>
      </w:r>
      <w:r w:rsidRPr="006C348F">
        <w:rPr>
          <w:sz w:val="28"/>
          <w:szCs w:val="28"/>
          <w:bdr w:val="none" w:sz="0" w:space="0" w:color="auto" w:frame="1"/>
        </w:rPr>
        <w:t>декораторы расписывают настенные панно в национальном стиле, мастера интерьера украшают жилища и кафе-рестораны в традиционном народном стиле.</w:t>
      </w:r>
    </w:p>
    <w:p w:rsidR="00DC40DE" w:rsidRPr="006C348F" w:rsidRDefault="008727B8" w:rsidP="006C348F">
      <w:pPr>
        <w:pStyle w:val="a6"/>
        <w:ind w:firstLine="851"/>
        <w:jc w:val="both"/>
        <w:rPr>
          <w:sz w:val="28"/>
          <w:szCs w:val="28"/>
        </w:rPr>
      </w:pPr>
      <w:r w:rsidRPr="006C348F">
        <w:rPr>
          <w:sz w:val="28"/>
          <w:szCs w:val="28"/>
        </w:rPr>
        <w:t>В</w:t>
      </w:r>
      <w:r w:rsidR="00F3171C" w:rsidRPr="006C348F">
        <w:rPr>
          <w:sz w:val="28"/>
          <w:szCs w:val="28"/>
        </w:rPr>
        <w:t xml:space="preserve"> современном быту крымских татар не обходится без национального орнамента и символики. Традиционная вышивка и ювелирные украшения также нашли своё место в современной жизни крымско</w:t>
      </w:r>
      <w:r w:rsidR="0046112E" w:rsidRPr="006C348F">
        <w:rPr>
          <w:sz w:val="28"/>
          <w:szCs w:val="28"/>
        </w:rPr>
        <w:t>-</w:t>
      </w:r>
      <w:r w:rsidR="00F3171C" w:rsidRPr="006C348F">
        <w:rPr>
          <w:sz w:val="28"/>
          <w:szCs w:val="28"/>
        </w:rPr>
        <w:t xml:space="preserve">татарских семей. </w:t>
      </w:r>
    </w:p>
    <w:p w:rsidR="00DC40DE" w:rsidRPr="006C348F" w:rsidRDefault="00DC40DE" w:rsidP="006C348F">
      <w:pPr>
        <w:pStyle w:val="a6"/>
        <w:ind w:firstLine="851"/>
        <w:jc w:val="both"/>
        <w:rPr>
          <w:sz w:val="28"/>
          <w:szCs w:val="28"/>
        </w:rPr>
      </w:pPr>
      <w:r w:rsidRPr="006C348F">
        <w:rPr>
          <w:sz w:val="28"/>
          <w:szCs w:val="28"/>
          <w:bdr w:val="none" w:sz="0" w:space="0" w:color="auto" w:frame="1"/>
        </w:rPr>
        <w:t>Крымско</w:t>
      </w:r>
      <w:r w:rsidR="0046112E" w:rsidRPr="006C348F">
        <w:rPr>
          <w:sz w:val="28"/>
          <w:szCs w:val="28"/>
          <w:bdr w:val="none" w:sz="0" w:space="0" w:color="auto" w:frame="1"/>
        </w:rPr>
        <w:t>-</w:t>
      </w:r>
      <w:r w:rsidR="006C348F" w:rsidRPr="006C348F">
        <w:rPr>
          <w:sz w:val="28"/>
          <w:szCs w:val="28"/>
          <w:bdr w:val="none" w:sz="0" w:space="0" w:color="auto" w:frame="1"/>
        </w:rPr>
        <w:t xml:space="preserve">татарский национальный костюм – </w:t>
      </w:r>
      <w:r w:rsidRPr="006C348F">
        <w:rPr>
          <w:sz w:val="28"/>
          <w:szCs w:val="28"/>
          <w:bdr w:val="none" w:sz="0" w:space="0" w:color="auto" w:frame="1"/>
        </w:rPr>
        <w:t>народная одежда крымских татар. Он традиционно включает натуральные ткани, ручную вышивку, различные орнаменты и тонкую ювелирную работу.</w:t>
      </w:r>
    </w:p>
    <w:p w:rsidR="000C37AA" w:rsidRPr="006C348F" w:rsidRDefault="00014FC3" w:rsidP="006C348F">
      <w:pPr>
        <w:pStyle w:val="a6"/>
        <w:ind w:firstLine="851"/>
        <w:jc w:val="center"/>
        <w:rPr>
          <w:sz w:val="28"/>
          <w:szCs w:val="28"/>
        </w:rPr>
      </w:pPr>
      <w:r w:rsidRPr="006C348F">
        <w:rPr>
          <w:noProof/>
          <w:sz w:val="28"/>
          <w:szCs w:val="28"/>
          <w:bdr w:val="none" w:sz="0" w:space="0" w:color="auto" w:frame="1"/>
          <w:lang w:eastAsia="ru-RU"/>
        </w:rPr>
        <w:lastRenderedPageBreak/>
        <w:drawing>
          <wp:inline distT="0" distB="0" distL="0" distR="0">
            <wp:extent cx="2646045" cy="4072255"/>
            <wp:effectExtent l="0" t="0" r="190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6045" cy="4072255"/>
                    </a:xfrm>
                    <a:prstGeom prst="rect">
                      <a:avLst/>
                    </a:prstGeom>
                    <a:noFill/>
                  </pic:spPr>
                </pic:pic>
              </a:graphicData>
            </a:graphic>
          </wp:inline>
        </w:drawing>
      </w:r>
    </w:p>
    <w:p w:rsidR="00D77ECD" w:rsidRPr="006C348F" w:rsidRDefault="00600E2C" w:rsidP="006C348F">
      <w:pPr>
        <w:ind w:firstLine="720"/>
        <w:jc w:val="center"/>
        <w:rPr>
          <w:sz w:val="28"/>
          <w:szCs w:val="28"/>
        </w:rPr>
      </w:pPr>
      <w:r w:rsidRPr="006C348F">
        <w:rPr>
          <w:sz w:val="28"/>
          <w:szCs w:val="28"/>
        </w:rPr>
        <w:t>Фото из семейного архива. Национальный свадебный наряд.</w:t>
      </w:r>
    </w:p>
    <w:p w:rsidR="00FD206E" w:rsidRPr="006C348F" w:rsidRDefault="00FD206E" w:rsidP="006C348F">
      <w:pPr>
        <w:ind w:firstLine="720"/>
        <w:jc w:val="center"/>
        <w:rPr>
          <w:sz w:val="28"/>
          <w:szCs w:val="28"/>
        </w:rPr>
      </w:pPr>
    </w:p>
    <w:p w:rsidR="00DC40DE" w:rsidRPr="006C348F" w:rsidRDefault="00DC40DE" w:rsidP="006C348F">
      <w:pPr>
        <w:ind w:firstLine="720"/>
        <w:jc w:val="both"/>
        <w:rPr>
          <w:sz w:val="28"/>
          <w:szCs w:val="28"/>
        </w:rPr>
      </w:pPr>
      <w:r w:rsidRPr="006C348F">
        <w:rPr>
          <w:sz w:val="28"/>
          <w:szCs w:val="28"/>
        </w:rPr>
        <w:t>Вышитые золотыми нитями манжеты свадебного платья (эль къапы),украшенные вышитыми орнаментом женские курточки с короткими рукавами (хырха), женские головные покрывала (марама), женские головные уборы (фес), мужские свадебные пояса (учкъур), а также филигранные пояса и украшения.</w:t>
      </w:r>
    </w:p>
    <w:p w:rsidR="000C37AA" w:rsidRPr="006C348F" w:rsidRDefault="000C37AA" w:rsidP="006C348F">
      <w:pPr>
        <w:ind w:firstLine="720"/>
        <w:jc w:val="both"/>
        <w:rPr>
          <w:sz w:val="28"/>
          <w:szCs w:val="28"/>
        </w:rPr>
      </w:pPr>
      <w:r w:rsidRPr="006C348F">
        <w:rPr>
          <w:sz w:val="28"/>
          <w:szCs w:val="28"/>
        </w:rPr>
        <w:t>В</w:t>
      </w:r>
      <w:r w:rsidR="00DC40DE" w:rsidRPr="006C348F">
        <w:rPr>
          <w:sz w:val="28"/>
          <w:szCs w:val="28"/>
        </w:rPr>
        <w:t>се</w:t>
      </w:r>
      <w:r w:rsidRPr="006C348F">
        <w:rPr>
          <w:sz w:val="28"/>
          <w:szCs w:val="28"/>
        </w:rPr>
        <w:t xml:space="preserve"> перечисленные предметы являются составной частью современного свадебного обряда крымских татар.</w:t>
      </w:r>
      <w:r w:rsidRPr="006C348F">
        <w:rPr>
          <w:sz w:val="28"/>
          <w:szCs w:val="28"/>
          <w:bdr w:val="none" w:sz="0" w:space="0" w:color="auto" w:frame="1"/>
        </w:rPr>
        <w:t> </w:t>
      </w:r>
    </w:p>
    <w:p w:rsidR="000C37AA" w:rsidRPr="006C348F" w:rsidRDefault="000C37AA" w:rsidP="006C348F">
      <w:pPr>
        <w:pStyle w:val="a6"/>
        <w:ind w:firstLine="851"/>
        <w:jc w:val="both"/>
        <w:rPr>
          <w:sz w:val="28"/>
          <w:szCs w:val="28"/>
        </w:rPr>
      </w:pPr>
      <w:r w:rsidRPr="006C348F">
        <w:rPr>
          <w:sz w:val="28"/>
          <w:szCs w:val="28"/>
          <w:bdr w:val="none" w:sz="0" w:space="0" w:color="auto" w:frame="1"/>
        </w:rPr>
        <w:t>Женский крымско</w:t>
      </w:r>
      <w:r w:rsidR="0046112E" w:rsidRPr="006C348F">
        <w:rPr>
          <w:sz w:val="28"/>
          <w:szCs w:val="28"/>
          <w:bdr w:val="none" w:sz="0" w:space="0" w:color="auto" w:frame="1"/>
        </w:rPr>
        <w:t>-</w:t>
      </w:r>
      <w:r w:rsidRPr="006C348F">
        <w:rPr>
          <w:sz w:val="28"/>
          <w:szCs w:val="28"/>
          <w:bdr w:val="none" w:sz="0" w:space="0" w:color="auto" w:frame="1"/>
        </w:rPr>
        <w:t>татарский костюм подразделяется на праздничный и бытовой (повседневный). Свадебный или обрядовый костюм часто включает дорогостоящие ткани, такие как парча, шёлк и бархат. Такой костюм традиционно богато украшается вышивкой на рукавах и на груди, используются мелкие бусины или бисер.</w:t>
      </w:r>
    </w:p>
    <w:p w:rsidR="00DC40DE" w:rsidRPr="006C348F" w:rsidRDefault="000C37AA" w:rsidP="006C348F">
      <w:pPr>
        <w:pStyle w:val="a6"/>
        <w:ind w:firstLine="851"/>
        <w:jc w:val="both"/>
        <w:rPr>
          <w:sz w:val="28"/>
          <w:szCs w:val="28"/>
          <w:bdr w:val="none" w:sz="0" w:space="0" w:color="auto" w:frame="1"/>
        </w:rPr>
      </w:pPr>
      <w:r w:rsidRPr="006C348F">
        <w:rPr>
          <w:sz w:val="28"/>
          <w:szCs w:val="28"/>
          <w:bdr w:val="none" w:sz="0" w:space="0" w:color="auto" w:frame="1"/>
        </w:rPr>
        <w:t>Женский повседневный костюм обычно состоял из рубахи широкого кроя и платья-халата, изготовленных из недорогих тканей.</w:t>
      </w:r>
    </w:p>
    <w:p w:rsidR="000C37AA" w:rsidRPr="006C348F" w:rsidRDefault="000C37AA" w:rsidP="006C348F">
      <w:pPr>
        <w:pStyle w:val="a6"/>
        <w:ind w:firstLine="851"/>
        <w:jc w:val="both"/>
        <w:rPr>
          <w:sz w:val="28"/>
          <w:szCs w:val="28"/>
        </w:rPr>
      </w:pPr>
      <w:r w:rsidRPr="006C348F">
        <w:rPr>
          <w:sz w:val="28"/>
          <w:szCs w:val="28"/>
          <w:bdr w:val="none" w:sz="0" w:space="0" w:color="auto" w:frame="1"/>
        </w:rPr>
        <w:t>Крымско</w:t>
      </w:r>
      <w:r w:rsidR="0046112E" w:rsidRPr="006C348F">
        <w:rPr>
          <w:sz w:val="28"/>
          <w:szCs w:val="28"/>
          <w:bdr w:val="none" w:sz="0" w:space="0" w:color="auto" w:frame="1"/>
        </w:rPr>
        <w:t>-</w:t>
      </w:r>
      <w:r w:rsidRPr="006C348F">
        <w:rPr>
          <w:sz w:val="28"/>
          <w:szCs w:val="28"/>
          <w:bdr w:val="none" w:sz="0" w:space="0" w:color="auto" w:frame="1"/>
        </w:rPr>
        <w:t>татарские деревянные сандалии назывались «налыны». Налыны одевали для похода в баню, во время стирки и в непогоду. У налынов была высокая деревянная платформа из двух каблуков. В женский гардероб также входили мягкие кожаные туфельки с загнутыми носами или мягкие сапожкииз сафьяна. Они также украшались вышивкой.</w:t>
      </w:r>
    </w:p>
    <w:p w:rsidR="000C37AA" w:rsidRPr="006C348F" w:rsidRDefault="000C37AA" w:rsidP="006C348F">
      <w:pPr>
        <w:pStyle w:val="a6"/>
        <w:ind w:firstLine="851"/>
        <w:jc w:val="both"/>
        <w:rPr>
          <w:sz w:val="28"/>
          <w:szCs w:val="28"/>
        </w:rPr>
      </w:pPr>
      <w:r w:rsidRPr="006C348F">
        <w:rPr>
          <w:sz w:val="28"/>
          <w:szCs w:val="28"/>
          <w:bdr w:val="none" w:sz="0" w:space="0" w:color="auto" w:frame="1"/>
        </w:rPr>
        <w:t>Важным атрибутом женского крымско</w:t>
      </w:r>
      <w:r w:rsidR="0046112E" w:rsidRPr="006C348F">
        <w:rPr>
          <w:sz w:val="28"/>
          <w:szCs w:val="28"/>
          <w:bdr w:val="none" w:sz="0" w:space="0" w:color="auto" w:frame="1"/>
        </w:rPr>
        <w:t>-</w:t>
      </w:r>
      <w:r w:rsidRPr="006C348F">
        <w:rPr>
          <w:sz w:val="28"/>
          <w:szCs w:val="28"/>
          <w:bdr w:val="none" w:sz="0" w:space="0" w:color="auto" w:frame="1"/>
        </w:rPr>
        <w:t>татарского костюма является пояс «къушакъ». Он наделяется определённым символическим смыслом, показывает социальный статус девушки. Украшением пояса занимаются ювелиры; бляшка</w:t>
      </w:r>
      <w:r w:rsidR="00334F1B" w:rsidRPr="006C348F">
        <w:rPr>
          <w:sz w:val="28"/>
          <w:szCs w:val="28"/>
          <w:bdr w:val="none" w:sz="0" w:space="0" w:color="auto" w:frame="1"/>
        </w:rPr>
        <w:t>может быть,</w:t>
      </w:r>
      <w:r w:rsidRPr="006C348F">
        <w:rPr>
          <w:sz w:val="28"/>
          <w:szCs w:val="28"/>
          <w:bdr w:val="none" w:sz="0" w:space="0" w:color="auto" w:frame="1"/>
        </w:rPr>
        <w:t xml:space="preserve"> как полностью филигранной, так и чеканной из металла. Центральная часть пояса должна находиться на пупке.</w:t>
      </w:r>
    </w:p>
    <w:p w:rsidR="000C37AA" w:rsidRPr="006C348F" w:rsidRDefault="0046080B" w:rsidP="006C348F">
      <w:pPr>
        <w:pStyle w:val="a6"/>
        <w:jc w:val="center"/>
        <w:rPr>
          <w:sz w:val="28"/>
          <w:szCs w:val="28"/>
        </w:rPr>
      </w:pPr>
      <w:r w:rsidRPr="006C348F">
        <w:rPr>
          <w:noProof/>
          <w:sz w:val="28"/>
          <w:szCs w:val="28"/>
          <w:lang w:eastAsia="ru-RU"/>
        </w:rPr>
        <w:lastRenderedPageBreak/>
        <w:drawing>
          <wp:inline distT="0" distB="0" distL="0" distR="0">
            <wp:extent cx="5466715" cy="2362048"/>
            <wp:effectExtent l="0" t="0" r="63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skustva-tatar1.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8913" cy="2375960"/>
                    </a:xfrm>
                    <a:prstGeom prst="rect">
                      <a:avLst/>
                    </a:prstGeom>
                  </pic:spPr>
                </pic:pic>
              </a:graphicData>
            </a:graphic>
          </wp:inline>
        </w:drawing>
      </w:r>
    </w:p>
    <w:p w:rsidR="0046080B" w:rsidRPr="006C348F" w:rsidRDefault="00600E2C" w:rsidP="006C348F">
      <w:pPr>
        <w:pStyle w:val="a6"/>
        <w:ind w:firstLine="851"/>
        <w:jc w:val="center"/>
        <w:rPr>
          <w:sz w:val="28"/>
          <w:szCs w:val="28"/>
          <w:bdr w:val="none" w:sz="0" w:space="0" w:color="auto" w:frame="1"/>
        </w:rPr>
      </w:pPr>
      <w:r w:rsidRPr="006C348F">
        <w:rPr>
          <w:sz w:val="28"/>
          <w:szCs w:val="28"/>
          <w:bdr w:val="none" w:sz="0" w:space="0" w:color="auto" w:frame="1"/>
        </w:rPr>
        <w:t>Рисунок 6. Национальный женский къушакъ</w:t>
      </w:r>
    </w:p>
    <w:p w:rsidR="00FD206E" w:rsidRPr="006C348F" w:rsidRDefault="00FD206E" w:rsidP="006C348F">
      <w:pPr>
        <w:pStyle w:val="a6"/>
        <w:ind w:firstLine="851"/>
        <w:jc w:val="both"/>
        <w:rPr>
          <w:sz w:val="28"/>
          <w:szCs w:val="28"/>
          <w:bdr w:val="none" w:sz="0" w:space="0" w:color="auto" w:frame="1"/>
        </w:rPr>
      </w:pPr>
    </w:p>
    <w:p w:rsidR="005524A9" w:rsidRPr="006C348F" w:rsidRDefault="00D957C4" w:rsidP="006C348F">
      <w:pPr>
        <w:pStyle w:val="a6"/>
        <w:ind w:firstLine="851"/>
        <w:jc w:val="both"/>
        <w:rPr>
          <w:sz w:val="28"/>
          <w:szCs w:val="28"/>
          <w:bdr w:val="none" w:sz="0" w:space="0" w:color="auto" w:frame="1"/>
        </w:rPr>
      </w:pPr>
      <w:r w:rsidRPr="006C348F">
        <w:rPr>
          <w:sz w:val="28"/>
          <w:szCs w:val="28"/>
          <w:bdr w:val="none" w:sz="0" w:space="0" w:color="auto" w:frame="1"/>
        </w:rPr>
        <w:t>Крымско</w:t>
      </w:r>
      <w:r w:rsidR="0046112E" w:rsidRPr="006C348F">
        <w:rPr>
          <w:sz w:val="28"/>
          <w:szCs w:val="28"/>
          <w:bdr w:val="none" w:sz="0" w:space="0" w:color="auto" w:frame="1"/>
        </w:rPr>
        <w:t>-</w:t>
      </w:r>
      <w:r w:rsidRPr="006C348F">
        <w:rPr>
          <w:sz w:val="28"/>
          <w:szCs w:val="28"/>
          <w:bdr w:val="none" w:sz="0" w:space="0" w:color="auto" w:frame="1"/>
        </w:rPr>
        <w:t>татарский женский головной убор «фес» по форме представляет собой нижнюю часть усечённого конуса. Это маленькая шапочка, украшенная вышивкой или монетами. Высота феса должна составлять четыре пальца женской руки, он должен хорошо держаться на голове. Фес носили с самого детства</w:t>
      </w:r>
      <w:r w:rsidR="005524A9" w:rsidRPr="006C348F">
        <w:rPr>
          <w:sz w:val="28"/>
          <w:szCs w:val="28"/>
          <w:bdr w:val="none" w:sz="0" w:space="0" w:color="auto" w:frame="1"/>
        </w:rPr>
        <w:t>.</w:t>
      </w:r>
    </w:p>
    <w:p w:rsidR="0046080B" w:rsidRPr="006C348F" w:rsidRDefault="0046080B" w:rsidP="006C348F">
      <w:pPr>
        <w:pStyle w:val="a6"/>
        <w:ind w:firstLine="851"/>
        <w:jc w:val="both"/>
        <w:rPr>
          <w:sz w:val="28"/>
          <w:szCs w:val="28"/>
        </w:rPr>
      </w:pPr>
    </w:p>
    <w:p w:rsidR="0046080B" w:rsidRPr="006C348F" w:rsidRDefault="00D957C4" w:rsidP="006C348F">
      <w:pPr>
        <w:pStyle w:val="a3"/>
        <w:spacing w:before="89"/>
        <w:ind w:left="855" w:right="489"/>
        <w:jc w:val="center"/>
      </w:pPr>
      <w:r w:rsidRPr="006C348F">
        <w:rPr>
          <w:noProof/>
          <w:lang w:eastAsia="ru-RU"/>
        </w:rPr>
        <w:drawing>
          <wp:inline distT="0" distB="0" distL="0" distR="0">
            <wp:extent cx="4086225" cy="3064480"/>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099902" cy="3074737"/>
                    </a:xfrm>
                    <a:prstGeom prst="rect">
                      <a:avLst/>
                    </a:prstGeom>
                  </pic:spPr>
                </pic:pic>
              </a:graphicData>
            </a:graphic>
          </wp:inline>
        </w:drawing>
      </w:r>
    </w:p>
    <w:p w:rsidR="00014FC3" w:rsidRPr="006C348F" w:rsidRDefault="00014FC3" w:rsidP="006C348F">
      <w:pPr>
        <w:pStyle w:val="a3"/>
        <w:spacing w:before="89"/>
        <w:ind w:right="489"/>
        <w:jc w:val="center"/>
      </w:pPr>
      <w:r w:rsidRPr="006C348F">
        <w:t>Фото из семейного архива</w:t>
      </w:r>
      <w:r w:rsidR="00600E2C" w:rsidRPr="006C348F">
        <w:t>. «Фески и марама»</w:t>
      </w:r>
    </w:p>
    <w:p w:rsidR="00FD206E" w:rsidRPr="006C348F" w:rsidRDefault="00FD206E" w:rsidP="006C348F">
      <w:pPr>
        <w:pStyle w:val="a6"/>
        <w:ind w:firstLine="851"/>
        <w:jc w:val="both"/>
        <w:rPr>
          <w:sz w:val="28"/>
          <w:szCs w:val="28"/>
          <w:bdr w:val="none" w:sz="0" w:space="0" w:color="auto" w:frame="1"/>
        </w:rPr>
      </w:pPr>
    </w:p>
    <w:p w:rsidR="00D957C4" w:rsidRPr="006C348F" w:rsidRDefault="00D957C4" w:rsidP="006C348F">
      <w:pPr>
        <w:pStyle w:val="a6"/>
        <w:ind w:firstLine="851"/>
        <w:jc w:val="both"/>
        <w:rPr>
          <w:sz w:val="28"/>
          <w:szCs w:val="28"/>
        </w:rPr>
      </w:pPr>
      <w:r w:rsidRPr="006C348F">
        <w:rPr>
          <w:sz w:val="28"/>
          <w:szCs w:val="28"/>
          <w:bdr w:val="none" w:sz="0" w:space="0" w:color="auto" w:frame="1"/>
        </w:rPr>
        <w:t>Верх феса украшало круглое ювелирное изделие «тепелик», инкрустированное различными камнями.</w:t>
      </w:r>
    </w:p>
    <w:p w:rsidR="00D957C4" w:rsidRPr="006C348F" w:rsidRDefault="00D957C4" w:rsidP="006C348F">
      <w:pPr>
        <w:pStyle w:val="a6"/>
        <w:ind w:firstLine="851"/>
        <w:jc w:val="both"/>
        <w:rPr>
          <w:sz w:val="28"/>
          <w:szCs w:val="28"/>
        </w:rPr>
      </w:pPr>
      <w:r w:rsidRPr="006C348F">
        <w:rPr>
          <w:sz w:val="28"/>
          <w:szCs w:val="28"/>
          <w:bdr w:val="none" w:sz="0" w:space="0" w:color="auto" w:frame="1"/>
        </w:rPr>
        <w:t>Фески украшались в основном монетами, располагавшимися в налобной части. Спереди, у границы околыша и донышка, прикреплялось филигранное украшение в виде полумесяца.</w:t>
      </w:r>
    </w:p>
    <w:p w:rsidR="0046112E" w:rsidRDefault="00D957C4" w:rsidP="006C348F">
      <w:pPr>
        <w:pStyle w:val="a6"/>
        <w:ind w:firstLine="851"/>
        <w:jc w:val="both"/>
        <w:rPr>
          <w:sz w:val="28"/>
          <w:szCs w:val="28"/>
          <w:bdr w:val="none" w:sz="0" w:space="0" w:color="auto" w:frame="1"/>
        </w:rPr>
      </w:pPr>
      <w:r w:rsidRPr="006C348F">
        <w:rPr>
          <w:sz w:val="28"/>
          <w:szCs w:val="28"/>
          <w:bdr w:val="none" w:sz="0" w:space="0" w:color="auto" w:frame="1"/>
        </w:rPr>
        <w:t>К числу наиболее важных головных уборов крымских татарок относится шаль «марама» с геометрическим орнаментом. Срезы обрамлялись кружевом или бахромой. Мараму носили замужние женщины или женщины в возрасте. Молодые девушки покрывали голову платком «фырланта» или «шербенти». По его краю имелась вышивка из тонких шёлковых нитей. Орнамент состоял из</w:t>
      </w:r>
      <w:r w:rsidR="00817604" w:rsidRPr="006C348F">
        <w:rPr>
          <w:sz w:val="28"/>
          <w:szCs w:val="28"/>
          <w:bdr w:val="none" w:sz="0" w:space="0" w:color="auto" w:frame="1"/>
        </w:rPr>
        <w:t xml:space="preserve"> одного </w:t>
      </w:r>
      <w:r w:rsidR="00817604" w:rsidRPr="006C348F">
        <w:rPr>
          <w:sz w:val="28"/>
          <w:szCs w:val="28"/>
          <w:bdr w:val="none" w:sz="0" w:space="0" w:color="auto" w:frame="1"/>
        </w:rPr>
        <w:lastRenderedPageBreak/>
        <w:t>повторяющегося элемента</w:t>
      </w:r>
      <w:r w:rsidR="00400862">
        <w:rPr>
          <w:sz w:val="28"/>
          <w:szCs w:val="28"/>
          <w:bdr w:val="none" w:sz="0" w:space="0" w:color="auto" w:frame="1"/>
        </w:rPr>
        <w:t>.</w:t>
      </w: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Default="00400862" w:rsidP="006C348F">
      <w:pPr>
        <w:pStyle w:val="a6"/>
        <w:ind w:firstLine="851"/>
        <w:jc w:val="both"/>
        <w:rPr>
          <w:sz w:val="28"/>
          <w:szCs w:val="28"/>
          <w:bdr w:val="none" w:sz="0" w:space="0" w:color="auto" w:frame="1"/>
        </w:rPr>
      </w:pPr>
    </w:p>
    <w:p w:rsidR="00400862" w:rsidRPr="006C348F" w:rsidRDefault="00400862" w:rsidP="006C348F">
      <w:pPr>
        <w:pStyle w:val="a6"/>
        <w:ind w:firstLine="851"/>
        <w:jc w:val="both"/>
        <w:rPr>
          <w:sz w:val="28"/>
          <w:szCs w:val="28"/>
        </w:rPr>
      </w:pPr>
    </w:p>
    <w:p w:rsidR="00FD206E" w:rsidRPr="006C348F" w:rsidRDefault="00FD206E" w:rsidP="006C348F">
      <w:pPr>
        <w:pStyle w:val="a3"/>
        <w:spacing w:before="89"/>
        <w:ind w:right="489"/>
        <w:jc w:val="center"/>
      </w:pPr>
    </w:p>
    <w:p w:rsidR="008727B8" w:rsidRPr="006C348F" w:rsidRDefault="008727B8" w:rsidP="006C348F">
      <w:pPr>
        <w:pStyle w:val="a3"/>
        <w:spacing w:before="89"/>
        <w:ind w:right="489"/>
        <w:jc w:val="center"/>
      </w:pPr>
      <w:r w:rsidRPr="006C348F">
        <w:lastRenderedPageBreak/>
        <w:t>ЗАКЛЮЧЕНИЕ</w:t>
      </w:r>
    </w:p>
    <w:p w:rsidR="00F1113D" w:rsidRPr="006C348F" w:rsidRDefault="00F1113D" w:rsidP="006C348F">
      <w:pPr>
        <w:jc w:val="both"/>
        <w:rPr>
          <w:sz w:val="28"/>
          <w:szCs w:val="28"/>
        </w:rPr>
      </w:pPr>
    </w:p>
    <w:p w:rsidR="001F7706" w:rsidRPr="006C348F" w:rsidRDefault="008727B8" w:rsidP="006C348F">
      <w:pPr>
        <w:ind w:firstLine="720"/>
        <w:jc w:val="both"/>
        <w:rPr>
          <w:sz w:val="28"/>
          <w:szCs w:val="28"/>
        </w:rPr>
      </w:pPr>
      <w:r w:rsidRPr="006C348F">
        <w:rPr>
          <w:sz w:val="28"/>
          <w:szCs w:val="28"/>
        </w:rPr>
        <w:t>В ходе своего исследования я</w:t>
      </w:r>
      <w:r w:rsidR="00F1113D" w:rsidRPr="006C348F">
        <w:rPr>
          <w:sz w:val="28"/>
          <w:szCs w:val="28"/>
        </w:rPr>
        <w:t xml:space="preserve"> посетил краеведческий музей, где подробно рассмотрел и сохранил</w:t>
      </w:r>
      <w:r w:rsidR="00A765F2">
        <w:rPr>
          <w:sz w:val="28"/>
          <w:szCs w:val="28"/>
        </w:rPr>
        <w:t xml:space="preserve"> фото картин</w:t>
      </w:r>
      <w:r w:rsidR="00F1113D" w:rsidRPr="006C348F">
        <w:rPr>
          <w:sz w:val="28"/>
          <w:szCs w:val="28"/>
        </w:rPr>
        <w:t xml:space="preserve"> с вышивкой, фото</w:t>
      </w:r>
      <w:r w:rsidR="001F7706" w:rsidRPr="006C348F">
        <w:rPr>
          <w:sz w:val="28"/>
          <w:szCs w:val="28"/>
        </w:rPr>
        <w:t>на фоне</w:t>
      </w:r>
      <w:r w:rsidR="00F1113D" w:rsidRPr="006C348F">
        <w:rPr>
          <w:sz w:val="28"/>
          <w:szCs w:val="28"/>
        </w:rPr>
        <w:t xml:space="preserve"> килима, работы современных мастеров с вышивками на верхней одежде и другие аксессуары. Посетил библиотеку им.Франко</w:t>
      </w:r>
      <w:r w:rsidR="00A765F2">
        <w:rPr>
          <w:sz w:val="28"/>
          <w:szCs w:val="28"/>
        </w:rPr>
        <w:t>,</w:t>
      </w:r>
      <w:r w:rsidR="00F1113D" w:rsidRPr="006C348F">
        <w:rPr>
          <w:sz w:val="28"/>
          <w:szCs w:val="28"/>
        </w:rPr>
        <w:t xml:space="preserve"> где подобрал нужную информацию. </w:t>
      </w:r>
    </w:p>
    <w:p w:rsidR="00BE72CD" w:rsidRPr="006C348F" w:rsidRDefault="00BE72CD" w:rsidP="006C348F">
      <w:pPr>
        <w:pStyle w:val="1"/>
        <w:rPr>
          <w:noProof/>
          <w:lang w:eastAsia="ru-RU"/>
        </w:rPr>
      </w:pPr>
    </w:p>
    <w:p w:rsidR="001F7706" w:rsidRPr="006C348F" w:rsidRDefault="001F7706" w:rsidP="006C348F">
      <w:pPr>
        <w:pStyle w:val="1"/>
      </w:pPr>
      <w:r w:rsidRPr="006C348F">
        <w:rPr>
          <w:noProof/>
          <w:lang w:eastAsia="ru-RU"/>
        </w:rPr>
        <w:drawing>
          <wp:inline distT="0" distB="0" distL="0" distR="0">
            <wp:extent cx="4158532" cy="44208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162141" cy="4424707"/>
                    </a:xfrm>
                    <a:prstGeom prst="rect">
                      <a:avLst/>
                    </a:prstGeom>
                  </pic:spPr>
                </pic:pic>
              </a:graphicData>
            </a:graphic>
          </wp:inline>
        </w:drawing>
      </w:r>
    </w:p>
    <w:p w:rsidR="00BE72CD" w:rsidRPr="006C348F" w:rsidRDefault="00BE72CD" w:rsidP="006C348F">
      <w:pPr>
        <w:pStyle w:val="1"/>
        <w:rPr>
          <w:b w:val="0"/>
        </w:rPr>
      </w:pPr>
      <w:r w:rsidRPr="006C348F">
        <w:rPr>
          <w:b w:val="0"/>
        </w:rPr>
        <w:t>Фото из личного архива</w:t>
      </w:r>
      <w:r w:rsidR="00FB5400" w:rsidRPr="006C348F">
        <w:rPr>
          <w:b w:val="0"/>
        </w:rPr>
        <w:t xml:space="preserve">. Экспонаты с народной крымско-татарской вышивкой в библиотеке им. Франко  </w:t>
      </w:r>
    </w:p>
    <w:p w:rsidR="00DF3F13" w:rsidRPr="006C348F" w:rsidRDefault="00DF3F13" w:rsidP="006C348F">
      <w:pPr>
        <w:pStyle w:val="1"/>
        <w:ind w:left="0"/>
        <w:jc w:val="left"/>
        <w:rPr>
          <w:b w:val="0"/>
        </w:rPr>
      </w:pPr>
    </w:p>
    <w:p w:rsidR="00D957C4" w:rsidRPr="006C348F" w:rsidRDefault="00D957C4" w:rsidP="006C348F">
      <w:pPr>
        <w:ind w:firstLine="720"/>
        <w:jc w:val="both"/>
        <w:rPr>
          <w:sz w:val="28"/>
          <w:szCs w:val="28"/>
        </w:rPr>
      </w:pPr>
      <w:r w:rsidRPr="006C348F">
        <w:rPr>
          <w:sz w:val="28"/>
          <w:szCs w:val="28"/>
        </w:rPr>
        <w:t>В работе были задействованы фото из семейного</w:t>
      </w:r>
      <w:r w:rsidR="00BE72CD" w:rsidRPr="006C348F">
        <w:rPr>
          <w:sz w:val="28"/>
          <w:szCs w:val="28"/>
        </w:rPr>
        <w:t xml:space="preserve"> и личного </w:t>
      </w:r>
      <w:r w:rsidRPr="006C348F">
        <w:rPr>
          <w:sz w:val="28"/>
          <w:szCs w:val="28"/>
        </w:rPr>
        <w:t xml:space="preserve">архива, на которых можно увидеть современный свадебный </w:t>
      </w:r>
      <w:r w:rsidR="006C348F">
        <w:rPr>
          <w:sz w:val="28"/>
          <w:szCs w:val="28"/>
        </w:rPr>
        <w:t>наряд мужской и женский, с выше</w:t>
      </w:r>
      <w:r w:rsidRPr="006C348F">
        <w:rPr>
          <w:sz w:val="28"/>
          <w:szCs w:val="28"/>
        </w:rPr>
        <w:t xml:space="preserve">описанными </w:t>
      </w:r>
      <w:r w:rsidR="00BE72CD" w:rsidRPr="006C348F">
        <w:rPr>
          <w:sz w:val="28"/>
          <w:szCs w:val="28"/>
        </w:rPr>
        <w:t xml:space="preserve">  элементами </w:t>
      </w:r>
      <w:r w:rsidR="003D53D4" w:rsidRPr="006C348F">
        <w:rPr>
          <w:sz w:val="28"/>
          <w:szCs w:val="28"/>
        </w:rPr>
        <w:t>вышивки</w:t>
      </w:r>
      <w:r w:rsidRPr="006C348F">
        <w:rPr>
          <w:sz w:val="28"/>
          <w:szCs w:val="28"/>
        </w:rPr>
        <w:t>,</w:t>
      </w:r>
      <w:r w:rsidR="00A765F2">
        <w:rPr>
          <w:sz w:val="28"/>
          <w:szCs w:val="28"/>
        </w:rPr>
        <w:t xml:space="preserve"> </w:t>
      </w:r>
      <w:r w:rsidRPr="006C348F">
        <w:rPr>
          <w:sz w:val="28"/>
          <w:szCs w:val="28"/>
        </w:rPr>
        <w:t>фески и марама, так же</w:t>
      </w:r>
      <w:r w:rsidR="0046112E" w:rsidRPr="006C348F">
        <w:rPr>
          <w:sz w:val="28"/>
          <w:szCs w:val="28"/>
        </w:rPr>
        <w:t xml:space="preserve"> принадлежат членам моей семьи.</w:t>
      </w:r>
    </w:p>
    <w:p w:rsidR="00D957C4" w:rsidRPr="006C348F" w:rsidRDefault="00D957C4" w:rsidP="006C348F">
      <w:pPr>
        <w:jc w:val="both"/>
        <w:rPr>
          <w:sz w:val="28"/>
          <w:szCs w:val="28"/>
        </w:rPr>
      </w:pPr>
      <w:r w:rsidRPr="006C348F">
        <w:rPr>
          <w:sz w:val="28"/>
          <w:szCs w:val="28"/>
        </w:rPr>
        <w:t>Пришёл к вывод</w:t>
      </w:r>
      <w:r w:rsidR="006C348F">
        <w:rPr>
          <w:sz w:val="28"/>
          <w:szCs w:val="28"/>
        </w:rPr>
        <w:t xml:space="preserve">у, что вышивка с давних времен – </w:t>
      </w:r>
      <w:r w:rsidRPr="006C348F">
        <w:rPr>
          <w:sz w:val="28"/>
          <w:szCs w:val="28"/>
        </w:rPr>
        <w:t>это не просто украшение ткани и одежды, это сложный язык символов, который передавался из поколения в поколение. Каждый элемент орнамента имел свое особое значение, который мог уберечь от неприятностей, подарить удачу и процветание. Или наоборот, незнакомый символ может негативно повлиять на судьбу человека.</w:t>
      </w:r>
    </w:p>
    <w:p w:rsidR="0043420D" w:rsidRPr="006C348F" w:rsidRDefault="0043420D" w:rsidP="006C348F">
      <w:pPr>
        <w:pStyle w:val="a3"/>
        <w:spacing w:before="7"/>
      </w:pPr>
    </w:p>
    <w:p w:rsidR="00FD206E" w:rsidRPr="006C348F" w:rsidRDefault="00FD206E" w:rsidP="006C348F">
      <w:pPr>
        <w:pStyle w:val="a3"/>
        <w:spacing w:before="7"/>
      </w:pPr>
    </w:p>
    <w:p w:rsidR="00FD206E" w:rsidRPr="006C348F" w:rsidRDefault="00FD206E" w:rsidP="006C348F">
      <w:pPr>
        <w:pStyle w:val="a3"/>
        <w:spacing w:before="7"/>
      </w:pPr>
    </w:p>
    <w:p w:rsidR="00FD206E" w:rsidRPr="006C348F" w:rsidRDefault="00FD206E" w:rsidP="006C348F">
      <w:pPr>
        <w:pStyle w:val="a3"/>
        <w:spacing w:before="7"/>
      </w:pPr>
    </w:p>
    <w:p w:rsidR="00FD206E" w:rsidRPr="006C348F" w:rsidRDefault="00FD206E" w:rsidP="006C348F">
      <w:pPr>
        <w:pStyle w:val="a3"/>
        <w:spacing w:before="7"/>
      </w:pPr>
    </w:p>
    <w:p w:rsidR="0043420D" w:rsidRPr="006C348F" w:rsidRDefault="00AC78C6" w:rsidP="006C348F">
      <w:pPr>
        <w:pStyle w:val="a3"/>
        <w:spacing w:before="89"/>
        <w:ind w:left="855" w:right="491"/>
        <w:jc w:val="center"/>
      </w:pPr>
      <w:r w:rsidRPr="006C348F">
        <w:lastRenderedPageBreak/>
        <w:t>Список</w:t>
      </w:r>
      <w:r w:rsidR="00400862">
        <w:t xml:space="preserve"> </w:t>
      </w:r>
      <w:r w:rsidRPr="006C348F">
        <w:t>использованной литературы</w:t>
      </w:r>
      <w:r w:rsidR="00400862">
        <w:t xml:space="preserve"> </w:t>
      </w:r>
      <w:r w:rsidRPr="006C348F">
        <w:t>и</w:t>
      </w:r>
      <w:r w:rsidR="00400862">
        <w:t xml:space="preserve"> </w:t>
      </w:r>
      <w:r w:rsidRPr="006C348F">
        <w:t>источников</w:t>
      </w:r>
    </w:p>
    <w:p w:rsidR="00FD206E" w:rsidRPr="006C348F" w:rsidRDefault="00FD206E" w:rsidP="006C348F">
      <w:pPr>
        <w:pStyle w:val="a3"/>
        <w:spacing w:before="89"/>
        <w:ind w:left="855" w:right="491"/>
        <w:jc w:val="center"/>
      </w:pPr>
    </w:p>
    <w:p w:rsidR="00FD206E" w:rsidRPr="006C348F" w:rsidRDefault="003E3BE5" w:rsidP="006C348F">
      <w:pPr>
        <w:pStyle w:val="a5"/>
        <w:numPr>
          <w:ilvl w:val="0"/>
          <w:numId w:val="9"/>
        </w:numPr>
        <w:ind w:left="0" w:firstLine="851"/>
        <w:rPr>
          <w:sz w:val="28"/>
          <w:szCs w:val="28"/>
        </w:rPr>
      </w:pPr>
      <w:r w:rsidRPr="006C348F">
        <w:rPr>
          <w:sz w:val="28"/>
          <w:szCs w:val="28"/>
        </w:rPr>
        <w:t>Ваапов.Р</w:t>
      </w:r>
      <w:r w:rsidR="003D2EF8" w:rsidRPr="006C348F">
        <w:rPr>
          <w:sz w:val="28"/>
          <w:szCs w:val="28"/>
        </w:rPr>
        <w:t>.</w:t>
      </w:r>
      <w:r w:rsidRPr="006C348F">
        <w:rPr>
          <w:sz w:val="28"/>
          <w:szCs w:val="28"/>
        </w:rPr>
        <w:t>И.</w:t>
      </w:r>
      <w:r w:rsidR="003D2EF8" w:rsidRPr="006C348F">
        <w:rPr>
          <w:sz w:val="28"/>
          <w:szCs w:val="28"/>
        </w:rPr>
        <w:t xml:space="preserve"> «</w:t>
      </w:r>
      <w:r w:rsidR="00102E6F" w:rsidRPr="006C348F">
        <w:rPr>
          <w:sz w:val="28"/>
          <w:szCs w:val="28"/>
        </w:rPr>
        <w:t>Къ</w:t>
      </w:r>
      <w:r w:rsidR="00FD206E" w:rsidRPr="006C348F">
        <w:rPr>
          <w:sz w:val="28"/>
          <w:szCs w:val="28"/>
        </w:rPr>
        <w:t>ы</w:t>
      </w:r>
      <w:r w:rsidR="00102E6F" w:rsidRPr="006C348F">
        <w:rPr>
          <w:sz w:val="28"/>
          <w:szCs w:val="28"/>
        </w:rPr>
        <w:t>рымтатарорьнеклери</w:t>
      </w:r>
      <w:r w:rsidR="003D2EF8" w:rsidRPr="006C348F">
        <w:rPr>
          <w:sz w:val="28"/>
          <w:szCs w:val="28"/>
        </w:rPr>
        <w:t>»</w:t>
      </w:r>
      <w:r w:rsidR="00102E6F" w:rsidRPr="006C348F">
        <w:rPr>
          <w:sz w:val="28"/>
          <w:szCs w:val="28"/>
        </w:rPr>
        <w:t xml:space="preserve"> (вышивка крымских татар)</w:t>
      </w:r>
      <w:r w:rsidR="00FD206E" w:rsidRPr="006C348F">
        <w:rPr>
          <w:sz w:val="28"/>
          <w:szCs w:val="28"/>
        </w:rPr>
        <w:t>. – Симферополь: ГАУ РК</w:t>
      </w:r>
      <w:r w:rsidR="00102E6F" w:rsidRPr="006C348F">
        <w:rPr>
          <w:sz w:val="28"/>
          <w:szCs w:val="28"/>
        </w:rPr>
        <w:t xml:space="preserve"> «</w:t>
      </w:r>
      <w:r w:rsidR="00FD206E" w:rsidRPr="006C348F">
        <w:rPr>
          <w:sz w:val="28"/>
          <w:szCs w:val="28"/>
        </w:rPr>
        <w:t xml:space="preserve">Медиацентр им. И. Гаспринского», </w:t>
      </w:r>
      <w:r w:rsidR="005E493A" w:rsidRPr="006C348F">
        <w:rPr>
          <w:sz w:val="28"/>
          <w:szCs w:val="28"/>
        </w:rPr>
        <w:t>2015 г.;</w:t>
      </w:r>
    </w:p>
    <w:p w:rsidR="00FD206E" w:rsidRPr="006C348F" w:rsidRDefault="003E3BE5" w:rsidP="006C348F">
      <w:pPr>
        <w:pStyle w:val="a5"/>
        <w:numPr>
          <w:ilvl w:val="0"/>
          <w:numId w:val="9"/>
        </w:numPr>
        <w:ind w:left="0" w:firstLine="851"/>
        <w:rPr>
          <w:sz w:val="28"/>
          <w:szCs w:val="28"/>
        </w:rPr>
      </w:pPr>
      <w:r w:rsidRPr="006C348F">
        <w:rPr>
          <w:sz w:val="28"/>
          <w:szCs w:val="28"/>
        </w:rPr>
        <w:t>Ч</w:t>
      </w:r>
      <w:r w:rsidR="003D2EF8" w:rsidRPr="006C348F">
        <w:rPr>
          <w:sz w:val="28"/>
          <w:szCs w:val="28"/>
        </w:rPr>
        <w:t>епурин П.Я.</w:t>
      </w:r>
      <w:r w:rsidRPr="006C348F">
        <w:rPr>
          <w:sz w:val="28"/>
          <w:szCs w:val="28"/>
        </w:rPr>
        <w:t>«</w:t>
      </w:r>
      <w:r w:rsidR="00334F1B" w:rsidRPr="006C348F">
        <w:rPr>
          <w:sz w:val="28"/>
          <w:szCs w:val="28"/>
        </w:rPr>
        <w:t>Орнаментное шитьё К</w:t>
      </w:r>
      <w:r w:rsidR="00435FB7" w:rsidRPr="006C348F">
        <w:rPr>
          <w:sz w:val="28"/>
          <w:szCs w:val="28"/>
        </w:rPr>
        <w:t>рыма</w:t>
      </w:r>
      <w:r w:rsidRPr="006C348F">
        <w:rPr>
          <w:sz w:val="28"/>
          <w:szCs w:val="28"/>
        </w:rPr>
        <w:t>»</w:t>
      </w:r>
      <w:r w:rsidR="005E493A" w:rsidRPr="006C348F">
        <w:rPr>
          <w:sz w:val="28"/>
          <w:szCs w:val="28"/>
        </w:rPr>
        <w:t xml:space="preserve">. – Симферополь: ГАУ РК «Медиацентр им. И. Гаспринского», </w:t>
      </w:r>
      <w:r w:rsidR="003D2EF8" w:rsidRPr="006C348F">
        <w:rPr>
          <w:sz w:val="28"/>
          <w:szCs w:val="28"/>
        </w:rPr>
        <w:t>2015 г</w:t>
      </w:r>
      <w:r w:rsidR="005E493A" w:rsidRPr="006C348F">
        <w:rPr>
          <w:sz w:val="28"/>
          <w:szCs w:val="28"/>
        </w:rPr>
        <w:t>.;</w:t>
      </w:r>
    </w:p>
    <w:p w:rsidR="00102E6F" w:rsidRPr="006C348F" w:rsidRDefault="003D2EF8" w:rsidP="006C348F">
      <w:pPr>
        <w:pStyle w:val="a5"/>
        <w:numPr>
          <w:ilvl w:val="0"/>
          <w:numId w:val="9"/>
        </w:numPr>
        <w:ind w:left="0" w:firstLine="851"/>
        <w:rPr>
          <w:sz w:val="28"/>
          <w:szCs w:val="28"/>
        </w:rPr>
      </w:pPr>
      <w:r w:rsidRPr="006C348F">
        <w:rPr>
          <w:sz w:val="28"/>
          <w:szCs w:val="28"/>
        </w:rPr>
        <w:t>Чурлу М.Ю. «</w:t>
      </w:r>
      <w:r w:rsidR="00102E6F" w:rsidRPr="006C348F">
        <w:rPr>
          <w:sz w:val="28"/>
          <w:szCs w:val="28"/>
        </w:rPr>
        <w:t>Традиционная культура крымских татар</w:t>
      </w:r>
      <w:r w:rsidR="005E493A" w:rsidRPr="006C348F">
        <w:rPr>
          <w:sz w:val="28"/>
          <w:szCs w:val="28"/>
        </w:rPr>
        <w:t>»). – Симферополь: ГАУ РК «Медиацентр им. И. Гаспринского», 2018 г.</w:t>
      </w: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Pr="006C348F" w:rsidRDefault="00FD206E" w:rsidP="006C348F">
      <w:pPr>
        <w:pStyle w:val="a3"/>
        <w:spacing w:before="7"/>
        <w:jc w:val="center"/>
      </w:pPr>
    </w:p>
    <w:p w:rsidR="00FD206E" w:rsidRDefault="00FD206E" w:rsidP="006C348F">
      <w:pPr>
        <w:pStyle w:val="a3"/>
        <w:spacing w:before="7"/>
        <w:jc w:val="center"/>
      </w:pPr>
    </w:p>
    <w:p w:rsidR="006C348F" w:rsidRDefault="006C348F" w:rsidP="006C348F">
      <w:pPr>
        <w:pStyle w:val="a3"/>
        <w:spacing w:before="7"/>
        <w:jc w:val="center"/>
      </w:pPr>
    </w:p>
    <w:p w:rsidR="006C348F" w:rsidRDefault="006C348F" w:rsidP="006C348F">
      <w:pPr>
        <w:pStyle w:val="a3"/>
        <w:spacing w:before="7"/>
        <w:jc w:val="center"/>
      </w:pPr>
    </w:p>
    <w:p w:rsidR="006C348F" w:rsidRDefault="006C348F" w:rsidP="006C348F">
      <w:pPr>
        <w:pStyle w:val="a3"/>
        <w:spacing w:before="7"/>
        <w:jc w:val="center"/>
      </w:pPr>
    </w:p>
    <w:p w:rsidR="006C348F" w:rsidRPr="006C348F" w:rsidRDefault="006C348F" w:rsidP="006C348F">
      <w:pPr>
        <w:pStyle w:val="a3"/>
        <w:spacing w:before="7"/>
        <w:jc w:val="center"/>
      </w:pPr>
    </w:p>
    <w:p w:rsidR="00FD206E" w:rsidRPr="006C348F" w:rsidRDefault="006C348F" w:rsidP="006C348F">
      <w:pPr>
        <w:pStyle w:val="a3"/>
        <w:spacing w:before="7"/>
        <w:jc w:val="right"/>
      </w:pPr>
      <w:r>
        <w:t>Приложение 1.</w:t>
      </w:r>
    </w:p>
    <w:p w:rsidR="0043420D" w:rsidRPr="006C348F" w:rsidRDefault="004A6012" w:rsidP="006C348F">
      <w:pPr>
        <w:pStyle w:val="a3"/>
        <w:spacing w:before="7"/>
        <w:jc w:val="center"/>
      </w:pPr>
      <w:r w:rsidRPr="006C348F">
        <w:t>Словарь</w:t>
      </w:r>
    </w:p>
    <w:p w:rsidR="005E493A" w:rsidRPr="006C348F" w:rsidRDefault="005E493A" w:rsidP="006C348F">
      <w:pPr>
        <w:pStyle w:val="a3"/>
        <w:spacing w:before="7"/>
        <w:jc w:val="center"/>
      </w:pPr>
    </w:p>
    <w:p w:rsidR="004A6012" w:rsidRPr="006C348F" w:rsidRDefault="004A6012" w:rsidP="006C348F">
      <w:pPr>
        <w:pStyle w:val="a3"/>
        <w:spacing w:before="7"/>
      </w:pPr>
      <w:r w:rsidRPr="006C348F">
        <w:t xml:space="preserve">Армут - </w:t>
      </w:r>
      <w:r w:rsidR="00467641" w:rsidRPr="006C348F">
        <w:t>................................................</w:t>
      </w:r>
      <w:r w:rsidRPr="006C348F">
        <w:t xml:space="preserve">груша </w:t>
      </w:r>
    </w:p>
    <w:p w:rsidR="004A6012" w:rsidRPr="006C348F" w:rsidRDefault="004A6012" w:rsidP="006C348F">
      <w:pPr>
        <w:pStyle w:val="a3"/>
        <w:spacing w:before="7"/>
      </w:pPr>
      <w:r w:rsidRPr="006C348F">
        <w:t xml:space="preserve">Ай - </w:t>
      </w:r>
      <w:r w:rsidR="00467641" w:rsidRPr="006C348F">
        <w:t>......................................................</w:t>
      </w:r>
      <w:r w:rsidRPr="006C348F">
        <w:t>полумесяц</w:t>
      </w:r>
    </w:p>
    <w:p w:rsidR="004A6012" w:rsidRPr="006C348F" w:rsidRDefault="004A6012" w:rsidP="006C348F">
      <w:pPr>
        <w:pStyle w:val="a3"/>
        <w:spacing w:before="7"/>
      </w:pPr>
      <w:r w:rsidRPr="006C348F">
        <w:t xml:space="preserve">Антер - </w:t>
      </w:r>
      <w:r w:rsidR="00467641" w:rsidRPr="006C348F">
        <w:t>.................................................</w:t>
      </w:r>
      <w:r w:rsidRPr="006C348F">
        <w:t>платье</w:t>
      </w:r>
    </w:p>
    <w:p w:rsidR="004A6012" w:rsidRPr="006C348F" w:rsidRDefault="004A6012" w:rsidP="006C348F">
      <w:pPr>
        <w:pStyle w:val="a3"/>
        <w:spacing w:before="7"/>
      </w:pPr>
      <w:r w:rsidRPr="006C348F">
        <w:t xml:space="preserve">Бадем - </w:t>
      </w:r>
      <w:r w:rsidR="00467641" w:rsidRPr="006C348F">
        <w:t>................................................</w:t>
      </w:r>
      <w:r w:rsidRPr="006C348F">
        <w:t>миндаль</w:t>
      </w:r>
    </w:p>
    <w:p w:rsidR="004A6012" w:rsidRPr="006C348F" w:rsidRDefault="004A6012" w:rsidP="006C348F">
      <w:pPr>
        <w:pStyle w:val="a3"/>
        <w:spacing w:before="7"/>
      </w:pPr>
      <w:r w:rsidRPr="006C348F">
        <w:t>Гуль -</w:t>
      </w:r>
      <w:r w:rsidR="00467641" w:rsidRPr="006C348F">
        <w:t>....................................................</w:t>
      </w:r>
      <w:r w:rsidRPr="006C348F">
        <w:t>роза</w:t>
      </w:r>
    </w:p>
    <w:p w:rsidR="004A6012" w:rsidRPr="006C348F" w:rsidRDefault="004A6012" w:rsidP="006C348F">
      <w:pPr>
        <w:pStyle w:val="a3"/>
        <w:spacing w:before="7"/>
      </w:pPr>
      <w:r w:rsidRPr="006C348F">
        <w:t>Йылдыз -</w:t>
      </w:r>
      <w:r w:rsidR="00467641" w:rsidRPr="006C348F">
        <w:t>..............................................</w:t>
      </w:r>
      <w:r w:rsidRPr="006C348F">
        <w:t>звезда</w:t>
      </w:r>
    </w:p>
    <w:p w:rsidR="004A6012" w:rsidRPr="006C348F" w:rsidRDefault="004A6012" w:rsidP="006C348F">
      <w:pPr>
        <w:pStyle w:val="a3"/>
        <w:spacing w:before="7"/>
      </w:pPr>
      <w:r w:rsidRPr="006C348F">
        <w:t xml:space="preserve">Кобек - </w:t>
      </w:r>
      <w:r w:rsidR="00467641" w:rsidRPr="006C348F">
        <w:t>.................................................</w:t>
      </w:r>
      <w:r w:rsidRPr="006C348F">
        <w:t>пуп</w:t>
      </w:r>
    </w:p>
    <w:p w:rsidR="00A365FD" w:rsidRPr="006C348F" w:rsidRDefault="004A6012" w:rsidP="006C348F">
      <w:pPr>
        <w:pStyle w:val="a3"/>
        <w:spacing w:before="7"/>
      </w:pPr>
      <w:r w:rsidRPr="006C348F">
        <w:t xml:space="preserve">Къушакъ - </w:t>
      </w:r>
      <w:r w:rsidR="00467641" w:rsidRPr="006C348F">
        <w:t>............................................</w:t>
      </w:r>
      <w:r w:rsidRPr="006C348F">
        <w:t>пояс</w:t>
      </w:r>
    </w:p>
    <w:p w:rsidR="00A365FD" w:rsidRPr="006C348F" w:rsidRDefault="00A365FD" w:rsidP="006C348F">
      <w:pPr>
        <w:pStyle w:val="a3"/>
        <w:spacing w:before="7"/>
      </w:pPr>
      <w:r w:rsidRPr="006C348F">
        <w:rPr>
          <w:bdr w:val="none" w:sz="0" w:space="0" w:color="auto" w:frame="1"/>
        </w:rPr>
        <w:t>Къоранкъапы- .............</w:t>
      </w:r>
      <w:r w:rsidR="009F3A16" w:rsidRPr="006C348F">
        <w:rPr>
          <w:bdr w:val="none" w:sz="0" w:space="0" w:color="auto" w:frame="1"/>
        </w:rPr>
        <w:t>........................</w:t>
      </w:r>
      <w:r w:rsidR="00600E2C" w:rsidRPr="006C348F">
        <w:rPr>
          <w:bdr w:val="none" w:sz="0" w:space="0" w:color="auto" w:frame="1"/>
        </w:rPr>
        <w:t>футляр для К</w:t>
      </w:r>
      <w:r w:rsidRPr="006C348F">
        <w:rPr>
          <w:bdr w:val="none" w:sz="0" w:space="0" w:color="auto" w:frame="1"/>
        </w:rPr>
        <w:t xml:space="preserve">орана </w:t>
      </w:r>
    </w:p>
    <w:p w:rsidR="004A6012" w:rsidRPr="006C348F" w:rsidRDefault="004A6012" w:rsidP="006C348F">
      <w:pPr>
        <w:pStyle w:val="a3"/>
        <w:spacing w:before="7"/>
      </w:pPr>
      <w:r w:rsidRPr="006C348F">
        <w:t xml:space="preserve">Ляле - </w:t>
      </w:r>
      <w:r w:rsidR="00467641" w:rsidRPr="006C348F">
        <w:t>...................................................</w:t>
      </w:r>
      <w:r w:rsidRPr="006C348F">
        <w:t>тюльпан</w:t>
      </w:r>
    </w:p>
    <w:p w:rsidR="004A6012" w:rsidRPr="006C348F" w:rsidRDefault="004A6012" w:rsidP="006C348F">
      <w:pPr>
        <w:pStyle w:val="a3"/>
        <w:spacing w:before="7"/>
      </w:pPr>
      <w:r w:rsidRPr="006C348F">
        <w:t xml:space="preserve">Марама - </w:t>
      </w:r>
      <w:r w:rsidR="00467641" w:rsidRPr="006C348F">
        <w:t>..............................................</w:t>
      </w:r>
      <w:r w:rsidRPr="006C348F">
        <w:t>женская накидка на голову</w:t>
      </w:r>
    </w:p>
    <w:p w:rsidR="00F357CF" w:rsidRPr="006C348F" w:rsidRDefault="004A6012" w:rsidP="006C348F">
      <w:pPr>
        <w:pStyle w:val="a3"/>
        <w:spacing w:before="7"/>
      </w:pPr>
      <w:r w:rsidRPr="006C348F">
        <w:t>Нишан кисеси</w:t>
      </w:r>
      <w:r w:rsidR="00F357CF" w:rsidRPr="006C348F">
        <w:t>–</w:t>
      </w:r>
      <w:r w:rsidR="00467641" w:rsidRPr="006C348F">
        <w:t>...................................</w:t>
      </w:r>
      <w:r w:rsidR="00F357CF" w:rsidRPr="006C348F">
        <w:t xml:space="preserve">свадебный кисет </w:t>
      </w:r>
    </w:p>
    <w:p w:rsidR="00F357CF" w:rsidRPr="006C348F" w:rsidRDefault="00F357CF" w:rsidP="006C348F">
      <w:pPr>
        <w:pStyle w:val="a3"/>
        <w:spacing w:before="7"/>
      </w:pPr>
      <w:r w:rsidRPr="006C348F">
        <w:t xml:space="preserve">Орьнек – </w:t>
      </w:r>
      <w:r w:rsidR="00467641" w:rsidRPr="006C348F">
        <w:t>...............................................</w:t>
      </w:r>
      <w:r w:rsidRPr="006C348F">
        <w:t xml:space="preserve">узор </w:t>
      </w:r>
    </w:p>
    <w:p w:rsidR="00F357CF" w:rsidRPr="006C348F" w:rsidRDefault="00F357CF" w:rsidP="006C348F">
      <w:pPr>
        <w:pStyle w:val="a3"/>
        <w:spacing w:before="7"/>
      </w:pPr>
      <w:r w:rsidRPr="006C348F">
        <w:t>Пускуль –</w:t>
      </w:r>
      <w:r w:rsidR="00467641" w:rsidRPr="006C348F">
        <w:t>..............................................</w:t>
      </w:r>
      <w:r w:rsidRPr="006C348F">
        <w:t xml:space="preserve">кисточка </w:t>
      </w:r>
    </w:p>
    <w:p w:rsidR="00F357CF" w:rsidRPr="006C348F" w:rsidRDefault="00F357CF" w:rsidP="006C348F">
      <w:pPr>
        <w:pStyle w:val="a3"/>
        <w:spacing w:before="7"/>
      </w:pPr>
      <w:r w:rsidRPr="006C348F">
        <w:t>Сулюк –</w:t>
      </w:r>
      <w:r w:rsidR="00467641" w:rsidRPr="006C348F">
        <w:t>.................................................</w:t>
      </w:r>
      <w:r w:rsidRPr="006C348F">
        <w:t xml:space="preserve">пиявка </w:t>
      </w:r>
    </w:p>
    <w:p w:rsidR="00F357CF" w:rsidRPr="006C348F" w:rsidRDefault="00F357CF" w:rsidP="006C348F">
      <w:pPr>
        <w:pStyle w:val="a3"/>
        <w:spacing w:before="7"/>
      </w:pPr>
      <w:r w:rsidRPr="006C348F">
        <w:t xml:space="preserve">Туташорнек – </w:t>
      </w:r>
      <w:r w:rsidR="00467641" w:rsidRPr="006C348F">
        <w:t>.......................................</w:t>
      </w:r>
      <w:r w:rsidRPr="006C348F">
        <w:t xml:space="preserve">связанный орнамент </w:t>
      </w:r>
    </w:p>
    <w:p w:rsidR="00E5472D" w:rsidRPr="006C348F" w:rsidRDefault="00F357CF" w:rsidP="006C348F">
      <w:pPr>
        <w:pStyle w:val="a3"/>
        <w:spacing w:before="7"/>
      </w:pPr>
      <w:r w:rsidRPr="006C348F">
        <w:t xml:space="preserve">Учкъур – </w:t>
      </w:r>
      <w:r w:rsidR="00467641" w:rsidRPr="006C348F">
        <w:t>................................................</w:t>
      </w:r>
      <w:r w:rsidRPr="006C348F">
        <w:t>тканый пояс</w:t>
      </w:r>
    </w:p>
    <w:p w:rsidR="00E5472D" w:rsidRPr="006C348F" w:rsidRDefault="00E5472D" w:rsidP="006C348F">
      <w:pPr>
        <w:pStyle w:val="a3"/>
        <w:spacing w:before="7"/>
      </w:pPr>
      <w:r w:rsidRPr="006C348F">
        <w:t>Фес –</w:t>
      </w:r>
      <w:r w:rsidR="00467641" w:rsidRPr="006C348F">
        <w:t>......................................................</w:t>
      </w:r>
      <w:r w:rsidRPr="006C348F">
        <w:t xml:space="preserve">женский головной убор </w:t>
      </w:r>
    </w:p>
    <w:p w:rsidR="00E5472D" w:rsidRPr="006C348F" w:rsidRDefault="00E5472D" w:rsidP="006C348F">
      <w:pPr>
        <w:pStyle w:val="a3"/>
        <w:spacing w:before="7"/>
      </w:pPr>
      <w:r w:rsidRPr="006C348F">
        <w:t xml:space="preserve">Фес тепелик – </w:t>
      </w:r>
      <w:r w:rsidR="00467641" w:rsidRPr="006C348F">
        <w:t>.......................................</w:t>
      </w:r>
      <w:r w:rsidRPr="006C348F">
        <w:t xml:space="preserve">навершие фески </w:t>
      </w:r>
    </w:p>
    <w:p w:rsidR="00E5472D" w:rsidRPr="006C348F" w:rsidRDefault="00E5472D" w:rsidP="006C348F">
      <w:pPr>
        <w:pStyle w:val="a3"/>
        <w:spacing w:before="7"/>
      </w:pPr>
      <w:r w:rsidRPr="006C348F">
        <w:t xml:space="preserve">Хна геджеси – </w:t>
      </w:r>
      <w:r w:rsidR="00467641" w:rsidRPr="006C348F">
        <w:t>.......................................</w:t>
      </w:r>
      <w:r w:rsidRPr="006C348F">
        <w:t xml:space="preserve">ночь хны </w:t>
      </w:r>
    </w:p>
    <w:p w:rsidR="00E5472D" w:rsidRPr="006C348F" w:rsidRDefault="00467641" w:rsidP="006C348F">
      <w:pPr>
        <w:pStyle w:val="a3"/>
        <w:spacing w:before="7"/>
      </w:pPr>
      <w:r w:rsidRPr="006C348F">
        <w:t>Шербенти –........................................</w:t>
      </w:r>
      <w:r w:rsidR="006C348F">
        <w:t>…</w:t>
      </w:r>
      <w:bookmarkStart w:id="0" w:name="_GoBack"/>
      <w:bookmarkEnd w:id="0"/>
      <w:r w:rsidR="00E5472D" w:rsidRPr="006C348F">
        <w:t xml:space="preserve">короткая женская накидка на голову </w:t>
      </w:r>
    </w:p>
    <w:p w:rsidR="00E5472D" w:rsidRPr="006C348F" w:rsidRDefault="00E5472D" w:rsidP="006C348F">
      <w:pPr>
        <w:pStyle w:val="a3"/>
        <w:spacing w:before="7"/>
      </w:pPr>
      <w:r w:rsidRPr="006C348F">
        <w:t xml:space="preserve">Эвджия – </w:t>
      </w:r>
      <w:r w:rsidR="00467641" w:rsidRPr="006C348F">
        <w:t>...............................................декора</w:t>
      </w:r>
      <w:r w:rsidRPr="006C348F">
        <w:t>тивное полотенц</w:t>
      </w:r>
      <w:r w:rsidR="009F3A16" w:rsidRPr="006C348F">
        <w:t>е</w:t>
      </w:r>
    </w:p>
    <w:p w:rsidR="00E5472D" w:rsidRPr="006C348F" w:rsidRDefault="00E5472D" w:rsidP="006C348F">
      <w:pPr>
        <w:pStyle w:val="a3"/>
        <w:spacing w:before="7"/>
      </w:pPr>
      <w:r w:rsidRPr="006C348F">
        <w:t xml:space="preserve">Эгри дал – </w:t>
      </w:r>
      <w:r w:rsidR="00467641" w:rsidRPr="006C348F">
        <w:t>.............................................изогнут</w:t>
      </w:r>
      <w:r w:rsidRPr="006C348F">
        <w:t xml:space="preserve">ая ветвь </w:t>
      </w:r>
    </w:p>
    <w:p w:rsidR="00F357CF" w:rsidRPr="006C348F" w:rsidRDefault="00467641" w:rsidP="006C348F">
      <w:pPr>
        <w:pStyle w:val="a3"/>
        <w:spacing w:before="7"/>
      </w:pPr>
      <w:r w:rsidRPr="006C348F">
        <w:t>Эльбез-...................................................полотенце для рук</w:t>
      </w:r>
    </w:p>
    <w:p w:rsidR="00467641" w:rsidRPr="006C348F" w:rsidRDefault="00467641" w:rsidP="006C348F">
      <w:pPr>
        <w:pStyle w:val="a3"/>
        <w:spacing w:before="7"/>
      </w:pPr>
      <w:r w:rsidRPr="006C348F">
        <w:t xml:space="preserve">Юзьбез – ...............................................полотенца для лица </w:t>
      </w:r>
    </w:p>
    <w:p w:rsidR="00467641" w:rsidRPr="006C348F" w:rsidRDefault="00467641" w:rsidP="006C348F">
      <w:pPr>
        <w:pStyle w:val="a3"/>
        <w:spacing w:before="7"/>
      </w:pPr>
      <w:r w:rsidRPr="006C348F">
        <w:t>Юзюм – ..................................................виноград</w:t>
      </w:r>
    </w:p>
    <w:p w:rsidR="00467641" w:rsidRPr="006C348F" w:rsidRDefault="00467641" w:rsidP="006C348F">
      <w:pPr>
        <w:pStyle w:val="a3"/>
        <w:spacing w:before="7"/>
      </w:pPr>
    </w:p>
    <w:p w:rsidR="004A6012" w:rsidRPr="006C348F" w:rsidRDefault="004A6012" w:rsidP="006C348F">
      <w:pPr>
        <w:pStyle w:val="a3"/>
        <w:spacing w:before="7"/>
      </w:pPr>
    </w:p>
    <w:p w:rsidR="004A6012" w:rsidRPr="006C348F" w:rsidRDefault="004A6012" w:rsidP="006C348F">
      <w:pPr>
        <w:pStyle w:val="a3"/>
        <w:spacing w:before="7"/>
      </w:pPr>
    </w:p>
    <w:p w:rsidR="0043420D" w:rsidRPr="006C348F" w:rsidRDefault="0043420D" w:rsidP="006C348F">
      <w:pPr>
        <w:pStyle w:val="a3"/>
      </w:pPr>
    </w:p>
    <w:p w:rsidR="0043420D" w:rsidRPr="006C348F" w:rsidRDefault="0043420D" w:rsidP="006C348F">
      <w:pPr>
        <w:pStyle w:val="a3"/>
      </w:pPr>
    </w:p>
    <w:p w:rsidR="0043420D" w:rsidRPr="006C348F" w:rsidRDefault="0043420D" w:rsidP="006C348F">
      <w:pPr>
        <w:pStyle w:val="a3"/>
      </w:pPr>
    </w:p>
    <w:p w:rsidR="0043420D" w:rsidRPr="006C348F" w:rsidRDefault="0043420D" w:rsidP="006C348F">
      <w:pPr>
        <w:pStyle w:val="a3"/>
        <w:spacing w:before="4"/>
      </w:pPr>
    </w:p>
    <w:sectPr w:rsidR="0043420D" w:rsidRPr="006C348F" w:rsidSect="00400862">
      <w:headerReference w:type="even" r:id="rId18"/>
      <w:headerReference w:type="default" r:id="rId19"/>
      <w:pgSz w:w="11910" w:h="16840"/>
      <w:pgMar w:top="851" w:right="567" w:bottom="1134" w:left="1134" w:header="748"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437" w:rsidRDefault="00612437">
      <w:r>
        <w:separator/>
      </w:r>
    </w:p>
  </w:endnote>
  <w:endnote w:type="continuationSeparator" w:id="1">
    <w:p w:rsidR="00612437" w:rsidRDefault="006124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437" w:rsidRDefault="00612437">
      <w:r>
        <w:separator/>
      </w:r>
    </w:p>
  </w:footnote>
  <w:footnote w:type="continuationSeparator" w:id="1">
    <w:p w:rsidR="00612437" w:rsidRDefault="006124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0D" w:rsidRDefault="0054790A">
    <w:pPr>
      <w:pStyle w:val="a3"/>
      <w:spacing w:line="14" w:lineRule="auto"/>
      <w:rPr>
        <w:sz w:val="20"/>
      </w:rPr>
    </w:pPr>
    <w:r w:rsidRPr="0054790A">
      <w:rPr>
        <w:noProof/>
        <w:lang w:eastAsia="ru-RU"/>
      </w:rPr>
      <w:pict>
        <v:shapetype id="_x0000_t202" coordsize="21600,21600" o:spt="202" path="m,l,21600r21600,l21600,xe">
          <v:stroke joinstyle="miter"/>
          <v:path gradientshapeok="t" o:connecttype="rect"/>
        </v:shapetype>
        <v:shape id="Text Box 1" o:spid="_x0000_s4098" type="#_x0000_t202" style="position:absolute;margin-left:558.75pt;margin-top:36.75pt;width:18pt;height:15.75pt;z-index:-15892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9oqwIAAKkFAAAOAAAAZHJzL2Uyb0RvYy54bWysVF1vmzAUfZ+0/2D5nfIxkgIqmdoQpknd&#10;h9TuBzjGBGtgM9sJdNP++65NSNNWk6ZtPKCLfX18zz2He/V27Fp0YEpzKXIcXgQYMUFlxcUux1/u&#10;Sy/BSBsiKtJKwXL8wDR+u3r96mroMxbJRrYVUwhAhM6GPseNMX3m+5o2rCP6QvZMwGYtVUcMfKqd&#10;XykyAHrX+lEQLP1BqqpXkjKtYbWYNvHK4dc1o+ZTXWtmUJtjqM24t3LvrX37qyuS7RTpG06PZZC/&#10;qKIjXMClJ6iCGIL2ir+A6jhVUsvaXFDZ+bKuOWWOA7AJg2ds7hrSM8cFmqP7U5v0/4OlHw+fFeIV&#10;aLfASJAONLpno0E3ckShbc/Q6wyy7nrIMyMsQ6qjqvtbSb9qJOS6IWLHrpWSQ8NIBeW5k/7Z0QlH&#10;W5Dt8EFWcA3ZG+mAxlp1tnfQDQToINPDSRpbCoXFKEqWAexQ2ALdg2hha/NJNh/ulTbvmOyQDXKs&#10;QHkHTg632kypc4q9S8iSt61TvxVPFgBzWoGr4ajds0U4MX+kQbpJNknsxdFy48VBUXjX5Tr2lmV4&#10;uSjeFOt1Ef6094Zx1vCqYsJeMxsrjP9MuKPFJ0ucrKVlyysLZ0vSarddtwodCBi7dM+xIWdp/tMy&#10;XL+AyzNKYRQHN1Hqlcvk0ovLeOGll0HiBWF6ky6DOI2L8imlWy7Yv1NCQ47TBejo6PyWG2gNz0tu&#10;JOu4gdHR8i7HySmJZNaBG1E5aQ3h7RSftcKW/9gKkHsW2vnVWnQyqxm3I6BYE29l9QDOVRKcBSaE&#10;eQdBI9V3jAaYHTnW3/ZEMYza9wLcbwfNHKg52M4BERSO5thgNIVrMw2kfa/4rgHk6f8S8hr+kJo7&#10;9z5WAaXbD5gHjsRxdtmBc/7tsh4n7OoXAAAA//8DAFBLAwQUAAYACAAAACEANZI1kN8AAAAMAQAA&#10;DwAAAGRycy9kb3ducmV2LnhtbEyPwU7DMBBE70j8g7VI3KgdUFqaxqkqBCckRBoOHJ3YTazG6xC7&#10;bfh7Nqdy2hntaPZtvp1cz85mDNajhGQhgBlsvLbYSviq3h6egYWoUKveo5HwawJsi9ubXGXaX7A0&#10;531sGZVgyJSELsYh4zw0nXEqLPxgkHYHPzoVyY4t16O6ULnr+aMQS+6URbrQqcG8dKY57k9Owu4b&#10;y1f781F/lofSVtVa4PvyKOX93bTbAItmitcwzPiEDgUx1f6EOrCefJKsUspKWD3RnBNJOqualEgF&#10;8CLn/58o/gAAAP//AwBQSwECLQAUAAYACAAAACEAtoM4kv4AAADhAQAAEwAAAAAAAAAAAAAAAAAA&#10;AAAAW0NvbnRlbnRfVHlwZXNdLnhtbFBLAQItABQABgAIAAAAIQA4/SH/1gAAAJQBAAALAAAAAAAA&#10;AAAAAAAAAC8BAABfcmVscy8ucmVsc1BLAQItABQABgAIAAAAIQCua49oqwIAAKkFAAAOAAAAAAAA&#10;AAAAAAAAAC4CAABkcnMvZTJvRG9jLnhtbFBLAQItABQABgAIAAAAIQA1kjWQ3wAAAAwBAAAPAAAA&#10;AAAAAAAAAAAAAAUFAABkcnMvZG93bnJldi54bWxQSwUGAAAAAAQABADzAAAAEQYAAAAA&#10;" filled="f" stroked="f">
          <v:textbox inset="0,0,0,0">
            <w:txbxContent>
              <w:p w:rsidR="0043420D" w:rsidRDefault="0054790A">
                <w:pPr>
                  <w:spacing w:line="245" w:lineRule="exact"/>
                  <w:ind w:left="60"/>
                  <w:rPr>
                    <w:rFonts w:ascii="Calibri"/>
                  </w:rPr>
                </w:pPr>
                <w:r>
                  <w:fldChar w:fldCharType="begin"/>
                </w:r>
                <w:r w:rsidR="00AC78C6">
                  <w:rPr>
                    <w:rFonts w:ascii="Calibri"/>
                  </w:rPr>
                  <w:instrText xml:space="preserve"> PAGE </w:instrText>
                </w:r>
                <w:r>
                  <w:fldChar w:fldCharType="separate"/>
                </w:r>
                <w:r w:rsidR="00400862">
                  <w:rPr>
                    <w:rFonts w:ascii="Calibri"/>
                    <w:noProof/>
                  </w:rPr>
                  <w:t>14</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0D" w:rsidRDefault="0054790A">
    <w:pPr>
      <w:pStyle w:val="a3"/>
      <w:spacing w:line="14" w:lineRule="auto"/>
      <w:rPr>
        <w:sz w:val="20"/>
      </w:rPr>
    </w:pPr>
    <w:r w:rsidRPr="0054790A">
      <w:rPr>
        <w:noProof/>
        <w:lang w:eastAsia="ru-RU"/>
      </w:rPr>
      <w:pict>
        <v:shapetype id="_x0000_t202" coordsize="21600,21600" o:spt="202" path="m,l,21600r21600,l21600,xe">
          <v:stroke joinstyle="miter"/>
          <v:path gradientshapeok="t" o:connecttype="rect"/>
        </v:shapetype>
        <v:shape id="Text Box 2" o:spid="_x0000_s4097" type="#_x0000_t202" style="position:absolute;margin-left:552.85pt;margin-top:36.45pt;width:17.3pt;height:13.05pt;z-index:-15892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Xkrg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GSJAWevRAB4Nu5YAiW56+0yl43XfgZwbYBldHVXd3svyqkZDrhogdvVFK9g0lFaQX2pv+2dUR&#10;R1uQbf9BVhCG7I10QEOtWls7qAYCdGjT46k1NpUSNqMwWYRwUsJROJ8tLmcuAkmny53S5h2VLbJG&#10;hhV03oGTw502NhmSTi42lpAF49x1n4tnG+A47kBouGrPbBKumT+SINksN8vYi6P5xouDPPduinXs&#10;zYtwMcsv8/U6D3/auGGcNqyqqLBhJmGF8Z817ijxURInaWnJWWXhbEpa7bZrrtCBgLAL9x0Lcubm&#10;P0/DFQG4vKAURnFwGyVeMV8uvLiIZ16yCJZeECa3yTyIkzgvnlO6Y4L+OyXUZziZRbNRS7/lFrjv&#10;NTeStszA6OCszfDy5ERSq8CNqFxrDWF8tM9KYdN/KgW0e2q006uV6ChWM2yH8WXY6FbLW1k9goCV&#10;BIGBFmHsgdFI9R2jHkZIhvW3PVEUI/5ewCOw82Yy1GRsJ4OIEq5m2GA0mmszzqV9p9iuAeTxmQl5&#10;Aw+lZk7ET1kcnxeMBcflOMLs3Dn/d15Pg3b1CwAA//8DAFBLAwQUAAYACAAAACEAnde0aeAAAAAL&#10;AQAADwAAAGRycy9kb3ducmV2LnhtbEyPwU7DMBBE70j8g7VI3KidAm2TxqkqBCckRBoOHJ14m1iN&#10;1yF22/D3uKdyHO3TzNt8M9menXD0xpGEZCaAITVOG2olfFVvDytgPijSqneEEn7Rw6a4vclVpt2Z&#10;SjztQstiCflMSehCGDLOfdOhVX7mBqR427vRqhDj2HI9qnMstz2fC7HgVhmKC50a8KXD5rA7Wgnb&#10;bypfzc9H/VnuS1NVqaD3xUHK+7tpuwYWcApXGC76UR2K6FS7I2nP+pgT8byMrITlPAV2IZIn8Qis&#10;lpCmAniR8/8/FH8AAAD//wMAUEsBAi0AFAAGAAgAAAAhALaDOJL+AAAA4QEAABMAAAAAAAAAAAAA&#10;AAAAAAAAAFtDb250ZW50X1R5cGVzXS54bWxQSwECLQAUAAYACAAAACEAOP0h/9YAAACUAQAACwAA&#10;AAAAAAAAAAAAAAAvAQAAX3JlbHMvLnJlbHNQSwECLQAUAAYACAAAACEAGJIl5K4CAACwBQAADgAA&#10;AAAAAAAAAAAAAAAuAgAAZHJzL2Uyb0RvYy54bWxQSwECLQAUAAYACAAAACEAnde0aeAAAAALAQAA&#10;DwAAAAAAAAAAAAAAAAAIBQAAZHJzL2Rvd25yZXYueG1sUEsFBgAAAAAEAAQA8wAAABUGAAAAAA==&#10;" filled="f" stroked="f">
          <v:textbox inset="0,0,0,0">
            <w:txbxContent>
              <w:p w:rsidR="0043420D" w:rsidRDefault="0054790A">
                <w:pPr>
                  <w:spacing w:line="245" w:lineRule="exact"/>
                  <w:ind w:left="60"/>
                  <w:rPr>
                    <w:rFonts w:ascii="Calibri"/>
                  </w:rPr>
                </w:pPr>
                <w:r>
                  <w:fldChar w:fldCharType="begin"/>
                </w:r>
                <w:r w:rsidR="00AC78C6">
                  <w:rPr>
                    <w:rFonts w:ascii="Calibri"/>
                  </w:rPr>
                  <w:instrText xml:space="preserve"> PAGE </w:instrText>
                </w:r>
                <w:r>
                  <w:fldChar w:fldCharType="separate"/>
                </w:r>
                <w:r w:rsidR="00400862">
                  <w:rPr>
                    <w:rFonts w:ascii="Calibri"/>
                    <w:noProof/>
                  </w:rPr>
                  <w:t>15</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E40F9"/>
    <w:multiLevelType w:val="hybridMultilevel"/>
    <w:tmpl w:val="B828754C"/>
    <w:lvl w:ilvl="0" w:tplc="5C80081E">
      <w:start w:val="4"/>
      <w:numFmt w:val="decimal"/>
      <w:lvlText w:val="%1"/>
      <w:lvlJc w:val="left"/>
      <w:pPr>
        <w:ind w:left="472" w:hanging="350"/>
      </w:pPr>
      <w:rPr>
        <w:rFonts w:ascii="Times New Roman" w:eastAsia="Times New Roman" w:hAnsi="Times New Roman" w:cs="Times New Roman" w:hint="default"/>
        <w:w w:val="100"/>
        <w:sz w:val="28"/>
        <w:szCs w:val="28"/>
        <w:u w:val="single" w:color="000000"/>
        <w:lang w:val="ru-RU" w:eastAsia="en-US" w:bidi="ar-SA"/>
      </w:rPr>
    </w:lvl>
    <w:lvl w:ilvl="1" w:tplc="A7282968">
      <w:numFmt w:val="bullet"/>
      <w:lvlText w:val="•"/>
      <w:lvlJc w:val="left"/>
      <w:pPr>
        <w:ind w:left="1510" w:hanging="350"/>
      </w:pPr>
      <w:rPr>
        <w:rFonts w:hint="default"/>
        <w:lang w:val="ru-RU" w:eastAsia="en-US" w:bidi="ar-SA"/>
      </w:rPr>
    </w:lvl>
    <w:lvl w:ilvl="2" w:tplc="C6B20E04">
      <w:numFmt w:val="bullet"/>
      <w:lvlText w:val="•"/>
      <w:lvlJc w:val="left"/>
      <w:pPr>
        <w:ind w:left="2541" w:hanging="350"/>
      </w:pPr>
      <w:rPr>
        <w:rFonts w:hint="default"/>
        <w:lang w:val="ru-RU" w:eastAsia="en-US" w:bidi="ar-SA"/>
      </w:rPr>
    </w:lvl>
    <w:lvl w:ilvl="3" w:tplc="EF9A9686">
      <w:numFmt w:val="bullet"/>
      <w:lvlText w:val="•"/>
      <w:lvlJc w:val="left"/>
      <w:pPr>
        <w:ind w:left="3571" w:hanging="350"/>
      </w:pPr>
      <w:rPr>
        <w:rFonts w:hint="default"/>
        <w:lang w:val="ru-RU" w:eastAsia="en-US" w:bidi="ar-SA"/>
      </w:rPr>
    </w:lvl>
    <w:lvl w:ilvl="4" w:tplc="0BECADCE">
      <w:numFmt w:val="bullet"/>
      <w:lvlText w:val="•"/>
      <w:lvlJc w:val="left"/>
      <w:pPr>
        <w:ind w:left="4602" w:hanging="350"/>
      </w:pPr>
      <w:rPr>
        <w:rFonts w:hint="default"/>
        <w:lang w:val="ru-RU" w:eastAsia="en-US" w:bidi="ar-SA"/>
      </w:rPr>
    </w:lvl>
    <w:lvl w:ilvl="5" w:tplc="3EACABB0">
      <w:numFmt w:val="bullet"/>
      <w:lvlText w:val="•"/>
      <w:lvlJc w:val="left"/>
      <w:pPr>
        <w:ind w:left="5633" w:hanging="350"/>
      </w:pPr>
      <w:rPr>
        <w:rFonts w:hint="default"/>
        <w:lang w:val="ru-RU" w:eastAsia="en-US" w:bidi="ar-SA"/>
      </w:rPr>
    </w:lvl>
    <w:lvl w:ilvl="6" w:tplc="15221E9E">
      <w:numFmt w:val="bullet"/>
      <w:lvlText w:val="•"/>
      <w:lvlJc w:val="left"/>
      <w:pPr>
        <w:ind w:left="6663" w:hanging="350"/>
      </w:pPr>
      <w:rPr>
        <w:rFonts w:hint="default"/>
        <w:lang w:val="ru-RU" w:eastAsia="en-US" w:bidi="ar-SA"/>
      </w:rPr>
    </w:lvl>
    <w:lvl w:ilvl="7" w:tplc="F46A17CE">
      <w:numFmt w:val="bullet"/>
      <w:lvlText w:val="•"/>
      <w:lvlJc w:val="left"/>
      <w:pPr>
        <w:ind w:left="7694" w:hanging="350"/>
      </w:pPr>
      <w:rPr>
        <w:rFonts w:hint="default"/>
        <w:lang w:val="ru-RU" w:eastAsia="en-US" w:bidi="ar-SA"/>
      </w:rPr>
    </w:lvl>
    <w:lvl w:ilvl="8" w:tplc="7CE84BAE">
      <w:numFmt w:val="bullet"/>
      <w:lvlText w:val="•"/>
      <w:lvlJc w:val="left"/>
      <w:pPr>
        <w:ind w:left="8725" w:hanging="350"/>
      </w:pPr>
      <w:rPr>
        <w:rFonts w:hint="default"/>
        <w:lang w:val="ru-RU" w:eastAsia="en-US" w:bidi="ar-SA"/>
      </w:rPr>
    </w:lvl>
  </w:abstractNum>
  <w:abstractNum w:abstractNumId="1">
    <w:nsid w:val="15244A32"/>
    <w:multiLevelType w:val="hybridMultilevel"/>
    <w:tmpl w:val="491AF13A"/>
    <w:lvl w:ilvl="0" w:tplc="04405F82">
      <w:start w:val="1"/>
      <w:numFmt w:val="decimal"/>
      <w:lvlText w:val="%1."/>
      <w:lvlJc w:val="left"/>
      <w:pPr>
        <w:ind w:left="713" w:hanging="361"/>
      </w:pPr>
      <w:rPr>
        <w:rFonts w:ascii="Times New Roman" w:eastAsia="Times New Roman" w:hAnsi="Times New Roman" w:cs="Times New Roman" w:hint="default"/>
        <w:spacing w:val="0"/>
        <w:w w:val="100"/>
        <w:sz w:val="28"/>
        <w:szCs w:val="28"/>
        <w:lang w:val="ru-RU" w:eastAsia="en-US" w:bidi="ar-SA"/>
      </w:rPr>
    </w:lvl>
    <w:lvl w:ilvl="1" w:tplc="64965F86">
      <w:start w:val="1"/>
      <w:numFmt w:val="decimal"/>
      <w:lvlText w:val="%2."/>
      <w:lvlJc w:val="left"/>
      <w:pPr>
        <w:ind w:left="686" w:hanging="214"/>
      </w:pPr>
      <w:rPr>
        <w:rFonts w:ascii="Times New Roman" w:eastAsia="Times New Roman" w:hAnsi="Times New Roman" w:cs="Times New Roman" w:hint="default"/>
        <w:spacing w:val="-1"/>
        <w:w w:val="100"/>
        <w:sz w:val="26"/>
        <w:szCs w:val="26"/>
        <w:lang w:val="ru-RU" w:eastAsia="en-US" w:bidi="ar-SA"/>
      </w:rPr>
    </w:lvl>
    <w:lvl w:ilvl="2" w:tplc="0BDA1874">
      <w:numFmt w:val="bullet"/>
      <w:lvlText w:val="•"/>
      <w:lvlJc w:val="left"/>
      <w:pPr>
        <w:ind w:left="1460" w:hanging="214"/>
      </w:pPr>
      <w:rPr>
        <w:rFonts w:hint="default"/>
        <w:lang w:val="ru-RU" w:eastAsia="en-US" w:bidi="ar-SA"/>
      </w:rPr>
    </w:lvl>
    <w:lvl w:ilvl="3" w:tplc="8EE686B4">
      <w:numFmt w:val="bullet"/>
      <w:lvlText w:val="•"/>
      <w:lvlJc w:val="left"/>
      <w:pPr>
        <w:ind w:left="2625" w:hanging="214"/>
      </w:pPr>
      <w:rPr>
        <w:rFonts w:hint="default"/>
        <w:lang w:val="ru-RU" w:eastAsia="en-US" w:bidi="ar-SA"/>
      </w:rPr>
    </w:lvl>
    <w:lvl w:ilvl="4" w:tplc="206644D2">
      <w:numFmt w:val="bullet"/>
      <w:lvlText w:val="•"/>
      <w:lvlJc w:val="left"/>
      <w:pPr>
        <w:ind w:left="3791" w:hanging="214"/>
      </w:pPr>
      <w:rPr>
        <w:rFonts w:hint="default"/>
        <w:lang w:val="ru-RU" w:eastAsia="en-US" w:bidi="ar-SA"/>
      </w:rPr>
    </w:lvl>
    <w:lvl w:ilvl="5" w:tplc="7C9A85FA">
      <w:numFmt w:val="bullet"/>
      <w:lvlText w:val="•"/>
      <w:lvlJc w:val="left"/>
      <w:pPr>
        <w:ind w:left="4957" w:hanging="214"/>
      </w:pPr>
      <w:rPr>
        <w:rFonts w:hint="default"/>
        <w:lang w:val="ru-RU" w:eastAsia="en-US" w:bidi="ar-SA"/>
      </w:rPr>
    </w:lvl>
    <w:lvl w:ilvl="6" w:tplc="29AC3004">
      <w:numFmt w:val="bullet"/>
      <w:lvlText w:val="•"/>
      <w:lvlJc w:val="left"/>
      <w:pPr>
        <w:ind w:left="6123" w:hanging="214"/>
      </w:pPr>
      <w:rPr>
        <w:rFonts w:hint="default"/>
        <w:lang w:val="ru-RU" w:eastAsia="en-US" w:bidi="ar-SA"/>
      </w:rPr>
    </w:lvl>
    <w:lvl w:ilvl="7" w:tplc="7AFCA2A2">
      <w:numFmt w:val="bullet"/>
      <w:lvlText w:val="•"/>
      <w:lvlJc w:val="left"/>
      <w:pPr>
        <w:ind w:left="7289" w:hanging="214"/>
      </w:pPr>
      <w:rPr>
        <w:rFonts w:hint="default"/>
        <w:lang w:val="ru-RU" w:eastAsia="en-US" w:bidi="ar-SA"/>
      </w:rPr>
    </w:lvl>
    <w:lvl w:ilvl="8" w:tplc="B7967E9C">
      <w:numFmt w:val="bullet"/>
      <w:lvlText w:val="•"/>
      <w:lvlJc w:val="left"/>
      <w:pPr>
        <w:ind w:left="8454" w:hanging="214"/>
      </w:pPr>
      <w:rPr>
        <w:rFonts w:hint="default"/>
        <w:lang w:val="ru-RU" w:eastAsia="en-US" w:bidi="ar-SA"/>
      </w:rPr>
    </w:lvl>
  </w:abstractNum>
  <w:abstractNum w:abstractNumId="2">
    <w:nsid w:val="172C2201"/>
    <w:multiLevelType w:val="hybridMultilevel"/>
    <w:tmpl w:val="6CC2B37E"/>
    <w:lvl w:ilvl="0" w:tplc="7614770A">
      <w:start w:val="1"/>
      <w:numFmt w:val="decimal"/>
      <w:lvlText w:val="%1."/>
      <w:lvlJc w:val="left"/>
      <w:pPr>
        <w:ind w:left="472" w:hanging="214"/>
      </w:pPr>
      <w:rPr>
        <w:rFonts w:ascii="Times New Roman" w:eastAsia="Times New Roman" w:hAnsi="Times New Roman" w:cs="Times New Roman" w:hint="default"/>
        <w:spacing w:val="-1"/>
        <w:w w:val="100"/>
        <w:sz w:val="26"/>
        <w:szCs w:val="26"/>
        <w:lang w:val="ru-RU" w:eastAsia="en-US" w:bidi="ar-SA"/>
      </w:rPr>
    </w:lvl>
    <w:lvl w:ilvl="1" w:tplc="255C7E64">
      <w:numFmt w:val="bullet"/>
      <w:lvlText w:val="•"/>
      <w:lvlJc w:val="left"/>
      <w:pPr>
        <w:ind w:left="1510" w:hanging="214"/>
      </w:pPr>
      <w:rPr>
        <w:rFonts w:hint="default"/>
        <w:lang w:val="ru-RU" w:eastAsia="en-US" w:bidi="ar-SA"/>
      </w:rPr>
    </w:lvl>
    <w:lvl w:ilvl="2" w:tplc="281AD550">
      <w:numFmt w:val="bullet"/>
      <w:lvlText w:val="•"/>
      <w:lvlJc w:val="left"/>
      <w:pPr>
        <w:ind w:left="2541" w:hanging="214"/>
      </w:pPr>
      <w:rPr>
        <w:rFonts w:hint="default"/>
        <w:lang w:val="ru-RU" w:eastAsia="en-US" w:bidi="ar-SA"/>
      </w:rPr>
    </w:lvl>
    <w:lvl w:ilvl="3" w:tplc="D4FA029A">
      <w:numFmt w:val="bullet"/>
      <w:lvlText w:val="•"/>
      <w:lvlJc w:val="left"/>
      <w:pPr>
        <w:ind w:left="3571" w:hanging="214"/>
      </w:pPr>
      <w:rPr>
        <w:rFonts w:hint="default"/>
        <w:lang w:val="ru-RU" w:eastAsia="en-US" w:bidi="ar-SA"/>
      </w:rPr>
    </w:lvl>
    <w:lvl w:ilvl="4" w:tplc="075EFE26">
      <w:numFmt w:val="bullet"/>
      <w:lvlText w:val="•"/>
      <w:lvlJc w:val="left"/>
      <w:pPr>
        <w:ind w:left="4602" w:hanging="214"/>
      </w:pPr>
      <w:rPr>
        <w:rFonts w:hint="default"/>
        <w:lang w:val="ru-RU" w:eastAsia="en-US" w:bidi="ar-SA"/>
      </w:rPr>
    </w:lvl>
    <w:lvl w:ilvl="5" w:tplc="7F962730">
      <w:numFmt w:val="bullet"/>
      <w:lvlText w:val="•"/>
      <w:lvlJc w:val="left"/>
      <w:pPr>
        <w:ind w:left="5633" w:hanging="214"/>
      </w:pPr>
      <w:rPr>
        <w:rFonts w:hint="default"/>
        <w:lang w:val="ru-RU" w:eastAsia="en-US" w:bidi="ar-SA"/>
      </w:rPr>
    </w:lvl>
    <w:lvl w:ilvl="6" w:tplc="A296DF20">
      <w:numFmt w:val="bullet"/>
      <w:lvlText w:val="•"/>
      <w:lvlJc w:val="left"/>
      <w:pPr>
        <w:ind w:left="6663" w:hanging="214"/>
      </w:pPr>
      <w:rPr>
        <w:rFonts w:hint="default"/>
        <w:lang w:val="ru-RU" w:eastAsia="en-US" w:bidi="ar-SA"/>
      </w:rPr>
    </w:lvl>
    <w:lvl w:ilvl="7" w:tplc="5C52420A">
      <w:numFmt w:val="bullet"/>
      <w:lvlText w:val="•"/>
      <w:lvlJc w:val="left"/>
      <w:pPr>
        <w:ind w:left="7694" w:hanging="214"/>
      </w:pPr>
      <w:rPr>
        <w:rFonts w:hint="default"/>
        <w:lang w:val="ru-RU" w:eastAsia="en-US" w:bidi="ar-SA"/>
      </w:rPr>
    </w:lvl>
    <w:lvl w:ilvl="8" w:tplc="0B0E752C">
      <w:numFmt w:val="bullet"/>
      <w:lvlText w:val="•"/>
      <w:lvlJc w:val="left"/>
      <w:pPr>
        <w:ind w:left="8725" w:hanging="214"/>
      </w:pPr>
      <w:rPr>
        <w:rFonts w:hint="default"/>
        <w:lang w:val="ru-RU" w:eastAsia="en-US" w:bidi="ar-SA"/>
      </w:rPr>
    </w:lvl>
  </w:abstractNum>
  <w:abstractNum w:abstractNumId="3">
    <w:nsid w:val="1FE666AA"/>
    <w:multiLevelType w:val="hybridMultilevel"/>
    <w:tmpl w:val="9104E5A8"/>
    <w:lvl w:ilvl="0" w:tplc="14125670">
      <w:start w:val="6"/>
      <w:numFmt w:val="decimal"/>
      <w:lvlText w:val="%1."/>
      <w:lvlJc w:val="left"/>
      <w:pPr>
        <w:ind w:left="686" w:hanging="214"/>
      </w:pPr>
      <w:rPr>
        <w:rFonts w:ascii="Times New Roman" w:eastAsia="Times New Roman" w:hAnsi="Times New Roman" w:cs="Times New Roman" w:hint="default"/>
        <w:spacing w:val="-1"/>
        <w:w w:val="100"/>
        <w:sz w:val="26"/>
        <w:szCs w:val="26"/>
        <w:lang w:val="ru-RU" w:eastAsia="en-US" w:bidi="ar-SA"/>
      </w:rPr>
    </w:lvl>
    <w:lvl w:ilvl="1" w:tplc="64F45E96">
      <w:numFmt w:val="bullet"/>
      <w:lvlText w:val="•"/>
      <w:lvlJc w:val="left"/>
      <w:pPr>
        <w:ind w:left="1690" w:hanging="214"/>
      </w:pPr>
      <w:rPr>
        <w:rFonts w:hint="default"/>
        <w:lang w:val="ru-RU" w:eastAsia="en-US" w:bidi="ar-SA"/>
      </w:rPr>
    </w:lvl>
    <w:lvl w:ilvl="2" w:tplc="0622C92C">
      <w:numFmt w:val="bullet"/>
      <w:lvlText w:val="•"/>
      <w:lvlJc w:val="left"/>
      <w:pPr>
        <w:ind w:left="2701" w:hanging="214"/>
      </w:pPr>
      <w:rPr>
        <w:rFonts w:hint="default"/>
        <w:lang w:val="ru-RU" w:eastAsia="en-US" w:bidi="ar-SA"/>
      </w:rPr>
    </w:lvl>
    <w:lvl w:ilvl="3" w:tplc="12CC8480">
      <w:numFmt w:val="bullet"/>
      <w:lvlText w:val="•"/>
      <w:lvlJc w:val="left"/>
      <w:pPr>
        <w:ind w:left="3711" w:hanging="214"/>
      </w:pPr>
      <w:rPr>
        <w:rFonts w:hint="default"/>
        <w:lang w:val="ru-RU" w:eastAsia="en-US" w:bidi="ar-SA"/>
      </w:rPr>
    </w:lvl>
    <w:lvl w:ilvl="4" w:tplc="C8305BEE">
      <w:numFmt w:val="bullet"/>
      <w:lvlText w:val="•"/>
      <w:lvlJc w:val="left"/>
      <w:pPr>
        <w:ind w:left="4722" w:hanging="214"/>
      </w:pPr>
      <w:rPr>
        <w:rFonts w:hint="default"/>
        <w:lang w:val="ru-RU" w:eastAsia="en-US" w:bidi="ar-SA"/>
      </w:rPr>
    </w:lvl>
    <w:lvl w:ilvl="5" w:tplc="295AB6EA">
      <w:numFmt w:val="bullet"/>
      <w:lvlText w:val="•"/>
      <w:lvlJc w:val="left"/>
      <w:pPr>
        <w:ind w:left="5733" w:hanging="214"/>
      </w:pPr>
      <w:rPr>
        <w:rFonts w:hint="default"/>
        <w:lang w:val="ru-RU" w:eastAsia="en-US" w:bidi="ar-SA"/>
      </w:rPr>
    </w:lvl>
    <w:lvl w:ilvl="6" w:tplc="9CC25BE2">
      <w:numFmt w:val="bullet"/>
      <w:lvlText w:val="•"/>
      <w:lvlJc w:val="left"/>
      <w:pPr>
        <w:ind w:left="6743" w:hanging="214"/>
      </w:pPr>
      <w:rPr>
        <w:rFonts w:hint="default"/>
        <w:lang w:val="ru-RU" w:eastAsia="en-US" w:bidi="ar-SA"/>
      </w:rPr>
    </w:lvl>
    <w:lvl w:ilvl="7" w:tplc="5E9AAE9C">
      <w:numFmt w:val="bullet"/>
      <w:lvlText w:val="•"/>
      <w:lvlJc w:val="left"/>
      <w:pPr>
        <w:ind w:left="7754" w:hanging="214"/>
      </w:pPr>
      <w:rPr>
        <w:rFonts w:hint="default"/>
        <w:lang w:val="ru-RU" w:eastAsia="en-US" w:bidi="ar-SA"/>
      </w:rPr>
    </w:lvl>
    <w:lvl w:ilvl="8" w:tplc="16A8788E">
      <w:numFmt w:val="bullet"/>
      <w:lvlText w:val="•"/>
      <w:lvlJc w:val="left"/>
      <w:pPr>
        <w:ind w:left="8765" w:hanging="214"/>
      </w:pPr>
      <w:rPr>
        <w:rFonts w:hint="default"/>
        <w:lang w:val="ru-RU" w:eastAsia="en-US" w:bidi="ar-SA"/>
      </w:rPr>
    </w:lvl>
  </w:abstractNum>
  <w:abstractNum w:abstractNumId="4">
    <w:nsid w:val="21CA00C8"/>
    <w:multiLevelType w:val="hybridMultilevel"/>
    <w:tmpl w:val="4FC4858E"/>
    <w:lvl w:ilvl="0" w:tplc="2C36A010">
      <w:numFmt w:val="bullet"/>
      <w:lvlText w:val=""/>
      <w:lvlJc w:val="left"/>
      <w:pPr>
        <w:ind w:left="773" w:hanging="361"/>
      </w:pPr>
      <w:rPr>
        <w:rFonts w:ascii="Symbol" w:eastAsia="Symbol" w:hAnsi="Symbol" w:cs="Symbol" w:hint="default"/>
        <w:w w:val="99"/>
        <w:sz w:val="20"/>
        <w:szCs w:val="20"/>
        <w:lang w:val="ru-RU" w:eastAsia="en-US" w:bidi="ar-SA"/>
      </w:rPr>
    </w:lvl>
    <w:lvl w:ilvl="1" w:tplc="362228EC">
      <w:numFmt w:val="bullet"/>
      <w:lvlText w:val="•"/>
      <w:lvlJc w:val="left"/>
      <w:pPr>
        <w:ind w:left="1780" w:hanging="361"/>
      </w:pPr>
      <w:rPr>
        <w:rFonts w:hint="default"/>
        <w:lang w:val="ru-RU" w:eastAsia="en-US" w:bidi="ar-SA"/>
      </w:rPr>
    </w:lvl>
    <w:lvl w:ilvl="2" w:tplc="44A2736A">
      <w:numFmt w:val="bullet"/>
      <w:lvlText w:val="•"/>
      <w:lvlJc w:val="left"/>
      <w:pPr>
        <w:ind w:left="2781" w:hanging="361"/>
      </w:pPr>
      <w:rPr>
        <w:rFonts w:hint="default"/>
        <w:lang w:val="ru-RU" w:eastAsia="en-US" w:bidi="ar-SA"/>
      </w:rPr>
    </w:lvl>
    <w:lvl w:ilvl="3" w:tplc="03AEA424">
      <w:numFmt w:val="bullet"/>
      <w:lvlText w:val="•"/>
      <w:lvlJc w:val="left"/>
      <w:pPr>
        <w:ind w:left="3781" w:hanging="361"/>
      </w:pPr>
      <w:rPr>
        <w:rFonts w:hint="default"/>
        <w:lang w:val="ru-RU" w:eastAsia="en-US" w:bidi="ar-SA"/>
      </w:rPr>
    </w:lvl>
    <w:lvl w:ilvl="4" w:tplc="9BDA7950">
      <w:numFmt w:val="bullet"/>
      <w:lvlText w:val="•"/>
      <w:lvlJc w:val="left"/>
      <w:pPr>
        <w:ind w:left="4782" w:hanging="361"/>
      </w:pPr>
      <w:rPr>
        <w:rFonts w:hint="default"/>
        <w:lang w:val="ru-RU" w:eastAsia="en-US" w:bidi="ar-SA"/>
      </w:rPr>
    </w:lvl>
    <w:lvl w:ilvl="5" w:tplc="9892A9D0">
      <w:numFmt w:val="bullet"/>
      <w:lvlText w:val="•"/>
      <w:lvlJc w:val="left"/>
      <w:pPr>
        <w:ind w:left="5783" w:hanging="361"/>
      </w:pPr>
      <w:rPr>
        <w:rFonts w:hint="default"/>
        <w:lang w:val="ru-RU" w:eastAsia="en-US" w:bidi="ar-SA"/>
      </w:rPr>
    </w:lvl>
    <w:lvl w:ilvl="6" w:tplc="06262BA0">
      <w:numFmt w:val="bullet"/>
      <w:lvlText w:val="•"/>
      <w:lvlJc w:val="left"/>
      <w:pPr>
        <w:ind w:left="6783" w:hanging="361"/>
      </w:pPr>
      <w:rPr>
        <w:rFonts w:hint="default"/>
        <w:lang w:val="ru-RU" w:eastAsia="en-US" w:bidi="ar-SA"/>
      </w:rPr>
    </w:lvl>
    <w:lvl w:ilvl="7" w:tplc="E71A7E20">
      <w:numFmt w:val="bullet"/>
      <w:lvlText w:val="•"/>
      <w:lvlJc w:val="left"/>
      <w:pPr>
        <w:ind w:left="7784" w:hanging="361"/>
      </w:pPr>
      <w:rPr>
        <w:rFonts w:hint="default"/>
        <w:lang w:val="ru-RU" w:eastAsia="en-US" w:bidi="ar-SA"/>
      </w:rPr>
    </w:lvl>
    <w:lvl w:ilvl="8" w:tplc="00F62F98">
      <w:numFmt w:val="bullet"/>
      <w:lvlText w:val="•"/>
      <w:lvlJc w:val="left"/>
      <w:pPr>
        <w:ind w:left="8785" w:hanging="361"/>
      </w:pPr>
      <w:rPr>
        <w:rFonts w:hint="default"/>
        <w:lang w:val="ru-RU" w:eastAsia="en-US" w:bidi="ar-SA"/>
      </w:rPr>
    </w:lvl>
  </w:abstractNum>
  <w:abstractNum w:abstractNumId="5">
    <w:nsid w:val="42741B13"/>
    <w:multiLevelType w:val="hybridMultilevel"/>
    <w:tmpl w:val="ABA08A66"/>
    <w:lvl w:ilvl="0" w:tplc="DEA0394E">
      <w:start w:val="9"/>
      <w:numFmt w:val="decimal"/>
      <w:lvlText w:val="%1."/>
      <w:lvlJc w:val="left"/>
      <w:pPr>
        <w:ind w:left="754" w:hanging="282"/>
      </w:pPr>
      <w:rPr>
        <w:rFonts w:ascii="Times New Roman" w:eastAsia="Times New Roman" w:hAnsi="Times New Roman" w:cs="Times New Roman" w:hint="default"/>
        <w:spacing w:val="0"/>
        <w:w w:val="100"/>
        <w:sz w:val="28"/>
        <w:szCs w:val="28"/>
        <w:lang w:val="ru-RU" w:eastAsia="en-US" w:bidi="ar-SA"/>
      </w:rPr>
    </w:lvl>
    <w:lvl w:ilvl="1" w:tplc="CB9A5276">
      <w:start w:val="2"/>
      <w:numFmt w:val="decimal"/>
      <w:lvlText w:val="%2"/>
      <w:lvlJc w:val="left"/>
      <w:pPr>
        <w:ind w:left="1392" w:hanging="212"/>
      </w:pPr>
      <w:rPr>
        <w:rFonts w:ascii="Times New Roman" w:eastAsia="Times New Roman" w:hAnsi="Times New Roman" w:cs="Times New Roman" w:hint="default"/>
        <w:w w:val="100"/>
        <w:sz w:val="28"/>
        <w:szCs w:val="28"/>
        <w:u w:val="single" w:color="000000"/>
        <w:lang w:val="ru-RU" w:eastAsia="en-US" w:bidi="ar-SA"/>
      </w:rPr>
    </w:lvl>
    <w:lvl w:ilvl="2" w:tplc="0B0A0094">
      <w:numFmt w:val="bullet"/>
      <w:lvlText w:val="•"/>
      <w:lvlJc w:val="left"/>
      <w:pPr>
        <w:ind w:left="2442" w:hanging="212"/>
      </w:pPr>
      <w:rPr>
        <w:rFonts w:hint="default"/>
        <w:lang w:val="ru-RU" w:eastAsia="en-US" w:bidi="ar-SA"/>
      </w:rPr>
    </w:lvl>
    <w:lvl w:ilvl="3" w:tplc="A16293E8">
      <w:numFmt w:val="bullet"/>
      <w:lvlText w:val="•"/>
      <w:lvlJc w:val="left"/>
      <w:pPr>
        <w:ind w:left="3485" w:hanging="212"/>
      </w:pPr>
      <w:rPr>
        <w:rFonts w:hint="default"/>
        <w:lang w:val="ru-RU" w:eastAsia="en-US" w:bidi="ar-SA"/>
      </w:rPr>
    </w:lvl>
    <w:lvl w:ilvl="4" w:tplc="D5E65034">
      <w:numFmt w:val="bullet"/>
      <w:lvlText w:val="•"/>
      <w:lvlJc w:val="left"/>
      <w:pPr>
        <w:ind w:left="4528" w:hanging="212"/>
      </w:pPr>
      <w:rPr>
        <w:rFonts w:hint="default"/>
        <w:lang w:val="ru-RU" w:eastAsia="en-US" w:bidi="ar-SA"/>
      </w:rPr>
    </w:lvl>
    <w:lvl w:ilvl="5" w:tplc="5596D258">
      <w:numFmt w:val="bullet"/>
      <w:lvlText w:val="•"/>
      <w:lvlJc w:val="left"/>
      <w:pPr>
        <w:ind w:left="5571" w:hanging="212"/>
      </w:pPr>
      <w:rPr>
        <w:rFonts w:hint="default"/>
        <w:lang w:val="ru-RU" w:eastAsia="en-US" w:bidi="ar-SA"/>
      </w:rPr>
    </w:lvl>
    <w:lvl w:ilvl="6" w:tplc="F670D7F6">
      <w:numFmt w:val="bullet"/>
      <w:lvlText w:val="•"/>
      <w:lvlJc w:val="left"/>
      <w:pPr>
        <w:ind w:left="6614" w:hanging="212"/>
      </w:pPr>
      <w:rPr>
        <w:rFonts w:hint="default"/>
        <w:lang w:val="ru-RU" w:eastAsia="en-US" w:bidi="ar-SA"/>
      </w:rPr>
    </w:lvl>
    <w:lvl w:ilvl="7" w:tplc="A58A3670">
      <w:numFmt w:val="bullet"/>
      <w:lvlText w:val="•"/>
      <w:lvlJc w:val="left"/>
      <w:pPr>
        <w:ind w:left="7657" w:hanging="212"/>
      </w:pPr>
      <w:rPr>
        <w:rFonts w:hint="default"/>
        <w:lang w:val="ru-RU" w:eastAsia="en-US" w:bidi="ar-SA"/>
      </w:rPr>
    </w:lvl>
    <w:lvl w:ilvl="8" w:tplc="EBF2259C">
      <w:numFmt w:val="bullet"/>
      <w:lvlText w:val="•"/>
      <w:lvlJc w:val="left"/>
      <w:pPr>
        <w:ind w:left="8700" w:hanging="212"/>
      </w:pPr>
      <w:rPr>
        <w:rFonts w:hint="default"/>
        <w:lang w:val="ru-RU" w:eastAsia="en-US" w:bidi="ar-SA"/>
      </w:rPr>
    </w:lvl>
  </w:abstractNum>
  <w:abstractNum w:abstractNumId="6">
    <w:nsid w:val="4B513543"/>
    <w:multiLevelType w:val="hybridMultilevel"/>
    <w:tmpl w:val="F516D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BE4C64"/>
    <w:multiLevelType w:val="hybridMultilevel"/>
    <w:tmpl w:val="D98C883E"/>
    <w:lvl w:ilvl="0" w:tplc="3F88CDC6">
      <w:start w:val="1"/>
      <w:numFmt w:val="decimal"/>
      <w:lvlText w:val="%1."/>
      <w:lvlJc w:val="left"/>
      <w:pPr>
        <w:ind w:left="472" w:hanging="360"/>
      </w:pPr>
      <w:rPr>
        <w:rFonts w:ascii="Times New Roman" w:eastAsia="Times New Roman" w:hAnsi="Times New Roman" w:cs="Times New Roman" w:hint="default"/>
        <w:spacing w:val="0"/>
        <w:w w:val="100"/>
        <w:sz w:val="28"/>
        <w:szCs w:val="28"/>
        <w:lang w:val="ru-RU" w:eastAsia="en-US" w:bidi="ar-SA"/>
      </w:rPr>
    </w:lvl>
    <w:lvl w:ilvl="1" w:tplc="E2A458FC">
      <w:numFmt w:val="bullet"/>
      <w:lvlText w:val="•"/>
      <w:lvlJc w:val="left"/>
      <w:pPr>
        <w:ind w:left="1510" w:hanging="360"/>
      </w:pPr>
      <w:rPr>
        <w:rFonts w:hint="default"/>
        <w:lang w:val="ru-RU" w:eastAsia="en-US" w:bidi="ar-SA"/>
      </w:rPr>
    </w:lvl>
    <w:lvl w:ilvl="2" w:tplc="367C98AE">
      <w:numFmt w:val="bullet"/>
      <w:lvlText w:val="•"/>
      <w:lvlJc w:val="left"/>
      <w:pPr>
        <w:ind w:left="2541" w:hanging="360"/>
      </w:pPr>
      <w:rPr>
        <w:rFonts w:hint="default"/>
        <w:lang w:val="ru-RU" w:eastAsia="en-US" w:bidi="ar-SA"/>
      </w:rPr>
    </w:lvl>
    <w:lvl w:ilvl="3" w:tplc="E4F2C43A">
      <w:numFmt w:val="bullet"/>
      <w:lvlText w:val="•"/>
      <w:lvlJc w:val="left"/>
      <w:pPr>
        <w:ind w:left="3571" w:hanging="360"/>
      </w:pPr>
      <w:rPr>
        <w:rFonts w:hint="default"/>
        <w:lang w:val="ru-RU" w:eastAsia="en-US" w:bidi="ar-SA"/>
      </w:rPr>
    </w:lvl>
    <w:lvl w:ilvl="4" w:tplc="94CA767A">
      <w:numFmt w:val="bullet"/>
      <w:lvlText w:val="•"/>
      <w:lvlJc w:val="left"/>
      <w:pPr>
        <w:ind w:left="4602" w:hanging="360"/>
      </w:pPr>
      <w:rPr>
        <w:rFonts w:hint="default"/>
        <w:lang w:val="ru-RU" w:eastAsia="en-US" w:bidi="ar-SA"/>
      </w:rPr>
    </w:lvl>
    <w:lvl w:ilvl="5" w:tplc="9A4C03C2">
      <w:numFmt w:val="bullet"/>
      <w:lvlText w:val="•"/>
      <w:lvlJc w:val="left"/>
      <w:pPr>
        <w:ind w:left="5633" w:hanging="360"/>
      </w:pPr>
      <w:rPr>
        <w:rFonts w:hint="default"/>
        <w:lang w:val="ru-RU" w:eastAsia="en-US" w:bidi="ar-SA"/>
      </w:rPr>
    </w:lvl>
    <w:lvl w:ilvl="6" w:tplc="9B5EE7DE">
      <w:numFmt w:val="bullet"/>
      <w:lvlText w:val="•"/>
      <w:lvlJc w:val="left"/>
      <w:pPr>
        <w:ind w:left="6663" w:hanging="360"/>
      </w:pPr>
      <w:rPr>
        <w:rFonts w:hint="default"/>
        <w:lang w:val="ru-RU" w:eastAsia="en-US" w:bidi="ar-SA"/>
      </w:rPr>
    </w:lvl>
    <w:lvl w:ilvl="7" w:tplc="CD167AFA">
      <w:numFmt w:val="bullet"/>
      <w:lvlText w:val="•"/>
      <w:lvlJc w:val="left"/>
      <w:pPr>
        <w:ind w:left="7694" w:hanging="360"/>
      </w:pPr>
      <w:rPr>
        <w:rFonts w:hint="default"/>
        <w:lang w:val="ru-RU" w:eastAsia="en-US" w:bidi="ar-SA"/>
      </w:rPr>
    </w:lvl>
    <w:lvl w:ilvl="8" w:tplc="41BE628C">
      <w:numFmt w:val="bullet"/>
      <w:lvlText w:val="•"/>
      <w:lvlJc w:val="left"/>
      <w:pPr>
        <w:ind w:left="8725" w:hanging="360"/>
      </w:pPr>
      <w:rPr>
        <w:rFonts w:hint="default"/>
        <w:lang w:val="ru-RU" w:eastAsia="en-US" w:bidi="ar-SA"/>
      </w:rPr>
    </w:lvl>
  </w:abstractNum>
  <w:abstractNum w:abstractNumId="8">
    <w:nsid w:val="6AAD4A57"/>
    <w:multiLevelType w:val="hybridMultilevel"/>
    <w:tmpl w:val="419A2F4C"/>
    <w:lvl w:ilvl="0" w:tplc="E83A908A">
      <w:start w:val="6"/>
      <w:numFmt w:val="decimal"/>
      <w:lvlText w:val="%1"/>
      <w:lvlJc w:val="left"/>
      <w:pPr>
        <w:ind w:left="472" w:hanging="224"/>
      </w:pPr>
      <w:rPr>
        <w:rFonts w:ascii="Times New Roman" w:eastAsia="Times New Roman" w:hAnsi="Times New Roman" w:cs="Times New Roman" w:hint="default"/>
        <w:w w:val="100"/>
        <w:sz w:val="28"/>
        <w:szCs w:val="28"/>
        <w:u w:val="single" w:color="000000"/>
        <w:lang w:val="ru-RU" w:eastAsia="en-US" w:bidi="ar-SA"/>
      </w:rPr>
    </w:lvl>
    <w:lvl w:ilvl="1" w:tplc="A0CC28C0">
      <w:numFmt w:val="bullet"/>
      <w:lvlText w:val="•"/>
      <w:lvlJc w:val="left"/>
      <w:pPr>
        <w:ind w:left="1510" w:hanging="224"/>
      </w:pPr>
      <w:rPr>
        <w:rFonts w:hint="default"/>
        <w:lang w:val="ru-RU" w:eastAsia="en-US" w:bidi="ar-SA"/>
      </w:rPr>
    </w:lvl>
    <w:lvl w:ilvl="2" w:tplc="CF080386">
      <w:numFmt w:val="bullet"/>
      <w:lvlText w:val="•"/>
      <w:lvlJc w:val="left"/>
      <w:pPr>
        <w:ind w:left="2541" w:hanging="224"/>
      </w:pPr>
      <w:rPr>
        <w:rFonts w:hint="default"/>
        <w:lang w:val="ru-RU" w:eastAsia="en-US" w:bidi="ar-SA"/>
      </w:rPr>
    </w:lvl>
    <w:lvl w:ilvl="3" w:tplc="642EA808">
      <w:numFmt w:val="bullet"/>
      <w:lvlText w:val="•"/>
      <w:lvlJc w:val="left"/>
      <w:pPr>
        <w:ind w:left="3571" w:hanging="224"/>
      </w:pPr>
      <w:rPr>
        <w:rFonts w:hint="default"/>
        <w:lang w:val="ru-RU" w:eastAsia="en-US" w:bidi="ar-SA"/>
      </w:rPr>
    </w:lvl>
    <w:lvl w:ilvl="4" w:tplc="CCB0F15E">
      <w:numFmt w:val="bullet"/>
      <w:lvlText w:val="•"/>
      <w:lvlJc w:val="left"/>
      <w:pPr>
        <w:ind w:left="4602" w:hanging="224"/>
      </w:pPr>
      <w:rPr>
        <w:rFonts w:hint="default"/>
        <w:lang w:val="ru-RU" w:eastAsia="en-US" w:bidi="ar-SA"/>
      </w:rPr>
    </w:lvl>
    <w:lvl w:ilvl="5" w:tplc="60202798">
      <w:numFmt w:val="bullet"/>
      <w:lvlText w:val="•"/>
      <w:lvlJc w:val="left"/>
      <w:pPr>
        <w:ind w:left="5633" w:hanging="224"/>
      </w:pPr>
      <w:rPr>
        <w:rFonts w:hint="default"/>
        <w:lang w:val="ru-RU" w:eastAsia="en-US" w:bidi="ar-SA"/>
      </w:rPr>
    </w:lvl>
    <w:lvl w:ilvl="6" w:tplc="41DE3B32">
      <w:numFmt w:val="bullet"/>
      <w:lvlText w:val="•"/>
      <w:lvlJc w:val="left"/>
      <w:pPr>
        <w:ind w:left="6663" w:hanging="224"/>
      </w:pPr>
      <w:rPr>
        <w:rFonts w:hint="default"/>
        <w:lang w:val="ru-RU" w:eastAsia="en-US" w:bidi="ar-SA"/>
      </w:rPr>
    </w:lvl>
    <w:lvl w:ilvl="7" w:tplc="44B2D1D6">
      <w:numFmt w:val="bullet"/>
      <w:lvlText w:val="•"/>
      <w:lvlJc w:val="left"/>
      <w:pPr>
        <w:ind w:left="7694" w:hanging="224"/>
      </w:pPr>
      <w:rPr>
        <w:rFonts w:hint="default"/>
        <w:lang w:val="ru-RU" w:eastAsia="en-US" w:bidi="ar-SA"/>
      </w:rPr>
    </w:lvl>
    <w:lvl w:ilvl="8" w:tplc="8B26AD8A">
      <w:numFmt w:val="bullet"/>
      <w:lvlText w:val="•"/>
      <w:lvlJc w:val="left"/>
      <w:pPr>
        <w:ind w:left="8725" w:hanging="224"/>
      </w:pPr>
      <w:rPr>
        <w:rFonts w:hint="default"/>
        <w:lang w:val="ru-RU" w:eastAsia="en-US" w:bidi="ar-SA"/>
      </w:rPr>
    </w:lvl>
  </w:abstractNum>
  <w:num w:numId="1">
    <w:abstractNumId w:val="8"/>
  </w:num>
  <w:num w:numId="2">
    <w:abstractNumId w:val="0"/>
  </w:num>
  <w:num w:numId="3">
    <w:abstractNumId w:val="7"/>
  </w:num>
  <w:num w:numId="4">
    <w:abstractNumId w:val="2"/>
  </w:num>
  <w:num w:numId="5">
    <w:abstractNumId w:val="5"/>
  </w:num>
  <w:num w:numId="6">
    <w:abstractNumId w:val="3"/>
  </w:num>
  <w:num w:numId="7">
    <w:abstractNumId w:val="4"/>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8194"/>
    <o:shapelayout v:ext="edit">
      <o:idmap v:ext="edit" data="4"/>
    </o:shapelayout>
  </w:hdrShapeDefaults>
  <w:footnotePr>
    <w:footnote w:id="0"/>
    <w:footnote w:id="1"/>
  </w:footnotePr>
  <w:endnotePr>
    <w:endnote w:id="0"/>
    <w:endnote w:id="1"/>
  </w:endnotePr>
  <w:compat>
    <w:ulTrailSpace/>
  </w:compat>
  <w:rsids>
    <w:rsidRoot w:val="0043420D"/>
    <w:rsid w:val="00014FC3"/>
    <w:rsid w:val="00026D0B"/>
    <w:rsid w:val="00060DFC"/>
    <w:rsid w:val="00071591"/>
    <w:rsid w:val="000C37AA"/>
    <w:rsid w:val="00102E6F"/>
    <w:rsid w:val="00107714"/>
    <w:rsid w:val="00130664"/>
    <w:rsid w:val="00141462"/>
    <w:rsid w:val="0015612B"/>
    <w:rsid w:val="00165B95"/>
    <w:rsid w:val="00167202"/>
    <w:rsid w:val="001F7706"/>
    <w:rsid w:val="00215BB7"/>
    <w:rsid w:val="003200D7"/>
    <w:rsid w:val="00334F1B"/>
    <w:rsid w:val="00347AB6"/>
    <w:rsid w:val="00391626"/>
    <w:rsid w:val="003A0BD0"/>
    <w:rsid w:val="003B7724"/>
    <w:rsid w:val="003D2EF8"/>
    <w:rsid w:val="003D53D4"/>
    <w:rsid w:val="003E3BE5"/>
    <w:rsid w:val="00400862"/>
    <w:rsid w:val="00415155"/>
    <w:rsid w:val="0043420D"/>
    <w:rsid w:val="00435E7E"/>
    <w:rsid w:val="00435FB7"/>
    <w:rsid w:val="0046080B"/>
    <w:rsid w:val="0046112E"/>
    <w:rsid w:val="00467641"/>
    <w:rsid w:val="004A6012"/>
    <w:rsid w:val="004B7B56"/>
    <w:rsid w:val="004C2B6F"/>
    <w:rsid w:val="005014D0"/>
    <w:rsid w:val="0054790A"/>
    <w:rsid w:val="005524A9"/>
    <w:rsid w:val="005A411F"/>
    <w:rsid w:val="005C4919"/>
    <w:rsid w:val="005E493A"/>
    <w:rsid w:val="00600E2C"/>
    <w:rsid w:val="00602A4B"/>
    <w:rsid w:val="00612437"/>
    <w:rsid w:val="00657738"/>
    <w:rsid w:val="006908DD"/>
    <w:rsid w:val="006C3388"/>
    <w:rsid w:val="006C348F"/>
    <w:rsid w:val="006F594B"/>
    <w:rsid w:val="00771413"/>
    <w:rsid w:val="007E04A6"/>
    <w:rsid w:val="00817604"/>
    <w:rsid w:val="0081774D"/>
    <w:rsid w:val="0082741C"/>
    <w:rsid w:val="008705E0"/>
    <w:rsid w:val="008727B8"/>
    <w:rsid w:val="008D4C1F"/>
    <w:rsid w:val="008E615C"/>
    <w:rsid w:val="008E63EC"/>
    <w:rsid w:val="00923609"/>
    <w:rsid w:val="00942B04"/>
    <w:rsid w:val="00944231"/>
    <w:rsid w:val="00952BE0"/>
    <w:rsid w:val="0095631B"/>
    <w:rsid w:val="009F3A16"/>
    <w:rsid w:val="00A06A3E"/>
    <w:rsid w:val="00A365FD"/>
    <w:rsid w:val="00A43416"/>
    <w:rsid w:val="00A765F2"/>
    <w:rsid w:val="00AC78C6"/>
    <w:rsid w:val="00AD3A6E"/>
    <w:rsid w:val="00B2008B"/>
    <w:rsid w:val="00B45959"/>
    <w:rsid w:val="00BA0895"/>
    <w:rsid w:val="00BC29BD"/>
    <w:rsid w:val="00BC5C61"/>
    <w:rsid w:val="00BE47F0"/>
    <w:rsid w:val="00BE72CD"/>
    <w:rsid w:val="00C07834"/>
    <w:rsid w:val="00C46EB9"/>
    <w:rsid w:val="00C54E9E"/>
    <w:rsid w:val="00C5653B"/>
    <w:rsid w:val="00C62D64"/>
    <w:rsid w:val="00CB1DBB"/>
    <w:rsid w:val="00CD1D3C"/>
    <w:rsid w:val="00CD2B18"/>
    <w:rsid w:val="00D41F52"/>
    <w:rsid w:val="00D77ECD"/>
    <w:rsid w:val="00D86411"/>
    <w:rsid w:val="00D957C4"/>
    <w:rsid w:val="00DC40DE"/>
    <w:rsid w:val="00DD299A"/>
    <w:rsid w:val="00DF3F13"/>
    <w:rsid w:val="00E00718"/>
    <w:rsid w:val="00E45FB7"/>
    <w:rsid w:val="00E5472D"/>
    <w:rsid w:val="00E74AB6"/>
    <w:rsid w:val="00E85AED"/>
    <w:rsid w:val="00EE6E40"/>
    <w:rsid w:val="00EF17F0"/>
    <w:rsid w:val="00F05035"/>
    <w:rsid w:val="00F1113D"/>
    <w:rsid w:val="00F3171C"/>
    <w:rsid w:val="00F357CF"/>
    <w:rsid w:val="00FB5400"/>
    <w:rsid w:val="00FD206E"/>
    <w:rsid w:val="00FF10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957C4"/>
    <w:rPr>
      <w:rFonts w:ascii="Times New Roman" w:eastAsia="Times New Roman" w:hAnsi="Times New Roman" w:cs="Times New Roman"/>
      <w:lang w:val="ru-RU"/>
    </w:rPr>
  </w:style>
  <w:style w:type="paragraph" w:styleId="1">
    <w:name w:val="heading 1"/>
    <w:basedOn w:val="a"/>
    <w:uiPriority w:val="1"/>
    <w:qFormat/>
    <w:rsid w:val="00CD2B18"/>
    <w:pPr>
      <w:ind w:left="855"/>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D2B18"/>
    <w:tblPr>
      <w:tblInd w:w="0" w:type="dxa"/>
      <w:tblCellMar>
        <w:top w:w="0" w:type="dxa"/>
        <w:left w:w="0" w:type="dxa"/>
        <w:bottom w:w="0" w:type="dxa"/>
        <w:right w:w="0" w:type="dxa"/>
      </w:tblCellMar>
    </w:tblPr>
  </w:style>
  <w:style w:type="paragraph" w:styleId="a3">
    <w:name w:val="Body Text"/>
    <w:basedOn w:val="a"/>
    <w:link w:val="a4"/>
    <w:uiPriority w:val="1"/>
    <w:qFormat/>
    <w:rsid w:val="00CD2B18"/>
    <w:rPr>
      <w:sz w:val="28"/>
      <w:szCs w:val="28"/>
    </w:rPr>
  </w:style>
  <w:style w:type="paragraph" w:styleId="a5">
    <w:name w:val="List Paragraph"/>
    <w:basedOn w:val="a"/>
    <w:uiPriority w:val="1"/>
    <w:qFormat/>
    <w:rsid w:val="00CD2B18"/>
    <w:pPr>
      <w:ind w:left="472" w:hanging="362"/>
      <w:jc w:val="both"/>
    </w:pPr>
  </w:style>
  <w:style w:type="paragraph" w:customStyle="1" w:styleId="TableParagraph">
    <w:name w:val="Table Paragraph"/>
    <w:basedOn w:val="a"/>
    <w:uiPriority w:val="1"/>
    <w:qFormat/>
    <w:rsid w:val="00CD2B18"/>
    <w:pPr>
      <w:spacing w:before="215"/>
      <w:ind w:left="50"/>
    </w:pPr>
  </w:style>
  <w:style w:type="paragraph" w:styleId="a6">
    <w:name w:val="No Spacing"/>
    <w:uiPriority w:val="1"/>
    <w:qFormat/>
    <w:rsid w:val="00130664"/>
    <w:rPr>
      <w:rFonts w:ascii="Times New Roman" w:eastAsia="Times New Roman" w:hAnsi="Times New Roman" w:cs="Times New Roman"/>
      <w:lang w:val="ru-RU"/>
    </w:rPr>
  </w:style>
  <w:style w:type="paragraph" w:styleId="a7">
    <w:name w:val="Normal (Web)"/>
    <w:basedOn w:val="a"/>
    <w:uiPriority w:val="99"/>
    <w:semiHidden/>
    <w:unhideWhenUsed/>
    <w:rsid w:val="003200D7"/>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060DFC"/>
    <w:rPr>
      <w:rFonts w:ascii="Times New Roman" w:eastAsia="Times New Roman" w:hAnsi="Times New Roman" w:cs="Times New Roman"/>
      <w:sz w:val="28"/>
      <w:szCs w:val="28"/>
      <w:lang w:val="ru-RU"/>
    </w:rPr>
  </w:style>
  <w:style w:type="paragraph" w:styleId="a8">
    <w:name w:val="footer"/>
    <w:basedOn w:val="a"/>
    <w:link w:val="a9"/>
    <w:uiPriority w:val="99"/>
    <w:unhideWhenUsed/>
    <w:rsid w:val="00DC40DE"/>
    <w:pPr>
      <w:tabs>
        <w:tab w:val="center" w:pos="4677"/>
        <w:tab w:val="right" w:pos="9355"/>
      </w:tabs>
    </w:pPr>
  </w:style>
  <w:style w:type="character" w:customStyle="1" w:styleId="a9">
    <w:name w:val="Нижний колонтитул Знак"/>
    <w:basedOn w:val="a0"/>
    <w:link w:val="a8"/>
    <w:uiPriority w:val="99"/>
    <w:rsid w:val="00DC40DE"/>
    <w:rPr>
      <w:rFonts w:ascii="Times New Roman" w:eastAsia="Times New Roman" w:hAnsi="Times New Roman" w:cs="Times New Roman"/>
      <w:lang w:val="ru-RU"/>
    </w:rPr>
  </w:style>
  <w:style w:type="paragraph" w:styleId="aa">
    <w:name w:val="header"/>
    <w:basedOn w:val="a"/>
    <w:link w:val="ab"/>
    <w:uiPriority w:val="99"/>
    <w:unhideWhenUsed/>
    <w:rsid w:val="00DC40DE"/>
    <w:pPr>
      <w:tabs>
        <w:tab w:val="center" w:pos="4677"/>
        <w:tab w:val="right" w:pos="9355"/>
      </w:tabs>
    </w:pPr>
  </w:style>
  <w:style w:type="character" w:customStyle="1" w:styleId="ab">
    <w:name w:val="Верхний колонтитул Знак"/>
    <w:basedOn w:val="a0"/>
    <w:link w:val="aa"/>
    <w:uiPriority w:val="99"/>
    <w:rsid w:val="00DC40DE"/>
    <w:rPr>
      <w:rFonts w:ascii="Times New Roman" w:eastAsia="Times New Roman" w:hAnsi="Times New Roman" w:cs="Times New Roman"/>
      <w:lang w:val="ru-RU"/>
    </w:rPr>
  </w:style>
  <w:style w:type="paragraph" w:styleId="ac">
    <w:name w:val="Balloon Text"/>
    <w:basedOn w:val="a"/>
    <w:link w:val="ad"/>
    <w:uiPriority w:val="99"/>
    <w:semiHidden/>
    <w:unhideWhenUsed/>
    <w:rsid w:val="006C348F"/>
    <w:rPr>
      <w:rFonts w:ascii="Tahoma" w:hAnsi="Tahoma" w:cs="Tahoma"/>
      <w:sz w:val="16"/>
      <w:szCs w:val="16"/>
    </w:rPr>
  </w:style>
  <w:style w:type="character" w:customStyle="1" w:styleId="ad">
    <w:name w:val="Текст выноски Знак"/>
    <w:basedOn w:val="a0"/>
    <w:link w:val="ac"/>
    <w:uiPriority w:val="99"/>
    <w:semiHidden/>
    <w:rsid w:val="006C348F"/>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957C4"/>
    <w:rPr>
      <w:rFonts w:ascii="Times New Roman" w:eastAsia="Times New Roman" w:hAnsi="Times New Roman" w:cs="Times New Roman"/>
      <w:lang w:val="ru-RU"/>
    </w:rPr>
  </w:style>
  <w:style w:type="paragraph" w:styleId="1">
    <w:name w:val="heading 1"/>
    <w:basedOn w:val="a"/>
    <w:uiPriority w:val="1"/>
    <w:qFormat/>
    <w:pPr>
      <w:ind w:left="855"/>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1"/>
    <w:qFormat/>
    <w:pPr>
      <w:ind w:left="472" w:hanging="362"/>
      <w:jc w:val="both"/>
    </w:pPr>
  </w:style>
  <w:style w:type="paragraph" w:customStyle="1" w:styleId="TableParagraph">
    <w:name w:val="Table Paragraph"/>
    <w:basedOn w:val="a"/>
    <w:uiPriority w:val="1"/>
    <w:qFormat/>
    <w:pPr>
      <w:spacing w:before="215"/>
      <w:ind w:left="50"/>
    </w:pPr>
  </w:style>
  <w:style w:type="paragraph" w:styleId="a6">
    <w:name w:val="No Spacing"/>
    <w:uiPriority w:val="1"/>
    <w:qFormat/>
    <w:rsid w:val="00130664"/>
    <w:rPr>
      <w:rFonts w:ascii="Times New Roman" w:eastAsia="Times New Roman" w:hAnsi="Times New Roman" w:cs="Times New Roman"/>
      <w:lang w:val="ru-RU"/>
    </w:rPr>
  </w:style>
  <w:style w:type="paragraph" w:styleId="a7">
    <w:name w:val="Normal (Web)"/>
    <w:basedOn w:val="a"/>
    <w:uiPriority w:val="99"/>
    <w:semiHidden/>
    <w:unhideWhenUsed/>
    <w:rsid w:val="003200D7"/>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060DFC"/>
    <w:rPr>
      <w:rFonts w:ascii="Times New Roman" w:eastAsia="Times New Roman" w:hAnsi="Times New Roman" w:cs="Times New Roman"/>
      <w:sz w:val="28"/>
      <w:szCs w:val="28"/>
      <w:lang w:val="ru-RU"/>
    </w:rPr>
  </w:style>
  <w:style w:type="paragraph" w:styleId="a8">
    <w:name w:val="footer"/>
    <w:basedOn w:val="a"/>
    <w:link w:val="a9"/>
    <w:uiPriority w:val="99"/>
    <w:unhideWhenUsed/>
    <w:rsid w:val="00DC40DE"/>
    <w:pPr>
      <w:tabs>
        <w:tab w:val="center" w:pos="4677"/>
        <w:tab w:val="right" w:pos="9355"/>
      </w:tabs>
    </w:pPr>
  </w:style>
  <w:style w:type="character" w:customStyle="1" w:styleId="a9">
    <w:name w:val="Нижний колонтитул Знак"/>
    <w:basedOn w:val="a0"/>
    <w:link w:val="a8"/>
    <w:uiPriority w:val="99"/>
    <w:rsid w:val="00DC40DE"/>
    <w:rPr>
      <w:rFonts w:ascii="Times New Roman" w:eastAsia="Times New Roman" w:hAnsi="Times New Roman" w:cs="Times New Roman"/>
      <w:lang w:val="ru-RU"/>
    </w:rPr>
  </w:style>
  <w:style w:type="paragraph" w:styleId="aa">
    <w:name w:val="header"/>
    <w:basedOn w:val="a"/>
    <w:link w:val="ab"/>
    <w:uiPriority w:val="99"/>
    <w:unhideWhenUsed/>
    <w:rsid w:val="00DC40DE"/>
    <w:pPr>
      <w:tabs>
        <w:tab w:val="center" w:pos="4677"/>
        <w:tab w:val="right" w:pos="9355"/>
      </w:tabs>
    </w:pPr>
  </w:style>
  <w:style w:type="character" w:customStyle="1" w:styleId="ab">
    <w:name w:val="Верхний колонтитул Знак"/>
    <w:basedOn w:val="a0"/>
    <w:link w:val="aa"/>
    <w:uiPriority w:val="99"/>
    <w:rsid w:val="00DC40DE"/>
    <w:rPr>
      <w:rFonts w:ascii="Times New Roman" w:eastAsia="Times New Roman" w:hAnsi="Times New Roman" w:cs="Times New Roman"/>
      <w:lang w:val="ru-RU"/>
    </w:rPr>
  </w:style>
  <w:style w:type="paragraph" w:styleId="ac">
    <w:name w:val="Balloon Text"/>
    <w:basedOn w:val="a"/>
    <w:link w:val="ad"/>
    <w:uiPriority w:val="99"/>
    <w:semiHidden/>
    <w:unhideWhenUsed/>
    <w:rsid w:val="006C348F"/>
    <w:rPr>
      <w:rFonts w:ascii="Tahoma" w:hAnsi="Tahoma" w:cs="Tahoma"/>
      <w:sz w:val="16"/>
      <w:szCs w:val="16"/>
    </w:rPr>
  </w:style>
  <w:style w:type="character" w:customStyle="1" w:styleId="ad">
    <w:name w:val="Текст выноски Знак"/>
    <w:basedOn w:val="a0"/>
    <w:link w:val="ac"/>
    <w:uiPriority w:val="99"/>
    <w:semiHidden/>
    <w:rsid w:val="006C348F"/>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271521538">
      <w:bodyDiv w:val="1"/>
      <w:marLeft w:val="0"/>
      <w:marRight w:val="0"/>
      <w:marTop w:val="0"/>
      <w:marBottom w:val="0"/>
      <w:divBdr>
        <w:top w:val="none" w:sz="0" w:space="0" w:color="auto"/>
        <w:left w:val="none" w:sz="0" w:space="0" w:color="auto"/>
        <w:bottom w:val="none" w:sz="0" w:space="0" w:color="auto"/>
        <w:right w:val="none" w:sz="0" w:space="0" w:color="auto"/>
      </w:divBdr>
    </w:div>
    <w:div w:id="420106083">
      <w:bodyDiv w:val="1"/>
      <w:marLeft w:val="0"/>
      <w:marRight w:val="0"/>
      <w:marTop w:val="0"/>
      <w:marBottom w:val="0"/>
      <w:divBdr>
        <w:top w:val="none" w:sz="0" w:space="0" w:color="auto"/>
        <w:left w:val="none" w:sz="0" w:space="0" w:color="auto"/>
        <w:bottom w:val="none" w:sz="0" w:space="0" w:color="auto"/>
        <w:right w:val="none" w:sz="0" w:space="0" w:color="auto"/>
      </w:divBdr>
    </w:div>
    <w:div w:id="606163014">
      <w:bodyDiv w:val="1"/>
      <w:marLeft w:val="0"/>
      <w:marRight w:val="0"/>
      <w:marTop w:val="0"/>
      <w:marBottom w:val="0"/>
      <w:divBdr>
        <w:top w:val="none" w:sz="0" w:space="0" w:color="auto"/>
        <w:left w:val="none" w:sz="0" w:space="0" w:color="auto"/>
        <w:bottom w:val="none" w:sz="0" w:space="0" w:color="auto"/>
        <w:right w:val="none" w:sz="0" w:space="0" w:color="auto"/>
      </w:divBdr>
    </w:div>
    <w:div w:id="2053311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81AD2-4BB8-440D-9146-072086B93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16</Pages>
  <Words>3144</Words>
  <Characters>17922</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User</cp:lastModifiedBy>
  <cp:revision>10</cp:revision>
  <cp:lastPrinted>2022-10-28T07:34:00Z</cp:lastPrinted>
  <dcterms:created xsi:type="dcterms:W3CDTF">2022-10-17T03:42:00Z</dcterms:created>
  <dcterms:modified xsi:type="dcterms:W3CDTF">2022-10-28T07:39:00Z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2022-02-04T00:00:00Z</vt:filetime>
  </property>
  <property fmtid="{D5CDD505-2E9C-101B-9397-08002B2CF9AE}" pid="3" name="Creator">
    <vt:lpwstr>Microsoft® Word 2010</vt:lpwstr>
  </property>
  <property fmtid="{D5CDD505-2E9C-101B-9397-08002B2CF9AE}" pid="4" name="LastSaved">
    <vt:filetime>2022-06-08T00:00:00Z</vt:filetime>
  </property>
</Properties>
</file>