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4C37" w:rsidRPr="00A00190" w:rsidRDefault="00776628" w:rsidP="00834C3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Всероссийский конкурс «Моя малая родина: природа, культура, этнос»</w:t>
      </w:r>
    </w:p>
    <w:p w:rsidR="00834C37" w:rsidRDefault="00834C37" w:rsidP="00834C37">
      <w:pPr>
        <w:spacing w:after="0" w:line="360" w:lineRule="auto"/>
        <w:jc w:val="center"/>
        <w:rPr>
          <w:rFonts w:ascii="Times New Roman" w:hAnsi="Times New Roman" w:cs="Times New Roman"/>
          <w:b/>
          <w:sz w:val="28"/>
          <w:szCs w:val="28"/>
        </w:rPr>
      </w:pPr>
    </w:p>
    <w:p w:rsidR="00834C37" w:rsidRDefault="00834C37" w:rsidP="00834C37">
      <w:pPr>
        <w:spacing w:after="0" w:line="360" w:lineRule="auto"/>
        <w:jc w:val="center"/>
        <w:rPr>
          <w:rFonts w:ascii="Times New Roman" w:hAnsi="Times New Roman" w:cs="Times New Roman"/>
          <w:b/>
          <w:sz w:val="28"/>
          <w:szCs w:val="28"/>
        </w:rPr>
      </w:pPr>
    </w:p>
    <w:p w:rsidR="00834C37" w:rsidRPr="00A00190" w:rsidRDefault="00A00190" w:rsidP="00A00190">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Направление конференции: </w:t>
      </w:r>
      <w:r w:rsidR="00776628">
        <w:rPr>
          <w:rFonts w:ascii="Times New Roman" w:hAnsi="Times New Roman" w:cs="Times New Roman"/>
          <w:sz w:val="28"/>
          <w:szCs w:val="28"/>
        </w:rPr>
        <w:t>природа и этнос</w:t>
      </w:r>
    </w:p>
    <w:p w:rsidR="00834C37" w:rsidRDefault="00834C37" w:rsidP="00834C37">
      <w:pPr>
        <w:spacing w:after="0" w:line="360" w:lineRule="auto"/>
        <w:jc w:val="center"/>
        <w:rPr>
          <w:rFonts w:ascii="Times New Roman" w:hAnsi="Times New Roman" w:cs="Times New Roman"/>
          <w:b/>
          <w:sz w:val="28"/>
          <w:szCs w:val="28"/>
        </w:rPr>
      </w:pPr>
    </w:p>
    <w:p w:rsidR="00A00190" w:rsidRDefault="00A00190" w:rsidP="00834C37">
      <w:pPr>
        <w:spacing w:after="0" w:line="360" w:lineRule="auto"/>
        <w:jc w:val="center"/>
        <w:rPr>
          <w:rFonts w:ascii="Times New Roman" w:hAnsi="Times New Roman" w:cs="Times New Roman"/>
          <w:sz w:val="28"/>
          <w:szCs w:val="28"/>
        </w:rPr>
      </w:pPr>
    </w:p>
    <w:p w:rsidR="00834C37" w:rsidRDefault="00834C37" w:rsidP="00834C37">
      <w:pPr>
        <w:spacing w:after="0" w:line="360" w:lineRule="auto"/>
        <w:jc w:val="center"/>
        <w:rPr>
          <w:rFonts w:ascii="Times New Roman" w:hAnsi="Times New Roman" w:cs="Times New Roman"/>
          <w:sz w:val="28"/>
          <w:szCs w:val="28"/>
        </w:rPr>
      </w:pPr>
      <w:r w:rsidRPr="0060183B">
        <w:rPr>
          <w:rFonts w:ascii="Times New Roman" w:hAnsi="Times New Roman" w:cs="Times New Roman"/>
          <w:sz w:val="28"/>
          <w:szCs w:val="28"/>
        </w:rPr>
        <w:t xml:space="preserve">Тема работы: </w:t>
      </w:r>
    </w:p>
    <w:p w:rsidR="00A04B55" w:rsidRPr="0019132C" w:rsidRDefault="00A04B55" w:rsidP="00834C37">
      <w:pPr>
        <w:spacing w:after="0" w:line="360" w:lineRule="auto"/>
        <w:jc w:val="center"/>
        <w:rPr>
          <w:rFonts w:ascii="Times New Roman" w:hAnsi="Times New Roman" w:cs="Times New Roman"/>
          <w:b/>
          <w:sz w:val="28"/>
          <w:szCs w:val="28"/>
        </w:rPr>
      </w:pPr>
      <w:r w:rsidRPr="0019132C">
        <w:rPr>
          <w:rFonts w:ascii="Times New Roman" w:hAnsi="Times New Roman" w:cs="Times New Roman"/>
          <w:b/>
          <w:sz w:val="28"/>
          <w:szCs w:val="28"/>
        </w:rPr>
        <w:t>Моя Калуга. Тайны глиняных свистулек</w:t>
      </w:r>
    </w:p>
    <w:p w:rsidR="00834C37" w:rsidRDefault="00834C37" w:rsidP="00834C37">
      <w:pPr>
        <w:spacing w:after="0" w:line="360" w:lineRule="auto"/>
        <w:jc w:val="center"/>
        <w:rPr>
          <w:rFonts w:ascii="Times New Roman" w:hAnsi="Times New Roman" w:cs="Times New Roman"/>
          <w:b/>
          <w:i/>
          <w:sz w:val="28"/>
          <w:szCs w:val="28"/>
        </w:rPr>
      </w:pPr>
    </w:p>
    <w:p w:rsidR="00834C37" w:rsidRDefault="00834C37" w:rsidP="00834C37">
      <w:pPr>
        <w:spacing w:after="0" w:line="360" w:lineRule="auto"/>
        <w:jc w:val="center"/>
        <w:rPr>
          <w:rFonts w:ascii="Times New Roman" w:hAnsi="Times New Roman" w:cs="Times New Roman"/>
          <w:sz w:val="28"/>
          <w:szCs w:val="28"/>
        </w:rPr>
      </w:pPr>
    </w:p>
    <w:p w:rsidR="00834C37" w:rsidRDefault="00834C37" w:rsidP="00834C37">
      <w:pPr>
        <w:spacing w:after="0" w:line="360" w:lineRule="auto"/>
        <w:jc w:val="center"/>
        <w:rPr>
          <w:rFonts w:ascii="Times New Roman" w:hAnsi="Times New Roman" w:cs="Times New Roman"/>
          <w:sz w:val="28"/>
          <w:szCs w:val="28"/>
        </w:rPr>
      </w:pPr>
    </w:p>
    <w:p w:rsidR="00834C37" w:rsidRDefault="00834C37" w:rsidP="00834C37">
      <w:pPr>
        <w:spacing w:after="0" w:line="360" w:lineRule="auto"/>
        <w:jc w:val="center"/>
        <w:rPr>
          <w:rFonts w:ascii="Times New Roman" w:hAnsi="Times New Roman" w:cs="Times New Roman"/>
          <w:sz w:val="28"/>
          <w:szCs w:val="28"/>
        </w:rPr>
      </w:pPr>
    </w:p>
    <w:p w:rsidR="00834C37" w:rsidRDefault="00834C37" w:rsidP="00834C37">
      <w:pPr>
        <w:spacing w:after="0" w:line="360" w:lineRule="auto"/>
        <w:jc w:val="center"/>
        <w:rPr>
          <w:rFonts w:ascii="Times New Roman" w:hAnsi="Times New Roman" w:cs="Times New Roman"/>
          <w:sz w:val="28"/>
          <w:szCs w:val="28"/>
        </w:rPr>
      </w:pPr>
    </w:p>
    <w:p w:rsidR="00834C37" w:rsidRDefault="00834C37" w:rsidP="00834C37">
      <w:pPr>
        <w:spacing w:after="0" w:line="360" w:lineRule="auto"/>
        <w:jc w:val="center"/>
        <w:rPr>
          <w:rFonts w:ascii="Times New Roman" w:hAnsi="Times New Roman" w:cs="Times New Roman"/>
          <w:sz w:val="28"/>
          <w:szCs w:val="28"/>
        </w:rPr>
      </w:pPr>
    </w:p>
    <w:p w:rsidR="00834C37" w:rsidRPr="0029794E" w:rsidRDefault="00834C37" w:rsidP="00834C37">
      <w:pPr>
        <w:spacing w:after="0" w:line="360" w:lineRule="auto"/>
        <w:jc w:val="right"/>
        <w:rPr>
          <w:rFonts w:ascii="Times New Roman" w:hAnsi="Times New Roman" w:cs="Times New Roman"/>
          <w:b/>
          <w:sz w:val="24"/>
          <w:szCs w:val="24"/>
        </w:rPr>
      </w:pPr>
      <w:r w:rsidRPr="0029794E">
        <w:rPr>
          <w:rFonts w:ascii="Times New Roman" w:hAnsi="Times New Roman" w:cs="Times New Roman"/>
          <w:b/>
          <w:sz w:val="24"/>
          <w:szCs w:val="24"/>
        </w:rPr>
        <w:t>Автор работы:</w:t>
      </w:r>
    </w:p>
    <w:p w:rsidR="00834C37" w:rsidRPr="0029794E" w:rsidRDefault="00092DE2" w:rsidP="00834C37">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Титов </w:t>
      </w:r>
      <w:r w:rsidR="00A00190">
        <w:rPr>
          <w:rFonts w:ascii="Times New Roman" w:hAnsi="Times New Roman" w:cs="Times New Roman"/>
          <w:sz w:val="24"/>
          <w:szCs w:val="24"/>
        </w:rPr>
        <w:t>Фёдор</w:t>
      </w:r>
      <w:r w:rsidR="00776628">
        <w:rPr>
          <w:rFonts w:ascii="Times New Roman" w:hAnsi="Times New Roman" w:cs="Times New Roman"/>
          <w:sz w:val="24"/>
          <w:szCs w:val="24"/>
        </w:rPr>
        <w:t xml:space="preserve"> Александрович, 9</w:t>
      </w:r>
      <w:r w:rsidR="00834C37" w:rsidRPr="0029794E">
        <w:rPr>
          <w:rFonts w:ascii="Times New Roman" w:hAnsi="Times New Roman" w:cs="Times New Roman"/>
          <w:sz w:val="24"/>
          <w:szCs w:val="24"/>
        </w:rPr>
        <w:t xml:space="preserve"> класс</w:t>
      </w:r>
    </w:p>
    <w:p w:rsidR="00834C37" w:rsidRPr="0029794E" w:rsidRDefault="00834C37" w:rsidP="00834C37">
      <w:pPr>
        <w:spacing w:after="0" w:line="360" w:lineRule="auto"/>
        <w:jc w:val="right"/>
        <w:rPr>
          <w:rFonts w:ascii="Times New Roman" w:hAnsi="Times New Roman" w:cs="Times New Roman"/>
          <w:sz w:val="24"/>
          <w:szCs w:val="24"/>
        </w:rPr>
      </w:pPr>
    </w:p>
    <w:p w:rsidR="00834C37" w:rsidRPr="0029794E" w:rsidRDefault="00834C37" w:rsidP="00834C37">
      <w:pPr>
        <w:spacing w:after="0" w:line="360" w:lineRule="auto"/>
        <w:jc w:val="right"/>
        <w:rPr>
          <w:rFonts w:ascii="Times New Roman" w:hAnsi="Times New Roman" w:cs="Times New Roman"/>
          <w:b/>
          <w:sz w:val="24"/>
          <w:szCs w:val="24"/>
        </w:rPr>
      </w:pPr>
      <w:r w:rsidRPr="0029794E">
        <w:rPr>
          <w:rFonts w:ascii="Times New Roman" w:hAnsi="Times New Roman" w:cs="Times New Roman"/>
          <w:b/>
          <w:sz w:val="24"/>
          <w:szCs w:val="24"/>
        </w:rPr>
        <w:t>Научный руководитель:</w:t>
      </w:r>
    </w:p>
    <w:p w:rsidR="00834C37" w:rsidRPr="0029794E" w:rsidRDefault="00834C37" w:rsidP="00834C37">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Виденина Галина Юрьевна</w:t>
      </w:r>
      <w:r w:rsidRPr="0029794E">
        <w:rPr>
          <w:rFonts w:ascii="Times New Roman" w:hAnsi="Times New Roman" w:cs="Times New Roman"/>
          <w:sz w:val="24"/>
          <w:szCs w:val="24"/>
        </w:rPr>
        <w:t>,</w:t>
      </w:r>
    </w:p>
    <w:p w:rsidR="00834C37" w:rsidRPr="0029794E" w:rsidRDefault="00834C37" w:rsidP="00834C37">
      <w:pPr>
        <w:spacing w:after="0" w:line="360" w:lineRule="auto"/>
        <w:jc w:val="right"/>
        <w:rPr>
          <w:rFonts w:ascii="Times New Roman" w:hAnsi="Times New Roman" w:cs="Times New Roman"/>
          <w:sz w:val="24"/>
          <w:szCs w:val="24"/>
        </w:rPr>
      </w:pPr>
      <w:r w:rsidRPr="0029794E">
        <w:rPr>
          <w:rFonts w:ascii="Times New Roman" w:hAnsi="Times New Roman" w:cs="Times New Roman"/>
          <w:sz w:val="24"/>
          <w:szCs w:val="24"/>
        </w:rPr>
        <w:t>педагог дополнительного образования</w:t>
      </w:r>
    </w:p>
    <w:p w:rsidR="00834C37" w:rsidRDefault="00834C37" w:rsidP="00834C37">
      <w:pPr>
        <w:spacing w:after="0" w:line="360" w:lineRule="auto"/>
        <w:jc w:val="right"/>
        <w:rPr>
          <w:rFonts w:ascii="Times New Roman" w:hAnsi="Times New Roman" w:cs="Times New Roman"/>
          <w:sz w:val="24"/>
          <w:szCs w:val="24"/>
        </w:rPr>
      </w:pPr>
      <w:r w:rsidRPr="0029794E">
        <w:rPr>
          <w:rFonts w:ascii="Times New Roman" w:hAnsi="Times New Roman" w:cs="Times New Roman"/>
          <w:sz w:val="24"/>
          <w:szCs w:val="24"/>
        </w:rPr>
        <w:t>МБОУДО ДЮЦКО «Галактика» г. Калуги</w:t>
      </w:r>
      <w:r>
        <w:rPr>
          <w:rFonts w:ascii="Times New Roman" w:hAnsi="Times New Roman" w:cs="Times New Roman"/>
          <w:sz w:val="24"/>
          <w:szCs w:val="24"/>
        </w:rPr>
        <w:t>,</w:t>
      </w:r>
    </w:p>
    <w:p w:rsidR="00834C37" w:rsidRDefault="00834C37" w:rsidP="00834C37">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НСП «Дом детского творчества»</w:t>
      </w: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834C37" w:rsidRDefault="00834C37" w:rsidP="00834C37">
      <w:pPr>
        <w:spacing w:after="0" w:line="360" w:lineRule="auto"/>
        <w:jc w:val="center"/>
        <w:rPr>
          <w:rFonts w:ascii="Times New Roman" w:hAnsi="Times New Roman" w:cs="Times New Roman"/>
          <w:sz w:val="24"/>
          <w:szCs w:val="24"/>
        </w:rPr>
      </w:pPr>
    </w:p>
    <w:p w:rsidR="00776628" w:rsidRDefault="00776628" w:rsidP="00834C37">
      <w:pPr>
        <w:spacing w:after="0" w:line="360" w:lineRule="auto"/>
        <w:jc w:val="center"/>
        <w:rPr>
          <w:rFonts w:ascii="Times New Roman" w:hAnsi="Times New Roman" w:cs="Times New Roman"/>
          <w:sz w:val="24"/>
          <w:szCs w:val="24"/>
        </w:rPr>
      </w:pPr>
    </w:p>
    <w:p w:rsidR="00834C37" w:rsidRPr="0029794E" w:rsidRDefault="00776628" w:rsidP="00834C3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КАЛУГА, 2022</w:t>
      </w:r>
      <w:r w:rsidR="00834C37">
        <w:rPr>
          <w:rFonts w:ascii="Times New Roman" w:hAnsi="Times New Roman" w:cs="Times New Roman"/>
          <w:sz w:val="24"/>
          <w:szCs w:val="24"/>
        </w:rPr>
        <w:t xml:space="preserve"> год</w:t>
      </w:r>
    </w:p>
    <w:p w:rsidR="00834C37" w:rsidRDefault="00834C37">
      <w:pPr>
        <w:rPr>
          <w:rFonts w:ascii="Times New Roman" w:hAnsi="Times New Roman" w:cs="Times New Roman"/>
          <w:sz w:val="28"/>
          <w:szCs w:val="28"/>
        </w:rPr>
      </w:pPr>
    </w:p>
    <w:p w:rsidR="00834C37" w:rsidRDefault="00834C37">
      <w:pPr>
        <w:rPr>
          <w:rFonts w:ascii="Times New Roman" w:hAnsi="Times New Roman" w:cs="Times New Roman"/>
          <w:sz w:val="28"/>
          <w:szCs w:val="28"/>
        </w:rPr>
      </w:pPr>
    </w:p>
    <w:p w:rsidR="00A41E53" w:rsidRDefault="00375209">
      <w:pPr>
        <w:rPr>
          <w:rFonts w:ascii="Times New Roman" w:hAnsi="Times New Roman" w:cs="Times New Roman"/>
          <w:sz w:val="28"/>
          <w:szCs w:val="28"/>
        </w:rPr>
      </w:pPr>
      <w:r w:rsidRPr="00375209">
        <w:rPr>
          <w:rFonts w:ascii="Times New Roman" w:hAnsi="Times New Roman" w:cs="Times New Roman"/>
          <w:sz w:val="28"/>
          <w:szCs w:val="28"/>
        </w:rPr>
        <w:t>Содержание</w:t>
      </w:r>
    </w:p>
    <w:p w:rsidR="00375209" w:rsidRDefault="00375209">
      <w:pPr>
        <w:rPr>
          <w:rFonts w:ascii="Times New Roman" w:hAnsi="Times New Roman" w:cs="Times New Roman"/>
          <w:sz w:val="28"/>
          <w:szCs w:val="28"/>
        </w:rPr>
      </w:pPr>
      <w:r>
        <w:rPr>
          <w:rFonts w:ascii="Times New Roman" w:hAnsi="Times New Roman" w:cs="Times New Roman"/>
          <w:sz w:val="28"/>
          <w:szCs w:val="28"/>
        </w:rPr>
        <w:t>Введение</w:t>
      </w:r>
      <w:r w:rsidR="001B346B">
        <w:rPr>
          <w:rFonts w:ascii="Times New Roman" w:hAnsi="Times New Roman" w:cs="Times New Roman"/>
          <w:sz w:val="28"/>
          <w:szCs w:val="28"/>
        </w:rPr>
        <w:t>………………………………………………………………………с.3</w:t>
      </w:r>
    </w:p>
    <w:p w:rsidR="00375209" w:rsidRDefault="00375209" w:rsidP="00375209">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Глиняная с</w:t>
      </w:r>
      <w:r w:rsidR="0028265D">
        <w:rPr>
          <w:rFonts w:ascii="Times New Roman" w:hAnsi="Times New Roman" w:cs="Times New Roman"/>
          <w:sz w:val="28"/>
          <w:szCs w:val="28"/>
        </w:rPr>
        <w:t>вистулька в народном творчестве</w:t>
      </w:r>
      <w:r w:rsidR="00092DE2">
        <w:rPr>
          <w:rFonts w:ascii="Times New Roman" w:hAnsi="Times New Roman" w:cs="Times New Roman"/>
          <w:sz w:val="28"/>
          <w:szCs w:val="28"/>
        </w:rPr>
        <w:t>………………………..с.5</w:t>
      </w:r>
    </w:p>
    <w:p w:rsidR="00375209" w:rsidRDefault="00375209" w:rsidP="00375209">
      <w:pPr>
        <w:pStyle w:val="a3"/>
        <w:numPr>
          <w:ilvl w:val="1"/>
          <w:numId w:val="1"/>
        </w:numPr>
        <w:rPr>
          <w:rFonts w:ascii="Times New Roman" w:hAnsi="Times New Roman" w:cs="Times New Roman"/>
          <w:sz w:val="28"/>
          <w:szCs w:val="28"/>
        </w:rPr>
      </w:pPr>
      <w:r w:rsidRPr="00375209">
        <w:rPr>
          <w:rFonts w:ascii="Times New Roman" w:hAnsi="Times New Roman" w:cs="Times New Roman"/>
          <w:sz w:val="28"/>
          <w:szCs w:val="28"/>
        </w:rPr>
        <w:t>История возникновения</w:t>
      </w:r>
      <w:r>
        <w:rPr>
          <w:rFonts w:ascii="Times New Roman" w:hAnsi="Times New Roman" w:cs="Times New Roman"/>
          <w:sz w:val="28"/>
          <w:szCs w:val="28"/>
        </w:rPr>
        <w:t xml:space="preserve"> глиняной свистульки</w:t>
      </w:r>
      <w:r w:rsidR="001B346B">
        <w:rPr>
          <w:rFonts w:ascii="Times New Roman" w:hAnsi="Times New Roman" w:cs="Times New Roman"/>
          <w:sz w:val="28"/>
          <w:szCs w:val="28"/>
        </w:rPr>
        <w:t>…………………….с.5</w:t>
      </w:r>
    </w:p>
    <w:p w:rsidR="00A014A0" w:rsidRDefault="00A014A0" w:rsidP="00A014A0">
      <w:pPr>
        <w:pStyle w:val="a3"/>
        <w:numPr>
          <w:ilvl w:val="1"/>
          <w:numId w:val="1"/>
        </w:numPr>
        <w:rPr>
          <w:rFonts w:ascii="Times New Roman" w:hAnsi="Times New Roman" w:cs="Times New Roman"/>
          <w:sz w:val="28"/>
          <w:szCs w:val="28"/>
        </w:rPr>
      </w:pPr>
      <w:r>
        <w:rPr>
          <w:rFonts w:ascii="Times New Roman" w:hAnsi="Times New Roman" w:cs="Times New Roman"/>
          <w:sz w:val="28"/>
          <w:szCs w:val="28"/>
        </w:rPr>
        <w:t>Развитие свистульки в современном мире</w:t>
      </w:r>
      <w:r w:rsidR="001B346B">
        <w:rPr>
          <w:rFonts w:ascii="Times New Roman" w:hAnsi="Times New Roman" w:cs="Times New Roman"/>
          <w:sz w:val="28"/>
          <w:szCs w:val="28"/>
        </w:rPr>
        <w:t>…………………………с.5</w:t>
      </w:r>
    </w:p>
    <w:p w:rsidR="00AC01F3" w:rsidRDefault="00AC01F3" w:rsidP="00AC01F3">
      <w:pPr>
        <w:pStyle w:val="a3"/>
        <w:numPr>
          <w:ilvl w:val="1"/>
          <w:numId w:val="1"/>
        </w:numPr>
        <w:rPr>
          <w:rFonts w:ascii="Times New Roman" w:hAnsi="Times New Roman" w:cs="Times New Roman"/>
          <w:sz w:val="28"/>
          <w:szCs w:val="28"/>
        </w:rPr>
      </w:pPr>
      <w:r>
        <w:rPr>
          <w:rFonts w:ascii="Times New Roman" w:hAnsi="Times New Roman" w:cs="Times New Roman"/>
          <w:sz w:val="28"/>
          <w:szCs w:val="28"/>
        </w:rPr>
        <w:t>Классификация свистулек</w:t>
      </w:r>
      <w:r w:rsidR="001B346B">
        <w:rPr>
          <w:rFonts w:ascii="Times New Roman" w:hAnsi="Times New Roman" w:cs="Times New Roman"/>
          <w:sz w:val="28"/>
          <w:szCs w:val="28"/>
        </w:rPr>
        <w:t>…………………………………………...с.6</w:t>
      </w:r>
    </w:p>
    <w:p w:rsidR="0016347C" w:rsidRDefault="00AC01F3" w:rsidP="0016347C">
      <w:pPr>
        <w:pStyle w:val="a3"/>
        <w:numPr>
          <w:ilvl w:val="1"/>
          <w:numId w:val="1"/>
        </w:numPr>
        <w:rPr>
          <w:rFonts w:ascii="Times New Roman" w:hAnsi="Times New Roman" w:cs="Times New Roman"/>
          <w:sz w:val="28"/>
          <w:szCs w:val="28"/>
        </w:rPr>
      </w:pPr>
      <w:r w:rsidRPr="00A014A0">
        <w:rPr>
          <w:rFonts w:ascii="Times New Roman" w:hAnsi="Times New Roman" w:cs="Times New Roman"/>
          <w:sz w:val="28"/>
          <w:szCs w:val="28"/>
        </w:rPr>
        <w:t>По следам этнографических экспедиций</w:t>
      </w:r>
      <w:r w:rsidR="001B346B">
        <w:rPr>
          <w:rFonts w:ascii="Times New Roman" w:hAnsi="Times New Roman" w:cs="Times New Roman"/>
          <w:sz w:val="28"/>
          <w:szCs w:val="28"/>
        </w:rPr>
        <w:t>…………………………...с.6</w:t>
      </w:r>
    </w:p>
    <w:p w:rsidR="009D087A" w:rsidRPr="0016347C" w:rsidRDefault="009D087A" w:rsidP="0016347C">
      <w:pPr>
        <w:pStyle w:val="a3"/>
        <w:numPr>
          <w:ilvl w:val="1"/>
          <w:numId w:val="1"/>
        </w:numPr>
        <w:rPr>
          <w:rFonts w:ascii="Times New Roman" w:hAnsi="Times New Roman" w:cs="Times New Roman"/>
          <w:sz w:val="28"/>
          <w:szCs w:val="28"/>
        </w:rPr>
      </w:pPr>
      <w:r w:rsidRPr="0016347C">
        <w:rPr>
          <w:rFonts w:ascii="Times New Roman" w:hAnsi="Times New Roman" w:cs="Times New Roman"/>
          <w:sz w:val="28"/>
          <w:szCs w:val="28"/>
        </w:rPr>
        <w:t>Технология изготовления</w:t>
      </w:r>
      <w:r w:rsidR="0016347C">
        <w:rPr>
          <w:rFonts w:ascii="Times New Roman" w:hAnsi="Times New Roman" w:cs="Times New Roman"/>
          <w:sz w:val="28"/>
          <w:szCs w:val="28"/>
        </w:rPr>
        <w:t xml:space="preserve"> </w:t>
      </w:r>
      <w:r w:rsidR="00F627BE" w:rsidRPr="0016347C">
        <w:rPr>
          <w:rFonts w:ascii="Times New Roman" w:hAnsi="Times New Roman" w:cs="Times New Roman"/>
          <w:sz w:val="28"/>
          <w:szCs w:val="28"/>
        </w:rPr>
        <w:t>глиняной свистульки</w:t>
      </w:r>
      <w:r w:rsidR="00092DE2">
        <w:rPr>
          <w:rFonts w:ascii="Times New Roman" w:hAnsi="Times New Roman" w:cs="Times New Roman"/>
          <w:sz w:val="28"/>
          <w:szCs w:val="28"/>
        </w:rPr>
        <w:t>……………………с.10</w:t>
      </w:r>
    </w:p>
    <w:p w:rsidR="00F627BE" w:rsidRDefault="00F627BE" w:rsidP="00F627BE">
      <w:pPr>
        <w:pStyle w:val="a3"/>
        <w:ind w:left="780"/>
        <w:rPr>
          <w:rFonts w:ascii="Times New Roman" w:hAnsi="Times New Roman" w:cs="Times New Roman"/>
          <w:sz w:val="28"/>
          <w:szCs w:val="28"/>
        </w:rPr>
      </w:pPr>
    </w:p>
    <w:p w:rsidR="00F627BE" w:rsidRDefault="00F627BE" w:rsidP="00F627BE">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Практическая часть исследования</w:t>
      </w:r>
      <w:r w:rsidR="00092DE2">
        <w:rPr>
          <w:rFonts w:ascii="Times New Roman" w:hAnsi="Times New Roman" w:cs="Times New Roman"/>
          <w:sz w:val="28"/>
          <w:szCs w:val="28"/>
        </w:rPr>
        <w:t>……………………………………с.12</w:t>
      </w:r>
    </w:p>
    <w:p w:rsidR="00F627BE" w:rsidRDefault="00F627BE" w:rsidP="00F627BE">
      <w:pPr>
        <w:pStyle w:val="a3"/>
        <w:numPr>
          <w:ilvl w:val="1"/>
          <w:numId w:val="1"/>
        </w:numPr>
        <w:rPr>
          <w:rFonts w:ascii="Times New Roman" w:hAnsi="Times New Roman" w:cs="Times New Roman"/>
          <w:sz w:val="28"/>
          <w:szCs w:val="28"/>
        </w:rPr>
      </w:pPr>
      <w:r>
        <w:rPr>
          <w:rFonts w:ascii="Times New Roman" w:hAnsi="Times New Roman" w:cs="Times New Roman"/>
          <w:sz w:val="28"/>
          <w:szCs w:val="28"/>
        </w:rPr>
        <w:t xml:space="preserve">Сравнительный анализ форм и элементов </w:t>
      </w:r>
      <w:r w:rsidR="00682060">
        <w:rPr>
          <w:rFonts w:ascii="Times New Roman" w:hAnsi="Times New Roman" w:cs="Times New Roman"/>
          <w:sz w:val="28"/>
          <w:szCs w:val="28"/>
        </w:rPr>
        <w:t>росписи хлудневской свистульки со свистульками других регионов России</w:t>
      </w:r>
      <w:r w:rsidR="00092DE2">
        <w:rPr>
          <w:rFonts w:ascii="Times New Roman" w:hAnsi="Times New Roman" w:cs="Times New Roman"/>
          <w:sz w:val="28"/>
          <w:szCs w:val="28"/>
        </w:rPr>
        <w:t>……………...с.12</w:t>
      </w:r>
    </w:p>
    <w:p w:rsidR="00E91DB2" w:rsidRDefault="00146FB2" w:rsidP="00E91DB2">
      <w:pPr>
        <w:pStyle w:val="a3"/>
        <w:numPr>
          <w:ilvl w:val="1"/>
          <w:numId w:val="1"/>
        </w:numPr>
        <w:rPr>
          <w:rFonts w:ascii="Times New Roman" w:hAnsi="Times New Roman" w:cs="Times New Roman"/>
          <w:sz w:val="28"/>
          <w:szCs w:val="28"/>
        </w:rPr>
      </w:pPr>
      <w:r>
        <w:rPr>
          <w:rFonts w:ascii="Times New Roman" w:hAnsi="Times New Roman" w:cs="Times New Roman"/>
          <w:sz w:val="28"/>
          <w:szCs w:val="28"/>
        </w:rPr>
        <w:t>Изготовление хлудневской свистульки</w:t>
      </w:r>
      <w:r w:rsidR="00092DE2">
        <w:rPr>
          <w:rFonts w:ascii="Times New Roman" w:hAnsi="Times New Roman" w:cs="Times New Roman"/>
          <w:sz w:val="28"/>
          <w:szCs w:val="28"/>
        </w:rPr>
        <w:t>………………………………с.20</w:t>
      </w:r>
    </w:p>
    <w:p w:rsidR="00E91DB2" w:rsidRPr="00E91DB2" w:rsidRDefault="00E91DB2" w:rsidP="00E91DB2">
      <w:pPr>
        <w:pStyle w:val="a3"/>
        <w:numPr>
          <w:ilvl w:val="1"/>
          <w:numId w:val="1"/>
        </w:numPr>
        <w:rPr>
          <w:rFonts w:ascii="Times New Roman" w:hAnsi="Times New Roman" w:cs="Times New Roman"/>
          <w:sz w:val="28"/>
          <w:szCs w:val="28"/>
        </w:rPr>
      </w:pPr>
      <w:r w:rsidRPr="00E91DB2">
        <w:rPr>
          <w:rFonts w:ascii="Times New Roman" w:hAnsi="Times New Roman" w:cs="Times New Roman"/>
          <w:color w:val="000000"/>
          <w:sz w:val="28"/>
          <w:szCs w:val="28"/>
        </w:rPr>
        <w:t>Схема строения хлудневской свистульки</w:t>
      </w:r>
      <w:r w:rsidR="00092DE2">
        <w:rPr>
          <w:rFonts w:ascii="Times New Roman" w:hAnsi="Times New Roman" w:cs="Times New Roman"/>
          <w:color w:val="000000"/>
          <w:sz w:val="28"/>
          <w:szCs w:val="28"/>
        </w:rPr>
        <w:t>…………………………….с.23</w:t>
      </w:r>
    </w:p>
    <w:p w:rsidR="00146FB2" w:rsidRDefault="00146FB2" w:rsidP="00146FB2">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Заключение</w:t>
      </w:r>
      <w:r w:rsidR="00092DE2">
        <w:rPr>
          <w:rFonts w:ascii="Times New Roman" w:hAnsi="Times New Roman" w:cs="Times New Roman"/>
          <w:sz w:val="28"/>
          <w:szCs w:val="28"/>
        </w:rPr>
        <w:t>………………………………………………………………с.25</w:t>
      </w:r>
    </w:p>
    <w:p w:rsidR="00146FB2" w:rsidRDefault="00146FB2" w:rsidP="00146FB2">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Библиографический список</w:t>
      </w:r>
      <w:r w:rsidR="00092DE2">
        <w:rPr>
          <w:rFonts w:ascii="Times New Roman" w:hAnsi="Times New Roman" w:cs="Times New Roman"/>
          <w:sz w:val="28"/>
          <w:szCs w:val="28"/>
        </w:rPr>
        <w:t>…………………………………………….с.26</w:t>
      </w:r>
    </w:p>
    <w:p w:rsidR="00146FB2" w:rsidRDefault="00146FB2" w:rsidP="00776628">
      <w:pPr>
        <w:pStyle w:val="a3"/>
        <w:rPr>
          <w:rFonts w:ascii="Times New Roman" w:hAnsi="Times New Roman" w:cs="Times New Roman"/>
          <w:sz w:val="28"/>
          <w:szCs w:val="28"/>
        </w:rPr>
      </w:pPr>
      <w:bookmarkStart w:id="0" w:name="_GoBack"/>
      <w:bookmarkEnd w:id="0"/>
    </w:p>
    <w:p w:rsidR="001429CE" w:rsidRDefault="001429CE" w:rsidP="001429CE">
      <w:pPr>
        <w:pStyle w:val="a3"/>
        <w:rPr>
          <w:rFonts w:ascii="Times New Roman" w:hAnsi="Times New Roman" w:cs="Times New Roman"/>
          <w:sz w:val="28"/>
          <w:szCs w:val="28"/>
        </w:rPr>
      </w:pPr>
    </w:p>
    <w:p w:rsidR="001429CE" w:rsidRPr="00F627BE" w:rsidRDefault="001429CE" w:rsidP="001429CE">
      <w:pPr>
        <w:pStyle w:val="a3"/>
        <w:rPr>
          <w:rFonts w:ascii="Times New Roman" w:hAnsi="Times New Roman" w:cs="Times New Roman"/>
          <w:sz w:val="28"/>
          <w:szCs w:val="28"/>
        </w:rPr>
      </w:pPr>
    </w:p>
    <w:p w:rsidR="00F627BE" w:rsidRDefault="00F627BE" w:rsidP="00F627BE">
      <w:pPr>
        <w:pStyle w:val="a3"/>
        <w:rPr>
          <w:rFonts w:ascii="Times New Roman" w:hAnsi="Times New Roman" w:cs="Times New Roman"/>
          <w:sz w:val="28"/>
          <w:szCs w:val="28"/>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429CE" w:rsidRDefault="001429CE" w:rsidP="001429CE">
      <w:pPr>
        <w:pStyle w:val="a4"/>
        <w:shd w:val="clear" w:color="auto" w:fill="FFFFFF"/>
        <w:spacing w:before="0" w:beforeAutospacing="0" w:after="300" w:afterAutospacing="0"/>
        <w:jc w:val="right"/>
        <w:rPr>
          <w:rFonts w:ascii="Arial" w:hAnsi="Arial" w:cs="Arial"/>
          <w:color w:val="000000"/>
          <w:sz w:val="20"/>
          <w:szCs w:val="20"/>
        </w:rPr>
      </w:pPr>
    </w:p>
    <w:p w:rsidR="00153436" w:rsidRDefault="00153436" w:rsidP="00153436">
      <w:pPr>
        <w:pStyle w:val="a4"/>
        <w:shd w:val="clear" w:color="auto" w:fill="FFFFFF"/>
        <w:spacing w:before="0" w:beforeAutospacing="0" w:after="0" w:afterAutospacing="0" w:line="240" w:lineRule="atLeast"/>
        <w:jc w:val="right"/>
        <w:rPr>
          <w:color w:val="000000"/>
        </w:rPr>
      </w:pPr>
    </w:p>
    <w:p w:rsidR="0016347C" w:rsidRDefault="0016347C" w:rsidP="00153436">
      <w:pPr>
        <w:pStyle w:val="a4"/>
        <w:shd w:val="clear" w:color="auto" w:fill="FFFFFF"/>
        <w:spacing w:before="0" w:beforeAutospacing="0" w:after="0" w:afterAutospacing="0" w:line="240" w:lineRule="atLeast"/>
        <w:jc w:val="right"/>
        <w:rPr>
          <w:color w:val="000000"/>
        </w:rPr>
      </w:pPr>
    </w:p>
    <w:p w:rsidR="0016347C" w:rsidRDefault="0016347C" w:rsidP="007B374C">
      <w:pPr>
        <w:pStyle w:val="a4"/>
        <w:shd w:val="clear" w:color="auto" w:fill="FFFFFF"/>
        <w:spacing w:before="0" w:beforeAutospacing="0" w:after="0" w:afterAutospacing="0" w:line="240" w:lineRule="atLeast"/>
        <w:rPr>
          <w:color w:val="000000"/>
        </w:rPr>
      </w:pPr>
    </w:p>
    <w:p w:rsidR="0016347C" w:rsidRDefault="0016347C" w:rsidP="00181983">
      <w:pPr>
        <w:pStyle w:val="a4"/>
        <w:spacing w:before="0" w:beforeAutospacing="0" w:after="0" w:afterAutospacing="0" w:line="240" w:lineRule="atLeast"/>
        <w:jc w:val="right"/>
        <w:rPr>
          <w:color w:val="000000"/>
        </w:rPr>
      </w:pPr>
    </w:p>
    <w:p w:rsidR="00153436" w:rsidRDefault="001429CE" w:rsidP="00181983">
      <w:pPr>
        <w:pStyle w:val="a4"/>
        <w:spacing w:before="0" w:beforeAutospacing="0" w:after="0" w:afterAutospacing="0" w:line="240" w:lineRule="atLeast"/>
        <w:jc w:val="right"/>
        <w:rPr>
          <w:color w:val="000000"/>
        </w:rPr>
      </w:pPr>
      <w:r w:rsidRPr="00EF61B5">
        <w:rPr>
          <w:color w:val="000000"/>
        </w:rPr>
        <w:lastRenderedPageBreak/>
        <w:t xml:space="preserve">«Многие сегодня пытаются найти истоки своей культуры, </w:t>
      </w:r>
    </w:p>
    <w:p w:rsidR="00153436" w:rsidRDefault="001429CE" w:rsidP="00181983">
      <w:pPr>
        <w:pStyle w:val="a4"/>
        <w:spacing w:before="0" w:beforeAutospacing="0" w:after="0" w:afterAutospacing="0" w:line="240" w:lineRule="atLeast"/>
        <w:jc w:val="right"/>
        <w:rPr>
          <w:color w:val="000000"/>
        </w:rPr>
      </w:pPr>
      <w:r w:rsidRPr="00EF61B5">
        <w:rPr>
          <w:color w:val="000000"/>
        </w:rPr>
        <w:t>свои корни в надежде обрести будущее,</w:t>
      </w:r>
    </w:p>
    <w:p w:rsidR="00153436" w:rsidRDefault="001429CE" w:rsidP="00181983">
      <w:pPr>
        <w:pStyle w:val="a4"/>
        <w:spacing w:before="0" w:beforeAutospacing="0" w:after="0" w:afterAutospacing="0" w:line="240" w:lineRule="atLeast"/>
        <w:jc w:val="right"/>
        <w:rPr>
          <w:color w:val="000000"/>
        </w:rPr>
      </w:pPr>
      <w:r w:rsidRPr="00EF61B5">
        <w:rPr>
          <w:color w:val="000000"/>
        </w:rPr>
        <w:t xml:space="preserve"> сохранив при этом своё национальное достоинство. </w:t>
      </w:r>
    </w:p>
    <w:p w:rsidR="00153436" w:rsidRDefault="001429CE" w:rsidP="00181983">
      <w:pPr>
        <w:pStyle w:val="a4"/>
        <w:spacing w:before="0" w:beforeAutospacing="0" w:after="0" w:afterAutospacing="0" w:line="240" w:lineRule="atLeast"/>
        <w:jc w:val="right"/>
        <w:rPr>
          <w:color w:val="000000"/>
        </w:rPr>
      </w:pPr>
      <w:r w:rsidRPr="00EF61B5">
        <w:rPr>
          <w:color w:val="000000"/>
        </w:rPr>
        <w:t xml:space="preserve">Духовное возрождение народного искусства </w:t>
      </w:r>
    </w:p>
    <w:p w:rsidR="001429CE" w:rsidRPr="00EF61B5" w:rsidRDefault="001429CE" w:rsidP="00181983">
      <w:pPr>
        <w:pStyle w:val="a4"/>
        <w:spacing w:before="0" w:beforeAutospacing="0" w:after="0" w:afterAutospacing="0" w:line="240" w:lineRule="atLeast"/>
        <w:jc w:val="right"/>
        <w:rPr>
          <w:color w:val="000000"/>
        </w:rPr>
      </w:pPr>
      <w:r w:rsidRPr="00EF61B5">
        <w:rPr>
          <w:color w:val="000000"/>
        </w:rPr>
        <w:t>поможет нам на этом нелёгком пути».</w:t>
      </w:r>
    </w:p>
    <w:p w:rsidR="001429CE" w:rsidRDefault="001429CE" w:rsidP="00181983">
      <w:pPr>
        <w:pStyle w:val="a4"/>
        <w:spacing w:before="0" w:beforeAutospacing="0" w:after="300" w:afterAutospacing="0"/>
        <w:jc w:val="right"/>
        <w:rPr>
          <w:color w:val="000000"/>
        </w:rPr>
      </w:pPr>
      <w:r w:rsidRPr="00EF61B5">
        <w:rPr>
          <w:color w:val="000000"/>
        </w:rPr>
        <w:t xml:space="preserve"> Народный мастер Н. Фролова </w:t>
      </w:r>
    </w:p>
    <w:p w:rsidR="00265FF3" w:rsidRPr="00265FF3" w:rsidRDefault="00265FF3" w:rsidP="007B374C">
      <w:pPr>
        <w:pStyle w:val="a4"/>
        <w:spacing w:before="0" w:beforeAutospacing="0" w:after="0" w:afterAutospacing="0" w:line="360" w:lineRule="auto"/>
        <w:jc w:val="both"/>
        <w:rPr>
          <w:b/>
          <w:color w:val="000000"/>
        </w:rPr>
      </w:pPr>
      <w:r w:rsidRPr="00265FF3">
        <w:rPr>
          <w:b/>
          <w:color w:val="000000"/>
        </w:rPr>
        <w:t>Введение</w:t>
      </w:r>
    </w:p>
    <w:p w:rsidR="008E19D9" w:rsidRPr="008E19D9" w:rsidRDefault="008E19D9" w:rsidP="007B374C">
      <w:pPr>
        <w:spacing w:after="0" w:line="360" w:lineRule="auto"/>
        <w:ind w:firstLine="708"/>
        <w:jc w:val="both"/>
        <w:rPr>
          <w:rFonts w:ascii="Times New Roman" w:eastAsia="Times New Roman" w:hAnsi="Times New Roman" w:cs="Times New Roman"/>
          <w:color w:val="000000"/>
          <w:sz w:val="24"/>
          <w:szCs w:val="24"/>
        </w:rPr>
      </w:pPr>
      <w:r w:rsidRPr="008E19D9">
        <w:rPr>
          <w:rFonts w:ascii="Times New Roman" w:eastAsia="Times New Roman" w:hAnsi="Times New Roman" w:cs="Times New Roman"/>
          <w:color w:val="000000"/>
          <w:sz w:val="24"/>
          <w:szCs w:val="24"/>
        </w:rPr>
        <w:t>Веками калужская земля славилась своими мастерами и ремесленниками. И сегодня жители Калужской области активно участвуют в процессе сохранения традиций народного декоративно-прикладного искусства. Повсеместно сохраняются и развиваются бытовавшие среди населения Калужского края лозоплетение, резьба по дереву, кузнечное ремесло, ткачество, валяние из шерсти и другие виды промыслов. Традиционные технологии и образы положены в основу творчества современных мастеров.</w:t>
      </w:r>
    </w:p>
    <w:p w:rsidR="000A6D03" w:rsidRDefault="00A16B7B" w:rsidP="007B374C">
      <w:pPr>
        <w:spacing w:after="0" w:line="360" w:lineRule="auto"/>
        <w:ind w:firstLine="708"/>
        <w:jc w:val="both"/>
        <w:rPr>
          <w:rFonts w:ascii="Times New Roman" w:eastAsia="Times New Roman" w:hAnsi="Times New Roman" w:cs="Times New Roman"/>
          <w:color w:val="403714"/>
          <w:sz w:val="24"/>
          <w:szCs w:val="24"/>
        </w:rPr>
      </w:pPr>
      <w:r w:rsidRPr="00A16B7B">
        <w:rPr>
          <w:rFonts w:ascii="Times New Roman" w:eastAsia="Times New Roman" w:hAnsi="Times New Roman" w:cs="Times New Roman"/>
          <w:color w:val="000000"/>
          <w:sz w:val="24"/>
          <w:szCs w:val="24"/>
        </w:rPr>
        <w:t>Культурное наследие предков — богатство Российской земли. Материальные следы прошлого, народные ремесла с их технологиями, обычаи, традиции, народное творчество представляют большой интерес для воссоздания подлинной истории Калуги и Калужского края</w:t>
      </w:r>
      <w:r w:rsidR="007A1C81">
        <w:rPr>
          <w:rFonts w:ascii="Times New Roman" w:eastAsia="Times New Roman" w:hAnsi="Times New Roman" w:cs="Times New Roman"/>
          <w:color w:val="000000"/>
          <w:sz w:val="24"/>
          <w:szCs w:val="24"/>
        </w:rPr>
        <w:t>.</w:t>
      </w:r>
    </w:p>
    <w:p w:rsidR="00AC51F9" w:rsidRPr="000A6D03" w:rsidRDefault="00FF7990" w:rsidP="007B374C">
      <w:pPr>
        <w:spacing w:after="0" w:line="360" w:lineRule="auto"/>
        <w:ind w:firstLine="708"/>
        <w:jc w:val="both"/>
        <w:rPr>
          <w:rFonts w:ascii="Times New Roman" w:eastAsia="Times New Roman" w:hAnsi="Times New Roman" w:cs="Times New Roman"/>
          <w:color w:val="403714"/>
          <w:sz w:val="24"/>
          <w:szCs w:val="24"/>
        </w:rPr>
      </w:pPr>
      <w:r>
        <w:rPr>
          <w:rFonts w:ascii="Times New Roman" w:hAnsi="Times New Roman" w:cs="Times New Roman"/>
          <w:sz w:val="24"/>
          <w:szCs w:val="24"/>
        </w:rPr>
        <w:t xml:space="preserve">Я уже пятый </w:t>
      </w:r>
      <w:r w:rsidR="00A15B1A" w:rsidRPr="00A15B1A">
        <w:rPr>
          <w:rFonts w:ascii="Times New Roman" w:hAnsi="Times New Roman" w:cs="Times New Roman"/>
          <w:sz w:val="24"/>
          <w:szCs w:val="24"/>
        </w:rPr>
        <w:t xml:space="preserve">год занимаюсь в объединении </w:t>
      </w:r>
      <w:r>
        <w:rPr>
          <w:rFonts w:ascii="Times New Roman" w:hAnsi="Times New Roman" w:cs="Times New Roman"/>
          <w:sz w:val="24"/>
          <w:szCs w:val="24"/>
        </w:rPr>
        <w:t xml:space="preserve">«Народные промыслы» </w:t>
      </w:r>
      <w:r w:rsidR="00A15B1A" w:rsidRPr="00A15B1A">
        <w:rPr>
          <w:rFonts w:ascii="Times New Roman" w:hAnsi="Times New Roman" w:cs="Times New Roman"/>
          <w:sz w:val="24"/>
          <w:szCs w:val="24"/>
        </w:rPr>
        <w:t>Дома детского творчества</w:t>
      </w:r>
      <w:r>
        <w:rPr>
          <w:rFonts w:ascii="Times New Roman" w:hAnsi="Times New Roman" w:cs="Times New Roman"/>
          <w:sz w:val="24"/>
          <w:szCs w:val="24"/>
        </w:rPr>
        <w:t xml:space="preserve"> г. Калуги. За это время я познакомился с разными видами народных промыслов. </w:t>
      </w:r>
      <w:r w:rsidR="00A15B1A" w:rsidRPr="00A15B1A">
        <w:rPr>
          <w:rFonts w:ascii="Times New Roman" w:hAnsi="Times New Roman" w:cs="Times New Roman"/>
          <w:sz w:val="24"/>
          <w:szCs w:val="24"/>
        </w:rPr>
        <w:t xml:space="preserve"> Что же интересного мне удалось узнать? </w:t>
      </w:r>
    </w:p>
    <w:p w:rsidR="00A05DB1" w:rsidRDefault="00AC51F9" w:rsidP="007B374C">
      <w:pPr>
        <w:pStyle w:val="a4"/>
        <w:spacing w:before="0" w:beforeAutospacing="0" w:after="0" w:afterAutospacing="0" w:line="360" w:lineRule="auto"/>
        <w:ind w:firstLine="708"/>
        <w:jc w:val="both"/>
        <w:rPr>
          <w:color w:val="000000"/>
        </w:rPr>
      </w:pPr>
      <w:r w:rsidRPr="007A1C81">
        <w:rPr>
          <w:color w:val="000000"/>
        </w:rPr>
        <w:t xml:space="preserve">Любое произведение народного искусства </w:t>
      </w:r>
      <w:r w:rsidR="00FF7990">
        <w:rPr>
          <w:color w:val="000000"/>
        </w:rPr>
        <w:t xml:space="preserve">- </w:t>
      </w:r>
      <w:r w:rsidRPr="007A1C81">
        <w:rPr>
          <w:color w:val="000000"/>
        </w:rPr>
        <w:t>это отражение его внутреннего жизненного уклада, самобытност</w:t>
      </w:r>
      <w:r w:rsidR="00722712">
        <w:rPr>
          <w:color w:val="000000"/>
        </w:rPr>
        <w:t>и, традиций. Глиняные игрушки</w:t>
      </w:r>
      <w:r w:rsidRPr="007A1C81">
        <w:rPr>
          <w:color w:val="000000"/>
        </w:rPr>
        <w:t xml:space="preserve"> в виде фигурок людей, зверей, птиц очень добрые, яркие, </w:t>
      </w:r>
      <w:r w:rsidR="00722712">
        <w:rPr>
          <w:color w:val="000000"/>
        </w:rPr>
        <w:t>нарядные, красочные. Все они</w:t>
      </w:r>
      <w:r w:rsidRPr="007A1C81">
        <w:rPr>
          <w:color w:val="000000"/>
        </w:rPr>
        <w:t xml:space="preserve"> имеют название, определяющее принадлежность их к населённому пункту, в котором зародился промысел,</w:t>
      </w:r>
      <w:r w:rsidR="00722712">
        <w:rPr>
          <w:color w:val="000000"/>
        </w:rPr>
        <w:t xml:space="preserve"> или названы по фамилии автора - </w:t>
      </w:r>
      <w:r w:rsidRPr="007A1C81">
        <w:rPr>
          <w:color w:val="000000"/>
        </w:rPr>
        <w:t>Дымковская, Филимоновская</w:t>
      </w:r>
      <w:r w:rsidR="00722712">
        <w:rPr>
          <w:color w:val="000000"/>
        </w:rPr>
        <w:t xml:space="preserve">, Каргопольская и, конечно, Хлудневская игрушка. Изучая историю игрушки своей малой </w:t>
      </w:r>
      <w:r w:rsidR="00352BE2">
        <w:rPr>
          <w:color w:val="000000"/>
        </w:rPr>
        <w:t>родины, я решил остановиться на свистульке</w:t>
      </w:r>
      <w:r w:rsidR="00A05DB1">
        <w:rPr>
          <w:color w:val="000000"/>
        </w:rPr>
        <w:t>, как на одном из интереснейших видов глиняной игрушки.</w:t>
      </w:r>
      <w:r w:rsidR="004652BF">
        <w:rPr>
          <w:color w:val="000000"/>
        </w:rPr>
        <w:t>Сразу же возникли различные</w:t>
      </w:r>
      <w:r w:rsidR="002622E9">
        <w:rPr>
          <w:color w:val="000000"/>
        </w:rPr>
        <w:t xml:space="preserve"> вопросы</w:t>
      </w:r>
      <w:r w:rsidR="00A05DB1" w:rsidRPr="006A5893">
        <w:rPr>
          <w:color w:val="000000"/>
        </w:rPr>
        <w:t>: почему мастера лепили такие фигурки? Почему наряду с фигурками появились свистульки? Почему их так ярко расписывали и какой смысл они несли в себе? Чем отличаются игрушки-свистульки различных областей Рос</w:t>
      </w:r>
      <w:r w:rsidR="002622E9">
        <w:rPr>
          <w:color w:val="000000"/>
        </w:rPr>
        <w:t>сии? В чём особенность хлудневской свистульки, изготовленной в нашей Калуж</w:t>
      </w:r>
      <w:r w:rsidR="00A05DB1" w:rsidRPr="006A5893">
        <w:rPr>
          <w:color w:val="000000"/>
        </w:rPr>
        <w:t>ской области</w:t>
      </w:r>
      <w:r w:rsidR="00522348">
        <w:rPr>
          <w:color w:val="000000"/>
        </w:rPr>
        <w:t>?</w:t>
      </w:r>
    </w:p>
    <w:p w:rsidR="007A1C81" w:rsidRPr="007A1C81" w:rsidRDefault="007A1C81" w:rsidP="007B374C">
      <w:pPr>
        <w:pStyle w:val="a4"/>
        <w:spacing w:before="0" w:beforeAutospacing="0" w:after="0" w:afterAutospacing="0" w:line="360" w:lineRule="auto"/>
        <w:ind w:firstLine="708"/>
        <w:jc w:val="both"/>
        <w:rPr>
          <w:color w:val="000000"/>
        </w:rPr>
      </w:pPr>
      <w:r w:rsidRPr="007A1C81">
        <w:rPr>
          <w:color w:val="000000"/>
        </w:rPr>
        <w:t>Изучая литературу, иллюстрации по глиняной иг</w:t>
      </w:r>
      <w:r w:rsidR="000A6D03">
        <w:rPr>
          <w:color w:val="000000"/>
        </w:rPr>
        <w:t>рушке более внимательно, я стал</w:t>
      </w:r>
      <w:r w:rsidRPr="007A1C81">
        <w:rPr>
          <w:color w:val="000000"/>
        </w:rPr>
        <w:t xml:space="preserve"> замечать, что свистульки в виде фигурок одних и тех же животных, но изготовленные в разных </w:t>
      </w:r>
      <w:r w:rsidR="00CA3CA5">
        <w:rPr>
          <w:color w:val="000000"/>
        </w:rPr>
        <w:t>облас</w:t>
      </w:r>
      <w:r w:rsidR="00AC1F16">
        <w:rPr>
          <w:color w:val="000000"/>
        </w:rPr>
        <w:t>тях (Дымковская, Абашевская</w:t>
      </w:r>
      <w:r w:rsidRPr="007A1C81">
        <w:rPr>
          <w:color w:val="000000"/>
        </w:rPr>
        <w:t xml:space="preserve">), несколько отличаются друг от друга. Их различие может быть заметно не сразу. </w:t>
      </w:r>
    </w:p>
    <w:p w:rsidR="00302893" w:rsidRDefault="007A1C81" w:rsidP="007B374C">
      <w:pPr>
        <w:pStyle w:val="a4"/>
        <w:spacing w:before="0" w:beforeAutospacing="0" w:after="0" w:afterAutospacing="0" w:line="360" w:lineRule="auto"/>
        <w:ind w:firstLine="708"/>
        <w:jc w:val="both"/>
        <w:rPr>
          <w:color w:val="000000"/>
        </w:rPr>
      </w:pPr>
      <w:r w:rsidRPr="007A1C81">
        <w:rPr>
          <w:color w:val="000000"/>
        </w:rPr>
        <w:lastRenderedPageBreak/>
        <w:t xml:space="preserve">Приступая к </w:t>
      </w:r>
      <w:r w:rsidR="000015B9">
        <w:rPr>
          <w:color w:val="000000"/>
        </w:rPr>
        <w:t>своему исследованию, я выдвинул</w:t>
      </w:r>
      <w:r w:rsidRPr="007A1C81">
        <w:rPr>
          <w:color w:val="000000"/>
        </w:rPr>
        <w:t xml:space="preserve"> следующую </w:t>
      </w:r>
      <w:r w:rsidRPr="00B95DAF">
        <w:rPr>
          <w:b/>
          <w:color w:val="000000"/>
        </w:rPr>
        <w:t>гипотезу:</w:t>
      </w:r>
      <w:r w:rsidR="005E147F">
        <w:rPr>
          <w:b/>
          <w:color w:val="000000"/>
        </w:rPr>
        <w:t xml:space="preserve"> </w:t>
      </w:r>
      <w:r w:rsidR="005E147F">
        <w:rPr>
          <w:color w:val="000000"/>
        </w:rPr>
        <w:t>если учитывать, ч</w:t>
      </w:r>
      <w:r w:rsidR="0041248F">
        <w:rPr>
          <w:color w:val="000000"/>
        </w:rPr>
        <w:t xml:space="preserve">то в различных регионах России добывается разная по качеству глина и имеются свои традиции народных промыслов, то </w:t>
      </w:r>
      <w:r w:rsidRPr="007A1C81">
        <w:rPr>
          <w:color w:val="000000"/>
        </w:rPr>
        <w:t xml:space="preserve">глиняные свистульки </w:t>
      </w:r>
      <w:r w:rsidR="0041248F" w:rsidRPr="007A1C81">
        <w:rPr>
          <w:color w:val="000000"/>
        </w:rPr>
        <w:t>в каждом регионе</w:t>
      </w:r>
      <w:r w:rsidR="00C512CE">
        <w:rPr>
          <w:color w:val="000000"/>
        </w:rPr>
        <w:t xml:space="preserve"> </w:t>
      </w:r>
      <w:r w:rsidRPr="007A1C81">
        <w:rPr>
          <w:color w:val="000000"/>
        </w:rPr>
        <w:t xml:space="preserve">имеют свои характерные особенности </w:t>
      </w:r>
      <w:r w:rsidR="0041248F">
        <w:rPr>
          <w:color w:val="000000"/>
        </w:rPr>
        <w:t xml:space="preserve">технологии изготовления, </w:t>
      </w:r>
      <w:r w:rsidRPr="007A1C81">
        <w:rPr>
          <w:color w:val="000000"/>
        </w:rPr>
        <w:t xml:space="preserve">формы и росписи. </w:t>
      </w:r>
    </w:p>
    <w:p w:rsidR="007A1C81" w:rsidRPr="007A1C81" w:rsidRDefault="007A1C81" w:rsidP="007B374C">
      <w:pPr>
        <w:pStyle w:val="a4"/>
        <w:spacing w:before="0" w:beforeAutospacing="0" w:after="0" w:afterAutospacing="0" w:line="360" w:lineRule="auto"/>
        <w:ind w:firstLine="708"/>
        <w:jc w:val="both"/>
        <w:rPr>
          <w:color w:val="000000"/>
        </w:rPr>
      </w:pPr>
      <w:r w:rsidRPr="00B95DAF">
        <w:rPr>
          <w:b/>
          <w:color w:val="000000"/>
        </w:rPr>
        <w:t xml:space="preserve">Цель </w:t>
      </w:r>
      <w:r w:rsidRPr="007A1C81">
        <w:rPr>
          <w:color w:val="000000"/>
        </w:rPr>
        <w:t xml:space="preserve">моего исследования: изучить особенности формы и росписи глиняных свистулек </w:t>
      </w:r>
      <w:r w:rsidR="00302893">
        <w:rPr>
          <w:color w:val="000000"/>
        </w:rPr>
        <w:t>Калужского края</w:t>
      </w:r>
      <w:r w:rsidR="00C512CE">
        <w:rPr>
          <w:color w:val="000000"/>
        </w:rPr>
        <w:t>,</w:t>
      </w:r>
      <w:r w:rsidR="00302893">
        <w:rPr>
          <w:color w:val="000000"/>
        </w:rPr>
        <w:t xml:space="preserve"> </w:t>
      </w:r>
      <w:r w:rsidR="009E2AEE" w:rsidRPr="007A1C81">
        <w:rPr>
          <w:color w:val="000000"/>
        </w:rPr>
        <w:t>их символическое зна</w:t>
      </w:r>
      <w:r w:rsidR="009E2AEE">
        <w:rPr>
          <w:color w:val="000000"/>
        </w:rPr>
        <w:t xml:space="preserve">чение и технологию изготовления </w:t>
      </w:r>
      <w:r w:rsidR="00396C65">
        <w:rPr>
          <w:color w:val="000000"/>
        </w:rPr>
        <w:t xml:space="preserve">и сравнить их со свистульками </w:t>
      </w:r>
      <w:r w:rsidR="00302893">
        <w:rPr>
          <w:color w:val="000000"/>
        </w:rPr>
        <w:t>различных</w:t>
      </w:r>
      <w:r w:rsidR="009E2AEE">
        <w:rPr>
          <w:color w:val="000000"/>
        </w:rPr>
        <w:t xml:space="preserve"> регионов России.</w:t>
      </w:r>
    </w:p>
    <w:p w:rsidR="007A1C81" w:rsidRPr="00B95DAF" w:rsidRDefault="007A1C81" w:rsidP="007B374C">
      <w:pPr>
        <w:spacing w:after="0" w:line="360" w:lineRule="auto"/>
        <w:ind w:firstLine="708"/>
        <w:jc w:val="both"/>
        <w:rPr>
          <w:rFonts w:ascii="Times New Roman" w:hAnsi="Times New Roman" w:cs="Times New Roman"/>
          <w:b/>
          <w:sz w:val="24"/>
          <w:szCs w:val="24"/>
        </w:rPr>
      </w:pPr>
      <w:r w:rsidRPr="00B95DAF">
        <w:rPr>
          <w:rFonts w:ascii="Times New Roman" w:hAnsi="Times New Roman" w:cs="Times New Roman"/>
          <w:b/>
          <w:sz w:val="24"/>
          <w:szCs w:val="24"/>
        </w:rPr>
        <w:t>Задачи исследования:</w:t>
      </w:r>
    </w:p>
    <w:p w:rsidR="007A1C81" w:rsidRPr="007A1C81" w:rsidRDefault="007D5159" w:rsidP="007B37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1. Проанализировать </w:t>
      </w:r>
      <w:r w:rsidR="00396C65">
        <w:rPr>
          <w:rFonts w:ascii="Times New Roman" w:hAnsi="Times New Roman" w:cs="Times New Roman"/>
          <w:sz w:val="24"/>
          <w:szCs w:val="24"/>
        </w:rPr>
        <w:t>ин</w:t>
      </w:r>
      <w:r w:rsidR="007A1C81" w:rsidRPr="007A1C81">
        <w:rPr>
          <w:rFonts w:ascii="Times New Roman" w:hAnsi="Times New Roman" w:cs="Times New Roman"/>
          <w:sz w:val="24"/>
          <w:szCs w:val="24"/>
        </w:rPr>
        <w:t>форма</w:t>
      </w:r>
      <w:r>
        <w:rPr>
          <w:rFonts w:ascii="Times New Roman" w:hAnsi="Times New Roman" w:cs="Times New Roman"/>
          <w:sz w:val="24"/>
          <w:szCs w:val="24"/>
        </w:rPr>
        <w:t>ционные источники</w:t>
      </w:r>
      <w:r w:rsidR="007D3DE6">
        <w:rPr>
          <w:rFonts w:ascii="Times New Roman" w:hAnsi="Times New Roman" w:cs="Times New Roman"/>
          <w:sz w:val="24"/>
          <w:szCs w:val="24"/>
        </w:rPr>
        <w:t>.</w:t>
      </w:r>
    </w:p>
    <w:p w:rsidR="007A1C81" w:rsidRPr="007A1C81" w:rsidRDefault="007A1C81" w:rsidP="007B374C">
      <w:pPr>
        <w:spacing w:after="0" w:line="360" w:lineRule="auto"/>
        <w:jc w:val="both"/>
        <w:rPr>
          <w:rFonts w:ascii="Times New Roman" w:hAnsi="Times New Roman" w:cs="Times New Roman"/>
          <w:sz w:val="24"/>
          <w:szCs w:val="24"/>
        </w:rPr>
      </w:pPr>
      <w:r w:rsidRPr="007A1C81">
        <w:rPr>
          <w:rFonts w:ascii="Times New Roman" w:hAnsi="Times New Roman" w:cs="Times New Roman"/>
          <w:sz w:val="24"/>
          <w:szCs w:val="24"/>
        </w:rPr>
        <w:t xml:space="preserve">2. </w:t>
      </w:r>
      <w:r w:rsidRPr="00BF6F01">
        <w:rPr>
          <w:rFonts w:ascii="Times New Roman" w:hAnsi="Times New Roman" w:cs="Times New Roman"/>
          <w:sz w:val="24"/>
          <w:szCs w:val="24"/>
        </w:rPr>
        <w:t xml:space="preserve">Выяснить </w:t>
      </w:r>
      <w:r w:rsidR="0041248F" w:rsidRPr="00BF6F01">
        <w:rPr>
          <w:rFonts w:ascii="Times New Roman" w:hAnsi="Times New Roman" w:cs="Times New Roman"/>
          <w:sz w:val="24"/>
          <w:szCs w:val="24"/>
        </w:rPr>
        <w:t xml:space="preserve">символическое значение глиняной свистульки в культуре </w:t>
      </w:r>
      <w:r w:rsidR="005F2A50" w:rsidRPr="00BF6F01">
        <w:rPr>
          <w:rFonts w:ascii="Times New Roman" w:hAnsi="Times New Roman" w:cs="Times New Roman"/>
          <w:sz w:val="24"/>
          <w:szCs w:val="24"/>
        </w:rPr>
        <w:t>народов России.</w:t>
      </w:r>
    </w:p>
    <w:p w:rsidR="007A1C81" w:rsidRPr="007A1C81" w:rsidRDefault="00B95DAF" w:rsidP="007B37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w:t>
      </w:r>
      <w:r w:rsidR="007A1C81" w:rsidRPr="007A1C81">
        <w:rPr>
          <w:rFonts w:ascii="Times New Roman" w:hAnsi="Times New Roman" w:cs="Times New Roman"/>
          <w:sz w:val="24"/>
          <w:szCs w:val="24"/>
        </w:rPr>
        <w:t>. Изучить технологию лепки глиняной свистульки.</w:t>
      </w:r>
    </w:p>
    <w:p w:rsidR="0041248F" w:rsidRDefault="007A1C81" w:rsidP="007B374C">
      <w:pPr>
        <w:spacing w:after="0" w:line="360" w:lineRule="auto"/>
        <w:jc w:val="both"/>
      </w:pPr>
      <w:r w:rsidRPr="007A1C81">
        <w:rPr>
          <w:rFonts w:ascii="Times New Roman" w:hAnsi="Times New Roman" w:cs="Times New Roman"/>
          <w:sz w:val="24"/>
          <w:szCs w:val="24"/>
        </w:rPr>
        <w:t xml:space="preserve"> 4. Выделить</w:t>
      </w:r>
      <w:r w:rsidR="005F2A50">
        <w:rPr>
          <w:rFonts w:ascii="Times New Roman" w:hAnsi="Times New Roman" w:cs="Times New Roman"/>
          <w:sz w:val="24"/>
          <w:szCs w:val="24"/>
        </w:rPr>
        <w:t xml:space="preserve"> о</w:t>
      </w:r>
      <w:r w:rsidR="004C4B66">
        <w:rPr>
          <w:rFonts w:ascii="Times New Roman" w:hAnsi="Times New Roman" w:cs="Times New Roman"/>
          <w:sz w:val="24"/>
          <w:szCs w:val="24"/>
        </w:rPr>
        <w:t xml:space="preserve">тличительные особенности </w:t>
      </w:r>
      <w:r w:rsidR="0041248F">
        <w:rPr>
          <w:rFonts w:ascii="Times New Roman" w:hAnsi="Times New Roman" w:cs="Times New Roman"/>
          <w:sz w:val="24"/>
          <w:szCs w:val="24"/>
        </w:rPr>
        <w:t xml:space="preserve">технологии изготовления, </w:t>
      </w:r>
      <w:r w:rsidR="004C4B66">
        <w:rPr>
          <w:rFonts w:ascii="Times New Roman" w:hAnsi="Times New Roman" w:cs="Times New Roman"/>
          <w:sz w:val="24"/>
          <w:szCs w:val="24"/>
        </w:rPr>
        <w:t>формы</w:t>
      </w:r>
      <w:r w:rsidR="005F2A50">
        <w:rPr>
          <w:rFonts w:ascii="Times New Roman" w:hAnsi="Times New Roman" w:cs="Times New Roman"/>
          <w:sz w:val="24"/>
          <w:szCs w:val="24"/>
        </w:rPr>
        <w:t>, символики</w:t>
      </w:r>
      <w:r w:rsidRPr="007A1C81">
        <w:rPr>
          <w:rFonts w:ascii="Times New Roman" w:hAnsi="Times New Roman" w:cs="Times New Roman"/>
          <w:sz w:val="24"/>
          <w:szCs w:val="24"/>
        </w:rPr>
        <w:t xml:space="preserve"> и цвета глиняных свистулек различных областей России</w:t>
      </w:r>
    </w:p>
    <w:p w:rsidR="008779D5" w:rsidRPr="0041248F" w:rsidRDefault="0041248F" w:rsidP="007B374C">
      <w:pPr>
        <w:spacing w:after="0" w:line="360" w:lineRule="auto"/>
        <w:jc w:val="both"/>
        <w:rPr>
          <w:rFonts w:ascii="Times New Roman" w:hAnsi="Times New Roman" w:cs="Times New Roman"/>
          <w:sz w:val="24"/>
          <w:szCs w:val="24"/>
        </w:rPr>
      </w:pPr>
      <w:r w:rsidRPr="0041248F">
        <w:rPr>
          <w:rFonts w:ascii="Times New Roman" w:hAnsi="Times New Roman" w:cs="Times New Roman"/>
          <w:sz w:val="24"/>
          <w:szCs w:val="24"/>
        </w:rPr>
        <w:t>5. С</w:t>
      </w:r>
      <w:r w:rsidR="008779D5" w:rsidRPr="0041248F">
        <w:rPr>
          <w:rFonts w:ascii="Times New Roman" w:hAnsi="Times New Roman" w:cs="Times New Roman"/>
          <w:sz w:val="24"/>
          <w:szCs w:val="24"/>
        </w:rPr>
        <w:t>истематизировать</w:t>
      </w:r>
      <w:r w:rsidR="009B6E48">
        <w:rPr>
          <w:rFonts w:ascii="Times New Roman" w:hAnsi="Times New Roman" w:cs="Times New Roman"/>
          <w:sz w:val="24"/>
          <w:szCs w:val="24"/>
        </w:rPr>
        <w:t xml:space="preserve"> имеющиеся сведения об игрушках.</w:t>
      </w:r>
    </w:p>
    <w:p w:rsidR="0041248F" w:rsidRDefault="0041248F" w:rsidP="007B37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w:t>
      </w:r>
      <w:r w:rsidR="007A1C81" w:rsidRPr="007A1C81">
        <w:rPr>
          <w:rFonts w:ascii="Times New Roman" w:hAnsi="Times New Roman" w:cs="Times New Roman"/>
          <w:sz w:val="24"/>
          <w:szCs w:val="24"/>
        </w:rPr>
        <w:t>. Выполнить глиняную свистульку</w:t>
      </w:r>
      <w:r w:rsidR="00B95DAF">
        <w:rPr>
          <w:rFonts w:ascii="Times New Roman" w:hAnsi="Times New Roman" w:cs="Times New Roman"/>
          <w:sz w:val="24"/>
          <w:szCs w:val="24"/>
        </w:rPr>
        <w:t xml:space="preserve"> Калужского края</w:t>
      </w:r>
      <w:r w:rsidR="007A1C81" w:rsidRPr="007A1C81">
        <w:rPr>
          <w:rFonts w:ascii="Times New Roman" w:hAnsi="Times New Roman" w:cs="Times New Roman"/>
          <w:sz w:val="24"/>
          <w:szCs w:val="24"/>
        </w:rPr>
        <w:t xml:space="preserve">, соблюдая технологию лепки и </w:t>
      </w:r>
      <w:r w:rsidR="007A1C81" w:rsidRPr="009E2AEE">
        <w:rPr>
          <w:rFonts w:ascii="Times New Roman" w:hAnsi="Times New Roman" w:cs="Times New Roman"/>
          <w:sz w:val="24"/>
          <w:szCs w:val="24"/>
        </w:rPr>
        <w:t xml:space="preserve">росписи. </w:t>
      </w:r>
    </w:p>
    <w:p w:rsidR="007A1C81" w:rsidRPr="009E2AEE" w:rsidRDefault="0041248F" w:rsidP="007B37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 Сделать выводы и подготовить отчет в форме презентации по результатам исследования</w:t>
      </w:r>
    </w:p>
    <w:p w:rsidR="009B6E48" w:rsidRDefault="006C4BE0" w:rsidP="007B374C">
      <w:pPr>
        <w:spacing w:after="0" w:line="360" w:lineRule="auto"/>
        <w:jc w:val="both"/>
        <w:rPr>
          <w:rFonts w:ascii="Times New Roman" w:eastAsia="Times New Roman" w:hAnsi="Times New Roman" w:cs="Times New Roman"/>
          <w:b/>
          <w:sz w:val="24"/>
          <w:szCs w:val="24"/>
        </w:rPr>
      </w:pPr>
      <w:r w:rsidRPr="009E2AEE">
        <w:rPr>
          <w:rFonts w:ascii="Times New Roman" w:eastAsia="Times New Roman" w:hAnsi="Times New Roman" w:cs="Times New Roman"/>
          <w:b/>
          <w:sz w:val="24"/>
          <w:szCs w:val="24"/>
        </w:rPr>
        <w:t>Методы</w:t>
      </w:r>
      <w:r w:rsidR="009B6E48">
        <w:rPr>
          <w:rFonts w:ascii="Times New Roman" w:eastAsia="Times New Roman" w:hAnsi="Times New Roman" w:cs="Times New Roman"/>
          <w:b/>
          <w:sz w:val="24"/>
          <w:szCs w:val="24"/>
        </w:rPr>
        <w:t xml:space="preserve"> исследования.</w:t>
      </w:r>
      <w:r w:rsidRPr="009E2AEE">
        <w:rPr>
          <w:rFonts w:ascii="Times New Roman" w:eastAsia="Times New Roman" w:hAnsi="Times New Roman" w:cs="Times New Roman"/>
          <w:b/>
          <w:sz w:val="24"/>
          <w:szCs w:val="24"/>
        </w:rPr>
        <w:t xml:space="preserve"> </w:t>
      </w:r>
    </w:p>
    <w:p w:rsidR="00021009" w:rsidRPr="009E2AEE" w:rsidRDefault="00976CEF" w:rsidP="007B374C">
      <w:p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b/>
          <w:sz w:val="24"/>
          <w:szCs w:val="24"/>
        </w:rPr>
        <w:t>Теоретические</w:t>
      </w:r>
      <w:r w:rsidRPr="009E2AEE">
        <w:rPr>
          <w:rFonts w:ascii="Times New Roman" w:eastAsia="Times New Roman" w:hAnsi="Times New Roman" w:cs="Times New Roman"/>
          <w:sz w:val="24"/>
          <w:szCs w:val="24"/>
        </w:rPr>
        <w:t>:</w:t>
      </w:r>
      <w:r w:rsidR="009B6E48">
        <w:rPr>
          <w:rFonts w:ascii="Times New Roman" w:eastAsia="Times New Roman" w:hAnsi="Times New Roman" w:cs="Times New Roman"/>
          <w:sz w:val="24"/>
          <w:szCs w:val="24"/>
        </w:rPr>
        <w:t xml:space="preserve"> </w:t>
      </w:r>
      <w:r w:rsidRPr="009E2AEE">
        <w:rPr>
          <w:rFonts w:ascii="Times New Roman" w:eastAsia="Times New Roman" w:hAnsi="Times New Roman" w:cs="Times New Roman"/>
          <w:bCs/>
          <w:sz w:val="24"/>
          <w:szCs w:val="24"/>
        </w:rPr>
        <w:t>анализ литературы, сравнительный анализ игрушек разных традиционных промыслов России.</w:t>
      </w:r>
    </w:p>
    <w:p w:rsidR="009A25C3" w:rsidRPr="009E2AEE" w:rsidRDefault="00976CEF" w:rsidP="007B374C">
      <w:p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b/>
          <w:sz w:val="24"/>
          <w:szCs w:val="24"/>
        </w:rPr>
        <w:t>Практические:</w:t>
      </w:r>
      <w:r w:rsidR="00ED541A">
        <w:rPr>
          <w:rFonts w:ascii="Times New Roman" w:eastAsia="Times New Roman" w:hAnsi="Times New Roman" w:cs="Times New Roman"/>
          <w:b/>
          <w:sz w:val="24"/>
          <w:szCs w:val="24"/>
        </w:rPr>
        <w:t xml:space="preserve"> </w:t>
      </w:r>
      <w:r w:rsidR="0041248F">
        <w:rPr>
          <w:rFonts w:ascii="Times New Roman" w:eastAsia="Times New Roman" w:hAnsi="Times New Roman" w:cs="Times New Roman"/>
          <w:bCs/>
          <w:sz w:val="24"/>
          <w:szCs w:val="24"/>
        </w:rPr>
        <w:t>интервью</w:t>
      </w:r>
      <w:r w:rsidR="00ED541A">
        <w:rPr>
          <w:rFonts w:ascii="Times New Roman" w:eastAsia="Times New Roman" w:hAnsi="Times New Roman" w:cs="Times New Roman"/>
          <w:bCs/>
          <w:sz w:val="24"/>
          <w:szCs w:val="24"/>
        </w:rPr>
        <w:t xml:space="preserve"> </w:t>
      </w:r>
      <w:r w:rsidR="0041248F" w:rsidRPr="009E2AEE">
        <w:rPr>
          <w:rFonts w:ascii="Times New Roman" w:hAnsi="Times New Roman" w:cs="Times New Roman"/>
          <w:sz w:val="24"/>
          <w:szCs w:val="24"/>
        </w:rPr>
        <w:t>с мастерами глиняной игрушки</w:t>
      </w:r>
      <w:r w:rsidRPr="009E2AEE">
        <w:rPr>
          <w:rFonts w:ascii="Times New Roman" w:eastAsia="Times New Roman" w:hAnsi="Times New Roman" w:cs="Times New Roman"/>
          <w:bCs/>
          <w:sz w:val="24"/>
          <w:szCs w:val="24"/>
        </w:rPr>
        <w:t>, изготовление авторских работ, посещение мастер классов,</w:t>
      </w:r>
      <w:r w:rsidR="00ED541A">
        <w:rPr>
          <w:rFonts w:ascii="Times New Roman" w:eastAsia="Times New Roman" w:hAnsi="Times New Roman" w:cs="Times New Roman"/>
          <w:bCs/>
          <w:sz w:val="24"/>
          <w:szCs w:val="24"/>
        </w:rPr>
        <w:t xml:space="preserve"> </w:t>
      </w:r>
      <w:r w:rsidR="00670593" w:rsidRPr="009E2AEE">
        <w:rPr>
          <w:rFonts w:ascii="Times New Roman" w:hAnsi="Times New Roman" w:cs="Times New Roman"/>
          <w:sz w:val="24"/>
          <w:szCs w:val="24"/>
        </w:rPr>
        <w:t>изучение коллекции игрушек музея ремесла и быта, дома мастеров</w:t>
      </w:r>
      <w:r w:rsidR="00086D22" w:rsidRPr="009E2AEE">
        <w:rPr>
          <w:rFonts w:ascii="Times New Roman" w:hAnsi="Times New Roman" w:cs="Times New Roman"/>
          <w:sz w:val="24"/>
          <w:szCs w:val="24"/>
        </w:rPr>
        <w:t>,</w:t>
      </w:r>
      <w:r w:rsidR="00ED541A">
        <w:rPr>
          <w:rFonts w:ascii="Times New Roman" w:hAnsi="Times New Roman" w:cs="Times New Roman"/>
          <w:sz w:val="24"/>
          <w:szCs w:val="24"/>
        </w:rPr>
        <w:t xml:space="preserve"> </w:t>
      </w:r>
      <w:r w:rsidR="009D51D6" w:rsidRPr="009E2AEE">
        <w:rPr>
          <w:rFonts w:ascii="Times New Roman" w:hAnsi="Times New Roman" w:cs="Times New Roman"/>
          <w:sz w:val="24"/>
          <w:szCs w:val="24"/>
        </w:rPr>
        <w:t>написание исслед</w:t>
      </w:r>
      <w:r w:rsidR="00ED541A">
        <w:rPr>
          <w:rFonts w:ascii="Times New Roman" w:hAnsi="Times New Roman" w:cs="Times New Roman"/>
          <w:sz w:val="24"/>
          <w:szCs w:val="24"/>
        </w:rPr>
        <w:t>ований и оформление материалов.</w:t>
      </w:r>
    </w:p>
    <w:p w:rsidR="009E2AEE" w:rsidRPr="00522348" w:rsidRDefault="009E2AEE" w:rsidP="007B374C">
      <w:pPr>
        <w:spacing w:after="0" w:line="360" w:lineRule="auto"/>
        <w:jc w:val="both"/>
        <w:rPr>
          <w:rFonts w:ascii="Times New Roman" w:hAnsi="Times New Roman" w:cs="Times New Roman"/>
          <w:sz w:val="24"/>
          <w:szCs w:val="24"/>
        </w:rPr>
      </w:pPr>
      <w:r w:rsidRPr="00522348">
        <w:rPr>
          <w:rFonts w:ascii="Times New Roman" w:hAnsi="Times New Roman" w:cs="Times New Roman"/>
          <w:b/>
          <w:sz w:val="24"/>
          <w:szCs w:val="24"/>
        </w:rPr>
        <w:t>Объект исследования</w:t>
      </w:r>
      <w:r w:rsidRPr="00522348">
        <w:rPr>
          <w:rFonts w:ascii="Times New Roman" w:hAnsi="Times New Roman" w:cs="Times New Roman"/>
          <w:sz w:val="24"/>
          <w:szCs w:val="24"/>
        </w:rPr>
        <w:t>: особенности технологии лепки и росписи глиняной свистульки.</w:t>
      </w:r>
    </w:p>
    <w:p w:rsidR="007D3DE6" w:rsidRPr="00522348" w:rsidRDefault="009E2AEE" w:rsidP="007B374C">
      <w:pPr>
        <w:spacing w:after="0" w:line="360" w:lineRule="auto"/>
        <w:jc w:val="both"/>
        <w:rPr>
          <w:rFonts w:ascii="Times New Roman" w:hAnsi="Times New Roman" w:cs="Times New Roman"/>
          <w:b/>
          <w:sz w:val="24"/>
          <w:szCs w:val="24"/>
        </w:rPr>
      </w:pPr>
      <w:r w:rsidRPr="00522348">
        <w:rPr>
          <w:rFonts w:ascii="Times New Roman" w:hAnsi="Times New Roman" w:cs="Times New Roman"/>
          <w:b/>
          <w:sz w:val="24"/>
          <w:szCs w:val="24"/>
        </w:rPr>
        <w:t>Предмет</w:t>
      </w:r>
      <w:r w:rsidR="007A1C81" w:rsidRPr="00522348">
        <w:rPr>
          <w:rFonts w:ascii="Times New Roman" w:hAnsi="Times New Roman" w:cs="Times New Roman"/>
          <w:b/>
          <w:sz w:val="24"/>
          <w:szCs w:val="24"/>
        </w:rPr>
        <w:t xml:space="preserve"> исследования:</w:t>
      </w:r>
      <w:r w:rsidR="00D26997" w:rsidRPr="00522348">
        <w:rPr>
          <w:rFonts w:ascii="Times New Roman" w:hAnsi="Times New Roman" w:cs="Times New Roman"/>
          <w:b/>
          <w:sz w:val="24"/>
          <w:szCs w:val="24"/>
        </w:rPr>
        <w:t xml:space="preserve"> </w:t>
      </w:r>
      <w:r w:rsidRPr="00522348">
        <w:rPr>
          <w:rFonts w:ascii="Times New Roman" w:hAnsi="Times New Roman" w:cs="Times New Roman"/>
          <w:sz w:val="24"/>
          <w:szCs w:val="24"/>
        </w:rPr>
        <w:t>особенности в</w:t>
      </w:r>
      <w:r w:rsidRPr="00522348">
        <w:rPr>
          <w:rFonts w:ascii="Times New Roman" w:hAnsi="Times New Roman" w:cs="Times New Roman"/>
          <w:b/>
          <w:sz w:val="24"/>
          <w:szCs w:val="24"/>
        </w:rPr>
        <w:t xml:space="preserve"> </w:t>
      </w:r>
      <w:r w:rsidRPr="00522348">
        <w:rPr>
          <w:rFonts w:ascii="Times New Roman" w:hAnsi="Times New Roman" w:cs="Times New Roman"/>
          <w:sz w:val="24"/>
          <w:szCs w:val="24"/>
        </w:rPr>
        <w:t>технологии лепки и росписи глиняной свистульки</w:t>
      </w:r>
      <w:r w:rsidR="007D3DE6" w:rsidRPr="00522348">
        <w:rPr>
          <w:rFonts w:ascii="Times New Roman" w:hAnsi="Times New Roman" w:cs="Times New Roman"/>
          <w:sz w:val="24"/>
          <w:szCs w:val="24"/>
        </w:rPr>
        <w:t xml:space="preserve"> Калужского региона</w:t>
      </w: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jc w:val="center"/>
        <w:rPr>
          <w:rFonts w:ascii="Times New Roman" w:hAnsi="Times New Roman" w:cs="Times New Roman"/>
          <w:b/>
          <w:sz w:val="24"/>
          <w:szCs w:val="24"/>
        </w:rPr>
      </w:pPr>
    </w:p>
    <w:p w:rsidR="0041248F" w:rsidRDefault="0041248F" w:rsidP="007B374C">
      <w:pPr>
        <w:spacing w:after="0" w:line="360" w:lineRule="auto"/>
        <w:rPr>
          <w:rFonts w:ascii="Times New Roman" w:hAnsi="Times New Roman" w:cs="Times New Roman"/>
          <w:b/>
          <w:sz w:val="24"/>
          <w:szCs w:val="24"/>
        </w:rPr>
      </w:pPr>
    </w:p>
    <w:p w:rsidR="007B374C" w:rsidRDefault="007B374C" w:rsidP="007B374C">
      <w:pPr>
        <w:spacing w:after="0" w:line="360" w:lineRule="auto"/>
        <w:rPr>
          <w:rFonts w:ascii="Times New Roman" w:hAnsi="Times New Roman" w:cs="Times New Roman"/>
          <w:b/>
          <w:sz w:val="24"/>
          <w:szCs w:val="24"/>
        </w:rPr>
      </w:pPr>
    </w:p>
    <w:p w:rsidR="00776628" w:rsidRDefault="00776628" w:rsidP="007B374C">
      <w:pPr>
        <w:spacing w:after="0" w:line="360" w:lineRule="auto"/>
        <w:rPr>
          <w:rFonts w:ascii="Times New Roman" w:hAnsi="Times New Roman" w:cs="Times New Roman"/>
          <w:b/>
          <w:sz w:val="24"/>
          <w:szCs w:val="24"/>
        </w:rPr>
      </w:pPr>
    </w:p>
    <w:p w:rsidR="00047455" w:rsidRPr="00D062CD" w:rsidRDefault="0041248F" w:rsidP="007B374C">
      <w:pPr>
        <w:spacing w:after="0" w:line="360" w:lineRule="auto"/>
        <w:jc w:val="center"/>
        <w:rPr>
          <w:rFonts w:ascii="Times New Roman" w:hAnsi="Times New Roman" w:cs="Times New Roman"/>
          <w:b/>
          <w:sz w:val="24"/>
          <w:szCs w:val="24"/>
        </w:rPr>
      </w:pPr>
      <w:r w:rsidRPr="00D062CD">
        <w:rPr>
          <w:rFonts w:ascii="Times New Roman" w:hAnsi="Times New Roman" w:cs="Times New Roman"/>
          <w:b/>
          <w:sz w:val="24"/>
          <w:szCs w:val="24"/>
        </w:rPr>
        <w:lastRenderedPageBreak/>
        <w:t>ТЕОРЕТИЧЕСКАЯ ЧАСТЬ ИССЛЕДОВАНИЯ</w:t>
      </w:r>
    </w:p>
    <w:p w:rsidR="00B2429B" w:rsidRPr="00921F16" w:rsidRDefault="00047455" w:rsidP="007B374C">
      <w:pPr>
        <w:pStyle w:val="a3"/>
        <w:numPr>
          <w:ilvl w:val="0"/>
          <w:numId w:val="2"/>
        </w:numPr>
        <w:spacing w:after="0" w:line="360" w:lineRule="auto"/>
        <w:jc w:val="center"/>
        <w:rPr>
          <w:rFonts w:ascii="Times New Roman" w:hAnsi="Times New Roman" w:cs="Times New Roman"/>
          <w:b/>
          <w:sz w:val="24"/>
          <w:szCs w:val="24"/>
        </w:rPr>
      </w:pPr>
      <w:r w:rsidRPr="00921F16">
        <w:rPr>
          <w:rFonts w:ascii="Times New Roman" w:hAnsi="Times New Roman" w:cs="Times New Roman"/>
          <w:b/>
          <w:sz w:val="24"/>
          <w:szCs w:val="24"/>
        </w:rPr>
        <w:t>Глиняная свистулька в народном творчестве.</w:t>
      </w:r>
    </w:p>
    <w:p w:rsidR="00921F16" w:rsidRPr="00921F16" w:rsidRDefault="00921F16" w:rsidP="007B374C">
      <w:pPr>
        <w:pStyle w:val="a3"/>
        <w:numPr>
          <w:ilvl w:val="1"/>
          <w:numId w:val="2"/>
        </w:numPr>
        <w:spacing w:after="0" w:line="360" w:lineRule="auto"/>
        <w:rPr>
          <w:rFonts w:ascii="Times New Roman" w:hAnsi="Times New Roman" w:cs="Times New Roman"/>
          <w:b/>
          <w:sz w:val="24"/>
          <w:szCs w:val="24"/>
        </w:rPr>
      </w:pPr>
      <w:r w:rsidRPr="00921F16">
        <w:rPr>
          <w:rFonts w:ascii="Times New Roman" w:hAnsi="Times New Roman" w:cs="Times New Roman"/>
          <w:b/>
          <w:sz w:val="24"/>
          <w:szCs w:val="24"/>
        </w:rPr>
        <w:t>История возникновения глиняной свистульки</w:t>
      </w:r>
    </w:p>
    <w:p w:rsidR="00535436" w:rsidRPr="00921F16" w:rsidRDefault="00535436" w:rsidP="007B374C">
      <w:pPr>
        <w:spacing w:after="0" w:line="360" w:lineRule="auto"/>
        <w:ind w:firstLine="360"/>
        <w:rPr>
          <w:rFonts w:ascii="Times New Roman" w:hAnsi="Times New Roman" w:cs="Times New Roman"/>
          <w:sz w:val="24"/>
          <w:szCs w:val="24"/>
        </w:rPr>
      </w:pPr>
      <w:r w:rsidRPr="00921F16">
        <w:rPr>
          <w:rFonts w:ascii="Times New Roman" w:hAnsi="Times New Roman" w:cs="Times New Roman"/>
          <w:sz w:val="24"/>
          <w:szCs w:val="24"/>
        </w:rPr>
        <w:t>Свистулька – фигурное (обычно в виде птицы) обрядовое звуковое приспособление из обожжённой глины.</w:t>
      </w:r>
    </w:p>
    <w:p w:rsidR="00535436" w:rsidRPr="00535436" w:rsidRDefault="00535436" w:rsidP="007B374C">
      <w:pPr>
        <w:spacing w:after="0" w:line="360" w:lineRule="auto"/>
        <w:ind w:firstLine="360"/>
        <w:rPr>
          <w:rFonts w:ascii="Times New Roman" w:hAnsi="Times New Roman" w:cs="Times New Roman"/>
          <w:sz w:val="24"/>
          <w:szCs w:val="24"/>
        </w:rPr>
      </w:pPr>
      <w:r w:rsidRPr="00535436">
        <w:rPr>
          <w:rFonts w:ascii="Times New Roman" w:hAnsi="Times New Roman" w:cs="Times New Roman"/>
          <w:sz w:val="24"/>
          <w:szCs w:val="24"/>
        </w:rPr>
        <w:t>Местные назван</w:t>
      </w:r>
      <w:r w:rsidR="00994659">
        <w:rPr>
          <w:rFonts w:ascii="Times New Roman" w:hAnsi="Times New Roman" w:cs="Times New Roman"/>
          <w:sz w:val="24"/>
          <w:szCs w:val="24"/>
        </w:rPr>
        <w:t xml:space="preserve">ия </w:t>
      </w:r>
      <w:r w:rsidRPr="00535436">
        <w:rPr>
          <w:rFonts w:ascii="Times New Roman" w:hAnsi="Times New Roman" w:cs="Times New Roman"/>
          <w:sz w:val="24"/>
          <w:szCs w:val="24"/>
        </w:rPr>
        <w:t>птицевидных свистулек – соловей, солопелка (в южных = степных областях России: к югу от русла реки Ока); свирестелка, свиристулька (в северной = лесной полосе России, т.е. к северу, от рус</w:t>
      </w:r>
      <w:r w:rsidR="00994659">
        <w:rPr>
          <w:rFonts w:ascii="Times New Roman" w:hAnsi="Times New Roman" w:cs="Times New Roman"/>
          <w:sz w:val="24"/>
          <w:szCs w:val="24"/>
        </w:rPr>
        <w:t>ла рек Ока и Кама) и чувилька</w:t>
      </w:r>
      <w:r w:rsidRPr="00535436">
        <w:rPr>
          <w:rFonts w:ascii="Times New Roman" w:hAnsi="Times New Roman" w:cs="Times New Roman"/>
          <w:sz w:val="24"/>
          <w:szCs w:val="24"/>
        </w:rPr>
        <w:t xml:space="preserve"> (город Плёс на Верхней Волге, в Ивановской области).</w:t>
      </w:r>
    </w:p>
    <w:p w:rsidR="0041248F" w:rsidRDefault="004C04A2" w:rsidP="007B374C">
      <w:pPr>
        <w:spacing w:after="0" w:line="360" w:lineRule="auto"/>
        <w:ind w:firstLine="708"/>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Свистульки встречаются в самых разных концах земли. В каждом регионе они имеют свои особенности, однако некоторые повторяющиеся мотивы и, конечно же, любовь к свисту как таковому являются свидетельством некоего отдаленного родства всех народов. Неудивительно поэтому, что многие люди нашли свое призвание в коллекционировании свистулек, а в итальянском городе Чезена близ Виченцы есть даже целый музей, посвященный исключительно им.</w:t>
      </w:r>
    </w:p>
    <w:p w:rsidR="00987C20" w:rsidRDefault="004C04A2" w:rsidP="007B374C">
      <w:pPr>
        <w:spacing w:after="0" w:line="360" w:lineRule="auto"/>
        <w:ind w:firstLine="708"/>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 xml:space="preserve">История глиняных игрушек-свистулек насчитывает уже тысячелетия. В самой глубокой древности звучащие глиняные изделия служили средством общения и являлись предметами культов, участвуя в религиозных ритуалах. В древние, языческие времена глиняная игрушка была магическим инструментом, способным вызвать ветер и вместе с ним дождь, отпугнуть нечистую силу. </w:t>
      </w:r>
      <w:r w:rsidR="0092470C" w:rsidRPr="009E2AEE">
        <w:rPr>
          <w:rFonts w:ascii="Times New Roman" w:eastAsia="Times New Roman" w:hAnsi="Times New Roman" w:cs="Times New Roman"/>
          <w:sz w:val="24"/>
          <w:szCs w:val="24"/>
        </w:rPr>
        <w:t>В преданиях почти всех народов, в том числе и в Библии, говорится о глине, как о материале, из которого Бог создал человека, и это неспроста. Древняя притча повествует о том, что у Творца осталось немного глины, когда он закончил работу. «Подари мне счастье», – попросил человек. И тогда Бог протянул ему кусочек глины и сказал: «Счастье вылепи себе сам». И человек вылепил себе свистульку, которая радует и хранит его не одно тысячелетие. Впрочем, у Бога еще много глины, и каждый может смастерить из нее свою свистульку. И счастье в придачу.</w:t>
      </w:r>
    </w:p>
    <w:p w:rsidR="00987C20" w:rsidRDefault="004C04A2" w:rsidP="007B374C">
      <w:pPr>
        <w:spacing w:after="0" w:line="360" w:lineRule="auto"/>
        <w:ind w:firstLine="708"/>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Позже свистульки утеряли сакральный смысл и превратились в детскую игрушку, в своеобразный музыкальный инструмент.</w:t>
      </w:r>
    </w:p>
    <w:p w:rsidR="0004570F" w:rsidRPr="009E2AEE" w:rsidRDefault="0004570F" w:rsidP="007B374C">
      <w:pPr>
        <w:spacing w:after="0" w:line="360" w:lineRule="auto"/>
        <w:ind w:firstLine="360"/>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Точное время начала изготовления игрушек определить очень трудно, но можно предположить, что они появились на ранних ступенях развития человеческого общества. Вопрос о происхождении игрушки не может быть решён однозначно.</w:t>
      </w:r>
    </w:p>
    <w:p w:rsidR="0004570F" w:rsidRPr="009E2AEE" w:rsidRDefault="0004570F" w:rsidP="007B374C">
      <w:pPr>
        <w:spacing w:after="0" w:line="360" w:lineRule="auto"/>
        <w:jc w:val="both"/>
        <w:rPr>
          <w:rFonts w:ascii="Times New Roman" w:eastAsia="Times New Roman" w:hAnsi="Times New Roman" w:cs="Times New Roman"/>
          <w:sz w:val="24"/>
          <w:szCs w:val="24"/>
        </w:rPr>
      </w:pPr>
    </w:p>
    <w:p w:rsidR="00A07A31" w:rsidRPr="009E2AEE" w:rsidRDefault="00A07A31" w:rsidP="007B374C">
      <w:pPr>
        <w:pStyle w:val="a3"/>
        <w:numPr>
          <w:ilvl w:val="1"/>
          <w:numId w:val="2"/>
        </w:numPr>
        <w:spacing w:after="0" w:line="360" w:lineRule="auto"/>
        <w:jc w:val="both"/>
        <w:rPr>
          <w:rFonts w:ascii="Times New Roman" w:eastAsia="Times New Roman" w:hAnsi="Times New Roman" w:cs="Times New Roman"/>
          <w:b/>
          <w:sz w:val="24"/>
          <w:szCs w:val="24"/>
        </w:rPr>
      </w:pPr>
      <w:r w:rsidRPr="009E2AEE">
        <w:rPr>
          <w:rFonts w:ascii="Times New Roman" w:eastAsia="Times New Roman" w:hAnsi="Times New Roman" w:cs="Times New Roman"/>
          <w:b/>
          <w:sz w:val="24"/>
          <w:szCs w:val="24"/>
        </w:rPr>
        <w:t>Развитие свистульки в современном мире</w:t>
      </w:r>
    </w:p>
    <w:p w:rsidR="003407A1" w:rsidRPr="009E2AEE" w:rsidRDefault="00B2429B" w:rsidP="007B374C">
      <w:pPr>
        <w:spacing w:after="0" w:line="360" w:lineRule="auto"/>
        <w:ind w:left="360"/>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 xml:space="preserve"> Когда обрядовое значение свистульки утратило смысл, ее разви</w:t>
      </w:r>
      <w:r w:rsidR="003407A1" w:rsidRPr="009E2AEE">
        <w:rPr>
          <w:rFonts w:ascii="Times New Roman" w:eastAsia="Times New Roman" w:hAnsi="Times New Roman" w:cs="Times New Roman"/>
          <w:sz w:val="24"/>
          <w:szCs w:val="24"/>
        </w:rPr>
        <w:t>тие пошло по двум направлениям:</w:t>
      </w:r>
    </w:p>
    <w:p w:rsidR="003407A1" w:rsidRPr="009E2AEE" w:rsidRDefault="00D05C94" w:rsidP="007B374C">
      <w:pPr>
        <w:pStyle w:val="a3"/>
        <w:numPr>
          <w:ilvl w:val="0"/>
          <w:numId w:val="12"/>
        </w:num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lastRenderedPageBreak/>
        <w:t xml:space="preserve">Окарина - </w:t>
      </w:r>
      <w:r w:rsidR="00B2429B" w:rsidRPr="009E2AEE">
        <w:rPr>
          <w:rFonts w:ascii="Times New Roman" w:eastAsia="Times New Roman" w:hAnsi="Times New Roman" w:cs="Times New Roman"/>
          <w:sz w:val="24"/>
          <w:szCs w:val="24"/>
        </w:rPr>
        <w:t xml:space="preserve"> распространенный во многих странах мира духово</w:t>
      </w:r>
      <w:r w:rsidRPr="009E2AEE">
        <w:rPr>
          <w:rFonts w:ascii="Times New Roman" w:eastAsia="Times New Roman" w:hAnsi="Times New Roman" w:cs="Times New Roman"/>
          <w:sz w:val="24"/>
          <w:szCs w:val="24"/>
        </w:rPr>
        <w:t xml:space="preserve">й музыкальный инструмент </w:t>
      </w:r>
      <w:r w:rsidR="00B2429B" w:rsidRPr="009E2AEE">
        <w:rPr>
          <w:rFonts w:ascii="Times New Roman" w:eastAsia="Times New Roman" w:hAnsi="Times New Roman" w:cs="Times New Roman"/>
          <w:sz w:val="24"/>
          <w:szCs w:val="24"/>
        </w:rPr>
        <w:t>со свистковым устройством, род флейты (и</w:t>
      </w:r>
      <w:r w:rsidR="00987C20">
        <w:rPr>
          <w:rFonts w:ascii="Times New Roman" w:eastAsia="Times New Roman" w:hAnsi="Times New Roman" w:cs="Times New Roman"/>
          <w:sz w:val="24"/>
          <w:szCs w:val="24"/>
        </w:rPr>
        <w:t>тальянское ocarina - буквально «</w:t>
      </w:r>
      <w:r w:rsidR="00B2429B" w:rsidRPr="009E2AEE">
        <w:rPr>
          <w:rFonts w:ascii="Times New Roman" w:eastAsia="Times New Roman" w:hAnsi="Times New Roman" w:cs="Times New Roman"/>
          <w:sz w:val="24"/>
          <w:szCs w:val="24"/>
        </w:rPr>
        <w:t>г</w:t>
      </w:r>
      <w:r w:rsidR="00987C20">
        <w:rPr>
          <w:rFonts w:ascii="Times New Roman" w:eastAsia="Times New Roman" w:hAnsi="Times New Roman" w:cs="Times New Roman"/>
          <w:sz w:val="24"/>
          <w:szCs w:val="24"/>
        </w:rPr>
        <w:t>усенок»</w:t>
      </w:r>
      <w:r w:rsidR="00B2429B" w:rsidRPr="009E2AEE">
        <w:rPr>
          <w:rFonts w:ascii="Times New Roman" w:eastAsia="Times New Roman" w:hAnsi="Times New Roman" w:cs="Times New Roman"/>
          <w:sz w:val="24"/>
          <w:szCs w:val="24"/>
        </w:rPr>
        <w:t>). Ее глиняный, фаянсовый или фарфоровый корпус яйцевидной формы имеет до десяти отверстий для изменения высоты звуков в регистрах от сопрано до контрабаса. К окаревидным</w:t>
      </w:r>
      <w:r w:rsidR="00845D25" w:rsidRPr="009E2AEE">
        <w:rPr>
          <w:rFonts w:ascii="Times New Roman" w:eastAsia="Times New Roman" w:hAnsi="Times New Roman" w:cs="Times New Roman"/>
          <w:sz w:val="24"/>
          <w:szCs w:val="24"/>
        </w:rPr>
        <w:t xml:space="preserve"> инструментам относятся всякого </w:t>
      </w:r>
      <w:r w:rsidR="00B2429B" w:rsidRPr="009E2AEE">
        <w:rPr>
          <w:rFonts w:ascii="Times New Roman" w:eastAsia="Times New Roman" w:hAnsi="Times New Roman" w:cs="Times New Roman"/>
          <w:sz w:val="24"/>
          <w:szCs w:val="24"/>
        </w:rPr>
        <w:t>рода </w:t>
      </w:r>
      <w:r w:rsidR="00B2429B" w:rsidRPr="009E2AEE">
        <w:rPr>
          <w:rFonts w:ascii="Times New Roman" w:eastAsia="Times New Roman" w:hAnsi="Times New Roman" w:cs="Times New Roman"/>
          <w:bCs/>
          <w:sz w:val="24"/>
          <w:szCs w:val="24"/>
        </w:rPr>
        <w:t>керамические</w:t>
      </w:r>
      <w:r w:rsidR="00B2429B" w:rsidRPr="009E2AEE">
        <w:rPr>
          <w:rFonts w:ascii="Times New Roman" w:eastAsia="Times New Roman" w:hAnsi="Times New Roman" w:cs="Times New Roman"/>
          <w:sz w:val="24"/>
          <w:szCs w:val="24"/>
        </w:rPr>
        <w:t xml:space="preserve"> свистульки в виде птичек, рыбок, раковин и т.д. </w:t>
      </w:r>
    </w:p>
    <w:p w:rsidR="000B7544" w:rsidRPr="007B374C" w:rsidRDefault="00D05C94" w:rsidP="007B374C">
      <w:pPr>
        <w:pStyle w:val="a3"/>
        <w:numPr>
          <w:ilvl w:val="0"/>
          <w:numId w:val="12"/>
        </w:num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Н</w:t>
      </w:r>
      <w:r w:rsidR="00B2429B" w:rsidRPr="009E2AEE">
        <w:rPr>
          <w:rFonts w:ascii="Times New Roman" w:eastAsia="Times New Roman" w:hAnsi="Times New Roman" w:cs="Times New Roman"/>
          <w:sz w:val="24"/>
          <w:szCs w:val="24"/>
        </w:rPr>
        <w:t>ародная игрушка, где свистулька может быть самостоятельным образом. На потеху ребятишкам делали игрушку-свистульку, в которой варьировались традиционные мотивы русской народной игрушки: всадники, птицы, барышни.</w:t>
      </w:r>
      <w:r w:rsidR="001B346B">
        <w:rPr>
          <w:rFonts w:ascii="Times New Roman" w:eastAsia="Times New Roman" w:hAnsi="Times New Roman" w:cs="Times New Roman"/>
          <w:sz w:val="24"/>
          <w:szCs w:val="24"/>
        </w:rPr>
        <w:t xml:space="preserve"> [22]</w:t>
      </w:r>
    </w:p>
    <w:p w:rsidR="005F2A50" w:rsidRPr="009E2AEE" w:rsidRDefault="00A07A31" w:rsidP="007B374C">
      <w:p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b/>
          <w:sz w:val="24"/>
          <w:szCs w:val="24"/>
        </w:rPr>
        <w:t>1.3</w:t>
      </w:r>
      <w:r w:rsidR="004A1E07">
        <w:rPr>
          <w:rFonts w:ascii="Times New Roman" w:eastAsia="Times New Roman" w:hAnsi="Times New Roman" w:cs="Times New Roman"/>
          <w:b/>
          <w:sz w:val="24"/>
          <w:szCs w:val="24"/>
        </w:rPr>
        <w:t xml:space="preserve"> </w:t>
      </w:r>
      <w:r w:rsidR="005F2A50" w:rsidRPr="009E2AEE">
        <w:rPr>
          <w:rFonts w:ascii="Times New Roman" w:eastAsia="Times New Roman" w:hAnsi="Times New Roman" w:cs="Times New Roman"/>
          <w:b/>
          <w:sz w:val="24"/>
          <w:szCs w:val="24"/>
        </w:rPr>
        <w:t>Классификация</w:t>
      </w:r>
      <w:r w:rsidRPr="009E2AEE">
        <w:rPr>
          <w:rFonts w:ascii="Times New Roman" w:eastAsia="Times New Roman" w:hAnsi="Times New Roman" w:cs="Times New Roman"/>
          <w:b/>
          <w:sz w:val="24"/>
          <w:szCs w:val="24"/>
        </w:rPr>
        <w:t xml:space="preserve"> свистулек</w:t>
      </w:r>
    </w:p>
    <w:p w:rsidR="00A90A7D" w:rsidRPr="009E2AEE" w:rsidRDefault="00B2429B" w:rsidP="007B374C">
      <w:pPr>
        <w:spacing w:after="0" w:line="360" w:lineRule="auto"/>
        <w:ind w:firstLine="708"/>
        <w:jc w:val="both"/>
        <w:rPr>
          <w:rFonts w:ascii="Times New Roman" w:eastAsia="Times New Roman" w:hAnsi="Times New Roman" w:cs="Times New Roman"/>
          <w:b/>
          <w:i/>
          <w:sz w:val="24"/>
          <w:szCs w:val="24"/>
        </w:rPr>
      </w:pPr>
      <w:r w:rsidRPr="009E2AEE">
        <w:rPr>
          <w:rFonts w:ascii="Times New Roman" w:eastAsia="Times New Roman" w:hAnsi="Times New Roman" w:cs="Times New Roman"/>
          <w:sz w:val="24"/>
          <w:szCs w:val="24"/>
        </w:rPr>
        <w:t>Благодаря различному акустическому строению существуе</w:t>
      </w:r>
      <w:r w:rsidR="00A90A7D" w:rsidRPr="009E2AEE">
        <w:rPr>
          <w:rFonts w:ascii="Times New Roman" w:eastAsia="Times New Roman" w:hAnsi="Times New Roman" w:cs="Times New Roman"/>
          <w:sz w:val="24"/>
          <w:szCs w:val="24"/>
        </w:rPr>
        <w:t xml:space="preserve">т </w:t>
      </w:r>
      <w:r w:rsidR="00A90A7D" w:rsidRPr="009E2AEE">
        <w:rPr>
          <w:rFonts w:ascii="Times New Roman" w:eastAsia="Times New Roman" w:hAnsi="Times New Roman" w:cs="Times New Roman"/>
          <w:b/>
          <w:i/>
          <w:sz w:val="24"/>
          <w:szCs w:val="24"/>
        </w:rPr>
        <w:t xml:space="preserve">три основных группы свистулек: </w:t>
      </w:r>
    </w:p>
    <w:p w:rsidR="000C4344" w:rsidRPr="009E2AEE" w:rsidRDefault="00A90A7D" w:rsidP="007B374C">
      <w:p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 xml:space="preserve">- </w:t>
      </w:r>
      <w:r w:rsidR="00B2429B" w:rsidRPr="009E2AEE">
        <w:rPr>
          <w:rFonts w:ascii="Times New Roman" w:eastAsia="Times New Roman" w:hAnsi="Times New Roman" w:cs="Times New Roman"/>
          <w:sz w:val="24"/>
          <w:szCs w:val="24"/>
        </w:rPr>
        <w:t>сосудообразные (распространены на всех континентах), фигуры со свистком, который находится не в самом сосуде, а в его подставке (</w:t>
      </w:r>
      <w:r w:rsidR="00B2429B" w:rsidRPr="009E2AEE">
        <w:rPr>
          <w:rFonts w:ascii="Times New Roman" w:eastAsia="Times New Roman" w:hAnsi="Times New Roman" w:cs="Times New Roman"/>
          <w:bCs/>
          <w:sz w:val="24"/>
          <w:szCs w:val="24"/>
        </w:rPr>
        <w:t>Португалия, Испания, Майорка, Мексика</w:t>
      </w:r>
      <w:r w:rsidR="00B2429B" w:rsidRPr="009E2AEE">
        <w:rPr>
          <w:rFonts w:ascii="Times New Roman" w:eastAsia="Times New Roman" w:hAnsi="Times New Roman" w:cs="Times New Roman"/>
          <w:sz w:val="24"/>
          <w:szCs w:val="24"/>
        </w:rPr>
        <w:t xml:space="preserve">), </w:t>
      </w:r>
    </w:p>
    <w:p w:rsidR="000C4344" w:rsidRPr="009E2AEE" w:rsidRDefault="000C4344" w:rsidP="007B374C">
      <w:p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 xml:space="preserve">- </w:t>
      </w:r>
      <w:r w:rsidR="00B2429B" w:rsidRPr="009E2AEE">
        <w:rPr>
          <w:rFonts w:ascii="Times New Roman" w:eastAsia="Times New Roman" w:hAnsi="Times New Roman" w:cs="Times New Roman"/>
          <w:sz w:val="24"/>
          <w:szCs w:val="24"/>
        </w:rPr>
        <w:t>водяные свистульки-«соловьи», конструкция которых остается неизменной при всем разнообразии форм по всему миру (</w:t>
      </w:r>
      <w:r w:rsidR="00B2429B" w:rsidRPr="009E2AEE">
        <w:rPr>
          <w:rFonts w:ascii="Times New Roman" w:eastAsia="Times New Roman" w:hAnsi="Times New Roman" w:cs="Times New Roman"/>
          <w:bCs/>
          <w:sz w:val="24"/>
          <w:szCs w:val="24"/>
        </w:rPr>
        <w:t>Болгария, Румыния, Чехия, Финляндия, Латвия</w:t>
      </w:r>
      <w:r w:rsidR="00B2429B" w:rsidRPr="009E2AEE">
        <w:rPr>
          <w:rFonts w:ascii="Times New Roman" w:eastAsia="Times New Roman" w:hAnsi="Times New Roman" w:cs="Times New Roman"/>
          <w:sz w:val="24"/>
          <w:szCs w:val="24"/>
        </w:rPr>
        <w:t xml:space="preserve"> и т.д.), </w:t>
      </w:r>
    </w:p>
    <w:p w:rsidR="003D227B" w:rsidRPr="001B346B" w:rsidRDefault="000C4344" w:rsidP="007B374C">
      <w:pPr>
        <w:pStyle w:val="a3"/>
        <w:numPr>
          <w:ilvl w:val="0"/>
          <w:numId w:val="12"/>
        </w:numPr>
        <w:spacing w:after="0" w:line="360" w:lineRule="auto"/>
        <w:jc w:val="both"/>
        <w:rPr>
          <w:rFonts w:ascii="Times New Roman" w:eastAsia="Times New Roman" w:hAnsi="Times New Roman" w:cs="Times New Roman"/>
          <w:sz w:val="24"/>
          <w:szCs w:val="24"/>
        </w:rPr>
      </w:pPr>
      <w:r w:rsidRPr="009E2AEE">
        <w:rPr>
          <w:rFonts w:ascii="Times New Roman" w:eastAsia="Times New Roman" w:hAnsi="Times New Roman" w:cs="Times New Roman"/>
          <w:sz w:val="24"/>
          <w:szCs w:val="24"/>
        </w:rPr>
        <w:t xml:space="preserve">- </w:t>
      </w:r>
      <w:r w:rsidR="00B2429B" w:rsidRPr="009E2AEE">
        <w:rPr>
          <w:rFonts w:ascii="Times New Roman" w:eastAsia="Times New Roman" w:hAnsi="Times New Roman" w:cs="Times New Roman"/>
          <w:sz w:val="24"/>
          <w:szCs w:val="24"/>
        </w:rPr>
        <w:t>глиняный музыкальный инструмент – окарина (</w:t>
      </w:r>
      <w:r w:rsidR="00B2429B" w:rsidRPr="009E2AEE">
        <w:rPr>
          <w:rFonts w:ascii="Times New Roman" w:eastAsia="Times New Roman" w:hAnsi="Times New Roman" w:cs="Times New Roman"/>
          <w:bCs/>
          <w:sz w:val="24"/>
          <w:szCs w:val="24"/>
        </w:rPr>
        <w:t>Россия, Белоруссия, Болгария</w:t>
      </w:r>
      <w:r w:rsidR="001B346B">
        <w:rPr>
          <w:rFonts w:ascii="Times New Roman" w:eastAsia="Times New Roman" w:hAnsi="Times New Roman" w:cs="Times New Roman"/>
          <w:sz w:val="24"/>
          <w:szCs w:val="24"/>
        </w:rPr>
        <w:t>).[22]</w:t>
      </w:r>
    </w:p>
    <w:p w:rsidR="00E427A0" w:rsidRPr="009E2AEE" w:rsidRDefault="008F3D07" w:rsidP="007B374C">
      <w:pPr>
        <w:spacing w:after="0" w:line="360" w:lineRule="auto"/>
        <w:ind w:firstLine="708"/>
        <w:jc w:val="both"/>
        <w:rPr>
          <w:rFonts w:ascii="Times New Roman" w:hAnsi="Times New Roman" w:cs="Times New Roman"/>
          <w:sz w:val="24"/>
          <w:szCs w:val="24"/>
        </w:rPr>
      </w:pPr>
      <w:r w:rsidRPr="009E2AEE">
        <w:rPr>
          <w:rFonts w:ascii="Times New Roman" w:hAnsi="Times New Roman" w:cs="Times New Roman"/>
          <w:sz w:val="24"/>
          <w:szCs w:val="24"/>
        </w:rPr>
        <w:t>Свистульки самые разные и по звучанию, и по форме. Они и свистят, и д</w:t>
      </w:r>
      <w:r w:rsidR="00E427A0" w:rsidRPr="009E2AEE">
        <w:rPr>
          <w:rFonts w:ascii="Times New Roman" w:hAnsi="Times New Roman" w:cs="Times New Roman"/>
          <w:sz w:val="24"/>
          <w:szCs w:val="24"/>
        </w:rPr>
        <w:t>удят, и гудят, и даже гремят.</w:t>
      </w:r>
    </w:p>
    <w:p w:rsidR="00C975DD" w:rsidRPr="009E2AEE" w:rsidRDefault="00E427A0" w:rsidP="007B374C">
      <w:pPr>
        <w:spacing w:after="0" w:line="360" w:lineRule="auto"/>
        <w:ind w:firstLine="708"/>
        <w:jc w:val="both"/>
        <w:rPr>
          <w:rFonts w:ascii="Times New Roman" w:hAnsi="Times New Roman" w:cs="Times New Roman"/>
          <w:sz w:val="24"/>
          <w:szCs w:val="24"/>
        </w:rPr>
      </w:pPr>
      <w:r w:rsidRPr="009E2AEE">
        <w:rPr>
          <w:rFonts w:ascii="Times New Roman" w:hAnsi="Times New Roman" w:cs="Times New Roman"/>
          <w:sz w:val="24"/>
          <w:szCs w:val="24"/>
        </w:rPr>
        <w:t xml:space="preserve">В деревне </w:t>
      </w:r>
      <w:r w:rsidR="008F3D07" w:rsidRPr="009E2AEE">
        <w:rPr>
          <w:rFonts w:ascii="Times New Roman" w:hAnsi="Times New Roman" w:cs="Times New Roman"/>
          <w:sz w:val="24"/>
          <w:szCs w:val="24"/>
        </w:rPr>
        <w:t>Хлуднево</w:t>
      </w:r>
      <w:r w:rsidR="004A1E07">
        <w:rPr>
          <w:rFonts w:ascii="Times New Roman" w:hAnsi="Times New Roman" w:cs="Times New Roman"/>
          <w:sz w:val="24"/>
          <w:szCs w:val="24"/>
        </w:rPr>
        <w:t xml:space="preserve"> </w:t>
      </w:r>
      <w:r w:rsidRPr="009E2AEE">
        <w:rPr>
          <w:rFonts w:ascii="Times New Roman" w:hAnsi="Times New Roman" w:cs="Times New Roman"/>
          <w:sz w:val="24"/>
          <w:szCs w:val="24"/>
        </w:rPr>
        <w:t xml:space="preserve">Калужской области </w:t>
      </w:r>
      <w:r w:rsidR="008F3D07" w:rsidRPr="009E2AEE">
        <w:rPr>
          <w:rFonts w:ascii="Times New Roman" w:hAnsi="Times New Roman" w:cs="Times New Roman"/>
          <w:sz w:val="24"/>
          <w:szCs w:val="24"/>
        </w:rPr>
        <w:t>изготовляли свистульки, которые одновременно служили погремуш</w:t>
      </w:r>
      <w:r w:rsidR="00943B7B" w:rsidRPr="009E2AEE">
        <w:rPr>
          <w:rFonts w:ascii="Times New Roman" w:hAnsi="Times New Roman" w:cs="Times New Roman"/>
          <w:sz w:val="24"/>
          <w:szCs w:val="24"/>
        </w:rPr>
        <w:t>ками; их называли грематухами</w:t>
      </w:r>
      <w:r w:rsidRPr="009E2AEE">
        <w:rPr>
          <w:rFonts w:ascii="Times New Roman" w:hAnsi="Times New Roman" w:cs="Times New Roman"/>
          <w:sz w:val="24"/>
          <w:szCs w:val="24"/>
        </w:rPr>
        <w:t>. Н</w:t>
      </w:r>
      <w:r w:rsidR="008F3D07" w:rsidRPr="009E2AEE">
        <w:rPr>
          <w:rFonts w:ascii="Times New Roman" w:hAnsi="Times New Roman" w:cs="Times New Roman"/>
          <w:sz w:val="24"/>
          <w:szCs w:val="24"/>
        </w:rPr>
        <w:t>о ничто не сравнится с водяной свистулькой-соловьем. Перед тем как свистеть, в нее надо налить немного воды, и тогда звук получается, как у настоящего соловья!</w:t>
      </w:r>
    </w:p>
    <w:p w:rsidR="00943B7B" w:rsidRPr="009E2AEE" w:rsidRDefault="00943B7B" w:rsidP="007B374C">
      <w:pPr>
        <w:spacing w:after="0" w:line="360" w:lineRule="auto"/>
        <w:ind w:firstLine="708"/>
        <w:jc w:val="both"/>
        <w:rPr>
          <w:rFonts w:ascii="Times New Roman" w:hAnsi="Times New Roman" w:cs="Times New Roman"/>
          <w:sz w:val="24"/>
          <w:szCs w:val="24"/>
        </w:rPr>
      </w:pPr>
    </w:p>
    <w:p w:rsidR="003D227B" w:rsidRPr="001B346B" w:rsidRDefault="00C975DD" w:rsidP="003A12BB">
      <w:pPr>
        <w:pStyle w:val="a3"/>
        <w:numPr>
          <w:ilvl w:val="1"/>
          <w:numId w:val="16"/>
        </w:numPr>
        <w:spacing w:after="0" w:line="360" w:lineRule="auto"/>
        <w:jc w:val="both"/>
        <w:rPr>
          <w:rFonts w:ascii="Times New Roman" w:hAnsi="Times New Roman" w:cs="Times New Roman"/>
          <w:sz w:val="24"/>
          <w:szCs w:val="24"/>
        </w:rPr>
      </w:pPr>
      <w:r w:rsidRPr="001B346B">
        <w:rPr>
          <w:rFonts w:ascii="Times New Roman" w:hAnsi="Times New Roman" w:cs="Times New Roman"/>
          <w:b/>
          <w:sz w:val="24"/>
          <w:szCs w:val="24"/>
        </w:rPr>
        <w:t>По</w:t>
      </w:r>
      <w:r w:rsidR="003D227B" w:rsidRPr="001B346B">
        <w:rPr>
          <w:rFonts w:ascii="Times New Roman" w:hAnsi="Times New Roman" w:cs="Times New Roman"/>
          <w:b/>
          <w:sz w:val="24"/>
          <w:szCs w:val="24"/>
        </w:rPr>
        <w:t xml:space="preserve"> следам этнографических экспедиций </w:t>
      </w:r>
    </w:p>
    <w:p w:rsidR="001B346B" w:rsidRDefault="009E2AEE" w:rsidP="007B374C">
      <w:pPr>
        <w:pStyle w:val="a4"/>
        <w:spacing w:before="0" w:beforeAutospacing="0" w:after="0" w:afterAutospacing="0" w:line="360" w:lineRule="auto"/>
        <w:ind w:firstLine="708"/>
        <w:jc w:val="both"/>
        <w:textAlignment w:val="baseline"/>
      </w:pPr>
      <w:r w:rsidRPr="00987C20">
        <w:t xml:space="preserve">На границе Брянской и </w:t>
      </w:r>
      <w:r w:rsidR="002C211C" w:rsidRPr="00987C20">
        <w:t>Калужской областей, там, где начинаются зн</w:t>
      </w:r>
      <w:r w:rsidRPr="00987C20">
        <w:t xml:space="preserve">аменитые брянские леса, стоит и </w:t>
      </w:r>
      <w:r w:rsidR="002C211C" w:rsidRPr="00987C20">
        <w:t>живет своей особенной жизнью деревня Хлуднево. Высок</w:t>
      </w:r>
      <w:r w:rsidRPr="00987C20">
        <w:t xml:space="preserve">ий пригорок, дома в ряд, как по </w:t>
      </w:r>
      <w:r w:rsidR="002C211C" w:rsidRPr="00987C20">
        <w:t>линейке.</w:t>
      </w:r>
      <w:r w:rsidRPr="00987C20">
        <w:t xml:space="preserve"> Необходимая для промысла глина </w:t>
      </w:r>
      <w:r w:rsidR="002C211C" w:rsidRPr="00987C20">
        <w:t>— мягкая, пластичная -</w:t>
      </w:r>
      <w:r w:rsidR="00E06881">
        <w:t xml:space="preserve"> </w:t>
      </w:r>
      <w:r w:rsidRPr="00987C20">
        <w:t xml:space="preserve">находилась за околицей, у речки Становушки. От того и </w:t>
      </w:r>
      <w:r w:rsidR="002C211C" w:rsidRPr="00987C20">
        <w:t>повёлся здесь исстари гончарный промысел.</w:t>
      </w:r>
    </w:p>
    <w:p w:rsidR="00987C20" w:rsidRDefault="00077930" w:rsidP="007B374C">
      <w:pPr>
        <w:pStyle w:val="a4"/>
        <w:spacing w:before="0" w:beforeAutospacing="0" w:after="0" w:afterAutospacing="0" w:line="360" w:lineRule="auto"/>
        <w:ind w:firstLine="708"/>
        <w:jc w:val="both"/>
        <w:textAlignment w:val="baseline"/>
      </w:pPr>
      <w:r w:rsidRPr="009E2AEE">
        <w:t xml:space="preserve">Истории промысла и производству игрушек посвящен ряд публикаций. О хлудневских игрушках кратко рассказывает Г. М. Блинов (1977), А. Я. Фрумкин (1987) в общих чертах рассматривает вопросы формообразования и специфики этого промысла, а Г. П. Мельников (2001, 2003) и Г. П. Никишин (2003), касаясь истории хлудневской игрушки, анализируют процесс ее эволюции в современных условиях. В содержательной статье Н. </w:t>
      </w:r>
      <w:r w:rsidRPr="009E2AEE">
        <w:lastRenderedPageBreak/>
        <w:t>М. Ведерниковой (1999) приведены интересные материалы по истории промысла, высказаны важные соображения о его будущем и опубликована родословная семьи Трифоновых. В статье Н. Ф. Вяткиной (1995) подробно рассказывается о быте хлудневской гончарной семьи, а также описана последовательность изготовления игрушек. В монографии А. Г. Кулешова (2012) проведен сравнительный анализ истории и типологии образов русской глиняной игрушки, где наряду с другими промыслами рассматривается и хлудневский.</w:t>
      </w:r>
      <w:r w:rsidR="001B346B">
        <w:t xml:space="preserve">  </w:t>
      </w:r>
      <w:r w:rsidR="001B346B" w:rsidRPr="001B346B">
        <w:t>[</w:t>
      </w:r>
      <w:r w:rsidR="001B346B">
        <w:t>1</w:t>
      </w:r>
      <w:r w:rsidR="001B346B" w:rsidRPr="001B346B">
        <w:t>]</w:t>
      </w:r>
    </w:p>
    <w:p w:rsidR="00987C20" w:rsidRPr="00987C20" w:rsidRDefault="00077930" w:rsidP="007B374C">
      <w:pPr>
        <w:pStyle w:val="a4"/>
        <w:spacing w:before="0" w:beforeAutospacing="0" w:after="0" w:afterAutospacing="0" w:line="360" w:lineRule="auto"/>
        <w:ind w:firstLine="709"/>
        <w:jc w:val="both"/>
        <w:textAlignment w:val="baseline"/>
      </w:pPr>
      <w:r w:rsidRPr="00987C20">
        <w:t>Калужская глиняная игрушка начала XX столетия, по утверждению Маслова, «...не имеет поливы, цвет черепка светло-жёлтый, переходящий почти в белый, раскраска полосатая — чередование полос красных и синих, красных и зелёных. Встречается также и ярко-жёлтый цвет». Исследователь обращает внимание на традиционность сюжетов калужской глиняной игрушки: «коза», «всадник», «барыня с гусем», «птица», «коник».</w:t>
      </w:r>
    </w:p>
    <w:p w:rsidR="00987C20" w:rsidRPr="007B374C" w:rsidRDefault="00077930" w:rsidP="007B374C">
      <w:pPr>
        <w:pStyle w:val="a4"/>
        <w:spacing w:before="0" w:beforeAutospacing="0" w:after="0" w:afterAutospacing="0" w:line="360" w:lineRule="auto"/>
        <w:ind w:firstLine="709"/>
        <w:jc w:val="both"/>
        <w:textAlignment w:val="baseline"/>
      </w:pPr>
      <w:r w:rsidRPr="00987C20">
        <w:t>Материалы по этнографии, статистике, кустарным промыслам Калужской губернии не дают сведений о производстве собственно хлудневской игрушки. Вполне логично предположить изготовление её как дополнение к производству глиняной посуды. В «Калужских губернских ведомостях» и «Памятной книжке Калужской губернии на 1905 г.» приводится самая общая информация о городских и сельских ярмарках, где наряду с гончарной посудой продавались глиняные свистульки. Следовательно, производство глиняной игрушки в губернии на протяжении XIX — начала XX вв. было чисто народным промыслом, распространенным в разных уездах. Составной частью промысла была и хлудневская игрушка, производство и сюжеты которой стихийно регулировались рыночным спросом.</w:t>
      </w:r>
    </w:p>
    <w:p w:rsidR="002D6D78" w:rsidRPr="00522348" w:rsidRDefault="005860F7"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b/>
          <w:sz w:val="24"/>
          <w:szCs w:val="24"/>
        </w:rPr>
        <w:t>Материалы интервью с народным мастером глиняной игрушки</w:t>
      </w:r>
      <w:r w:rsidR="002D6D78" w:rsidRPr="00522348">
        <w:rPr>
          <w:rFonts w:ascii="Times New Roman" w:eastAsia="Times New Roman" w:hAnsi="Times New Roman" w:cs="Times New Roman"/>
          <w:b/>
          <w:sz w:val="24"/>
          <w:szCs w:val="24"/>
        </w:rPr>
        <w:t xml:space="preserve"> Заборских А.Г</w:t>
      </w:r>
      <w:r w:rsidR="002D6D78" w:rsidRPr="00522348">
        <w:rPr>
          <w:rFonts w:ascii="Times New Roman" w:eastAsia="Times New Roman" w:hAnsi="Times New Roman" w:cs="Times New Roman"/>
          <w:sz w:val="24"/>
          <w:szCs w:val="24"/>
        </w:rPr>
        <w:t xml:space="preserve">. </w:t>
      </w:r>
      <w:r w:rsidR="00181983" w:rsidRPr="00522348">
        <w:rPr>
          <w:rFonts w:ascii="Times New Roman" w:eastAsia="Times New Roman" w:hAnsi="Times New Roman" w:cs="Times New Roman"/>
          <w:sz w:val="24"/>
          <w:szCs w:val="24"/>
        </w:rPr>
        <w:t>«</w:t>
      </w:r>
      <w:r w:rsidR="002D6D78" w:rsidRPr="00522348">
        <w:rPr>
          <w:rFonts w:ascii="Times New Roman" w:eastAsia="Times New Roman" w:hAnsi="Times New Roman" w:cs="Times New Roman"/>
          <w:sz w:val="24"/>
          <w:szCs w:val="24"/>
        </w:rPr>
        <w:t xml:space="preserve">Гончарная глина деревни Хлуднево настолько хороша в работе, что за ней приезжали гончары из других городов. Для посуды использовалась красная, где много железа, для игрушек – серая, после обжига она становится белой, и её очень удобно расписывать. </w:t>
      </w:r>
    </w:p>
    <w:p w:rsidR="00620B97" w:rsidRPr="00522348" w:rsidRDefault="002D6D78" w:rsidP="007B374C">
      <w:pPr>
        <w:pStyle w:val="a4"/>
        <w:shd w:val="clear" w:color="auto" w:fill="FFFFFF"/>
        <w:spacing w:before="0" w:beforeAutospacing="0" w:after="0" w:afterAutospacing="0" w:line="360" w:lineRule="auto"/>
        <w:ind w:firstLine="708"/>
        <w:jc w:val="both"/>
        <w:textAlignment w:val="baseline"/>
      </w:pPr>
      <w:r w:rsidRPr="00522348">
        <w:t>Сейчас хлудневскую игрушку называют брендом области, нашим культурным наследием.</w:t>
      </w:r>
    </w:p>
    <w:p w:rsidR="002D6D78" w:rsidRPr="00522348" w:rsidRDefault="002D6D78" w:rsidP="007B374C">
      <w:pPr>
        <w:pStyle w:val="a4"/>
        <w:shd w:val="clear" w:color="auto" w:fill="FFFFFF"/>
        <w:spacing w:before="0" w:beforeAutospacing="0" w:after="0" w:afterAutospacing="0" w:line="360" w:lineRule="auto"/>
        <w:ind w:firstLine="708"/>
        <w:jc w:val="both"/>
        <w:textAlignment w:val="baseline"/>
      </w:pPr>
      <w:r w:rsidRPr="00522348">
        <w:t>Первое письменное упоминание о гончарном промысле в здешних краях относится к 1857 году. Однако есть мнение, что появился он лет на 200 раньше. </w:t>
      </w:r>
    </w:p>
    <w:p w:rsidR="00987C20" w:rsidRPr="00522348" w:rsidRDefault="002D6D78"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В 2000 году в Хлуднево приезжала большая экспедиция из Калуги: археологи, искусствоведы. Помимо раскопок старых горнов, где обжигали керамику, закладывали шурфы. Оказалось – по всей деревне почти на метр в глубину сплошной черепок. Значит, гончарное дело тут велось минимум с XYII века. </w:t>
      </w:r>
    </w:p>
    <w:p w:rsidR="002D6D78" w:rsidRPr="00522348" w:rsidRDefault="002D6D78"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lastRenderedPageBreak/>
        <w:t>Сюжетов у хлудневской игрушки множество. Тут и привычная в крестьянском хозяйстве живность – петухи, козы, коровы и т.д., «барыни»-грематушки, «древо жизни» - вряд ли где найдется такое отражение простонародного понимания мира. Но каждый мастер лепил то, что сердцу мило. Особенно любимы Александром Геннадьевичем (и нам они тоже понравились) свистульки-перевертыши – два-три сюжета в одной. Одной стороной повернешь – птица, другой – человек. Чудеса, да и только! </w:t>
      </w:r>
    </w:p>
    <w:p w:rsidR="00987C20" w:rsidRPr="00522348" w:rsidRDefault="00E940A6" w:rsidP="007B374C">
      <w:pPr>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А еще г</w:t>
      </w:r>
      <w:r w:rsidR="002D6D78" w:rsidRPr="00522348">
        <w:rPr>
          <w:rFonts w:ascii="Times New Roman" w:eastAsia="Times New Roman" w:hAnsi="Times New Roman" w:cs="Times New Roman"/>
          <w:sz w:val="24"/>
          <w:szCs w:val="24"/>
        </w:rPr>
        <w:t>оворят, когда дуешь в свистульку, часть души ей даешь и оживляешь.</w:t>
      </w:r>
    </w:p>
    <w:p w:rsidR="00385AB0" w:rsidRPr="00522348" w:rsidRDefault="002C211C" w:rsidP="007B374C">
      <w:pPr>
        <w:spacing w:after="0" w:line="360" w:lineRule="auto"/>
        <w:ind w:firstLine="708"/>
        <w:jc w:val="both"/>
        <w:rPr>
          <w:rFonts w:ascii="Times New Roman" w:hAnsi="Times New Roman" w:cs="Times New Roman"/>
          <w:sz w:val="24"/>
          <w:szCs w:val="24"/>
        </w:rPr>
      </w:pPr>
      <w:r w:rsidRPr="00522348">
        <w:rPr>
          <w:rFonts w:ascii="Times New Roman" w:hAnsi="Times New Roman" w:cs="Times New Roman"/>
          <w:sz w:val="24"/>
          <w:szCs w:val="24"/>
        </w:rPr>
        <w:t>Жителей Хлуднева по роду их деятельности в округе так и называли «хлудневские горшки». Испокон веков мужчины, как говорят хлудневцы, «тянули» здесь горшки, делали декоративную посуду — кувшины — «колеса», самовары, а женщины лепили погремушки («грематушки»), да свистульки: «соловьи», «соп</w:t>
      </w:r>
      <w:r w:rsidR="00385AB0" w:rsidRPr="00522348">
        <w:rPr>
          <w:rFonts w:ascii="Times New Roman" w:hAnsi="Times New Roman" w:cs="Times New Roman"/>
          <w:sz w:val="24"/>
          <w:szCs w:val="24"/>
        </w:rPr>
        <w:t xml:space="preserve">елки», «гудухи», «солопелки»). </w:t>
      </w:r>
    </w:p>
    <w:p w:rsidR="001B346B" w:rsidRDefault="002C211C"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hAnsi="Times New Roman" w:cs="Times New Roman"/>
          <w:sz w:val="24"/>
          <w:szCs w:val="24"/>
        </w:rPr>
        <w:t>Гончарным искусством в прежние времена занималась чуть ли не вся Бобровка — левый, как идти от железной дороги, край деревни.</w:t>
      </w:r>
    </w:p>
    <w:p w:rsidR="002C211C" w:rsidRPr="007B374C" w:rsidRDefault="002C211C" w:rsidP="007B374C">
      <w:pPr>
        <w:spacing w:after="0" w:line="360" w:lineRule="auto"/>
        <w:ind w:firstLine="708"/>
        <w:jc w:val="both"/>
        <w:rPr>
          <w:rFonts w:ascii="Times New Roman" w:eastAsia="Times New Roman" w:hAnsi="Times New Roman" w:cs="Times New Roman"/>
          <w:sz w:val="24"/>
          <w:szCs w:val="24"/>
        </w:rPr>
      </w:pPr>
      <w:r w:rsidRPr="001B346B">
        <w:rPr>
          <w:rFonts w:ascii="Times New Roman" w:hAnsi="Times New Roman" w:cs="Times New Roman"/>
          <w:sz w:val="24"/>
          <w:szCs w:val="24"/>
        </w:rPr>
        <w:t>Хлудневских гончаров знали далеко в округе. Куда только не выезжали они со своей посудой.</w:t>
      </w:r>
      <w:r w:rsidR="00857C6A" w:rsidRPr="001B346B">
        <w:rPr>
          <w:rFonts w:ascii="Times New Roman" w:hAnsi="Times New Roman" w:cs="Times New Roman"/>
          <w:sz w:val="24"/>
          <w:szCs w:val="24"/>
        </w:rPr>
        <w:t xml:space="preserve"> </w:t>
      </w:r>
      <w:r w:rsidRPr="001B346B">
        <w:rPr>
          <w:rFonts w:ascii="Times New Roman" w:hAnsi="Times New Roman" w:cs="Times New Roman"/>
          <w:sz w:val="24"/>
          <w:szCs w:val="24"/>
        </w:rPr>
        <w:t>По 40 подвод</w:t>
      </w:r>
      <w:r w:rsidR="00857C6A" w:rsidRPr="001B346B">
        <w:rPr>
          <w:rFonts w:ascii="Times New Roman" w:hAnsi="Times New Roman" w:cs="Times New Roman"/>
          <w:sz w:val="24"/>
          <w:szCs w:val="24"/>
        </w:rPr>
        <w:t xml:space="preserve"> (</w:t>
      </w:r>
      <w:r w:rsidRPr="001B346B">
        <w:rPr>
          <w:rFonts w:ascii="Times New Roman" w:hAnsi="Times New Roman" w:cs="Times New Roman"/>
          <w:sz w:val="24"/>
          <w:szCs w:val="24"/>
        </w:rPr>
        <w:t xml:space="preserve">а в каждую укладывали до 300 штук изделий) привозили хлудневские гончары на ярмарки </w:t>
      </w:r>
      <w:r w:rsidR="00857C6A" w:rsidRPr="001B346B">
        <w:rPr>
          <w:rFonts w:ascii="Times New Roman" w:hAnsi="Times New Roman" w:cs="Times New Roman"/>
          <w:sz w:val="24"/>
          <w:szCs w:val="24"/>
        </w:rPr>
        <w:t>в Киров, Людиново</w:t>
      </w:r>
      <w:r w:rsidRPr="001B346B">
        <w:rPr>
          <w:rFonts w:ascii="Times New Roman" w:hAnsi="Times New Roman" w:cs="Times New Roman"/>
          <w:sz w:val="24"/>
          <w:szCs w:val="24"/>
        </w:rPr>
        <w:t>, Дятьково, Сухиничи, Брянск, на Смоленщину и все распродавали. В 30-егоды при своем колхозе они организовали гончарную артель. В 1960 годах по разным причинам многие гончары бросили свое занятие, и уже в 1970-егоды в деревне постоянно делали посуду только три мастера: Сергей Иванович Трифонов, его родной брат Иван Иванович Трифонов и Иван Петрович Бубнев.</w:t>
      </w:r>
      <w:r w:rsidR="00523368" w:rsidRPr="001B346B">
        <w:rPr>
          <w:rFonts w:ascii="Times New Roman" w:hAnsi="Times New Roman" w:cs="Times New Roman"/>
          <w:sz w:val="24"/>
          <w:szCs w:val="24"/>
        </w:rPr>
        <w:t xml:space="preserve"> </w:t>
      </w:r>
      <w:r w:rsidRPr="001B346B">
        <w:rPr>
          <w:rFonts w:ascii="Times New Roman" w:hAnsi="Times New Roman" w:cs="Times New Roman"/>
          <w:sz w:val="24"/>
          <w:szCs w:val="24"/>
        </w:rPr>
        <w:t>В 1995 г. умерли Сергей Иванович и Иван Иванович Трифоновы, а в 2001 году- Иван Петрович Бубнев. Производство гончарной посуды в Хлуднев</w:t>
      </w:r>
      <w:r w:rsidR="00181983" w:rsidRPr="001B346B">
        <w:rPr>
          <w:rFonts w:ascii="Times New Roman" w:hAnsi="Times New Roman" w:cs="Times New Roman"/>
          <w:sz w:val="24"/>
          <w:szCs w:val="24"/>
        </w:rPr>
        <w:t>е прекратилось».</w:t>
      </w:r>
      <w:r w:rsidR="001B346B" w:rsidRPr="001B346B">
        <w:rPr>
          <w:rFonts w:ascii="Times New Roman" w:hAnsi="Times New Roman" w:cs="Times New Roman"/>
          <w:sz w:val="24"/>
          <w:szCs w:val="24"/>
        </w:rPr>
        <w:t xml:space="preserve"> </w:t>
      </w:r>
      <w:r w:rsidR="001B346B" w:rsidRPr="001B346B">
        <w:rPr>
          <w:rFonts w:ascii="Times New Roman" w:eastAsia="Times New Roman" w:hAnsi="Times New Roman" w:cs="Times New Roman"/>
          <w:sz w:val="24"/>
          <w:szCs w:val="24"/>
        </w:rPr>
        <w:t>[</w:t>
      </w:r>
      <w:r w:rsidR="001B346B">
        <w:rPr>
          <w:rFonts w:ascii="Times New Roman" w:eastAsia="Times New Roman" w:hAnsi="Times New Roman" w:cs="Times New Roman"/>
          <w:sz w:val="24"/>
          <w:szCs w:val="24"/>
        </w:rPr>
        <w:t>13</w:t>
      </w:r>
      <w:r w:rsidR="001B346B" w:rsidRPr="001B346B">
        <w:rPr>
          <w:rFonts w:ascii="Times New Roman" w:eastAsia="Times New Roman" w:hAnsi="Times New Roman" w:cs="Times New Roman"/>
          <w:sz w:val="24"/>
          <w:szCs w:val="24"/>
        </w:rPr>
        <w:t>]</w:t>
      </w:r>
    </w:p>
    <w:p w:rsidR="00335E1E" w:rsidRPr="00522348" w:rsidRDefault="00335E1E"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Свистульки были самым популярным товаром на ярмарках и предназначались для детей. Мастерицы лепили их сотнями и распродавали на ближайших ярмарках. Простые и ярко раскрашенные, они охотно раскупались, чтобы занять маленьких детей.</w:t>
      </w:r>
    </w:p>
    <w:p w:rsidR="00335E1E" w:rsidRPr="00522348" w:rsidRDefault="00335E1E"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Свистульки различали по количеству ножек: без ножек и на двух ножках. В большей массе создавали эти игрушки вальковой формы (без ножек), их нельзя было поставить на какую-либо поверхность и сложно было использовать в игре. Это были самые дешёвые игрушки, они предназначались для детской игры и «жили» в рамках ярмарки. Свистухи посложнее, с двумя ножками, стоили немного дороже и их уже можно было ставить на поверхность как фигурки и использовать в композиционных играх с несколькими другими подобными игрушками. Были и гудухи – большие свистки с низким тоном.</w:t>
      </w:r>
    </w:p>
    <w:p w:rsidR="00335E1E" w:rsidRPr="00522348" w:rsidRDefault="00335E1E" w:rsidP="007B374C">
      <w:pPr>
        <w:spacing w:after="0" w:line="360" w:lineRule="auto"/>
        <w:ind w:firstLine="708"/>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Головки свистулек имеют тенденцию к оборотничеству: в одном ракурсе это птичка с поднятыми крыльями, в другом она превращается в голову рогатого животного, а в третьем – в цветок.</w:t>
      </w:r>
    </w:p>
    <w:p w:rsidR="007B374C" w:rsidRDefault="00335E1E" w:rsidP="007B374C">
      <w:pPr>
        <w:spacing w:after="0" w:line="360" w:lineRule="auto"/>
        <w:ind w:firstLine="709"/>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lastRenderedPageBreak/>
        <w:t>Мастерицы любили лепить свистульки и лепили их большими партиями не только потому, что они быстро раскупались, но и потому, что их легко было перевозить, раскладывать и собирать в сумки. Делать это приходилось часто, так как для торговли на ярмарках требовалось специальное разрешение, которое было не у всех.</w:t>
      </w:r>
      <w:hyperlink r:id="rId8" w:history="1">
        <w:r w:rsidRPr="00522348">
          <w:rPr>
            <w:rFonts w:ascii="Times New Roman" w:eastAsia="Times New Roman" w:hAnsi="Times New Roman" w:cs="Times New Roman"/>
            <w:sz w:val="24"/>
            <w:szCs w:val="24"/>
          </w:rPr>
          <w:br/>
        </w:r>
      </w:hyperlink>
      <w:r w:rsidR="007B374C">
        <w:rPr>
          <w:rFonts w:ascii="Times New Roman" w:eastAsia="Times New Roman" w:hAnsi="Times New Roman" w:cs="Times New Roman"/>
          <w:sz w:val="24"/>
          <w:szCs w:val="24"/>
        </w:rPr>
        <w:tab/>
      </w:r>
      <w:r w:rsidR="003D603B" w:rsidRPr="00522348">
        <w:rPr>
          <w:rFonts w:ascii="Times New Roman" w:eastAsia="Times New Roman" w:hAnsi="Times New Roman" w:cs="Times New Roman"/>
          <w:sz w:val="24"/>
          <w:szCs w:val="24"/>
        </w:rPr>
        <w:t>Сотрудники Музея ремесла, архитектуры и быта более двадцати лет занимаются изучением калужских глиняных игрушек конца XV–XX веков. Накоплен значительный опыт, как описательный, принятый в музейном деле, так и технологический, который отрабатывается в специально созданной при музее экспериментальной мастерской</w:t>
      </w:r>
      <w:r w:rsidR="00134DBF" w:rsidRPr="00522348">
        <w:rPr>
          <w:rFonts w:ascii="Times New Roman" w:eastAsia="Times New Roman" w:hAnsi="Times New Roman" w:cs="Times New Roman"/>
          <w:sz w:val="24"/>
          <w:szCs w:val="24"/>
        </w:rPr>
        <w:t xml:space="preserve"> </w:t>
      </w:r>
      <w:r w:rsidR="003D603B" w:rsidRPr="00522348">
        <w:rPr>
          <w:rFonts w:ascii="Times New Roman" w:eastAsia="Times New Roman" w:hAnsi="Times New Roman" w:cs="Times New Roman"/>
          <w:sz w:val="24"/>
          <w:szCs w:val="24"/>
        </w:rPr>
        <w:t>лаборатории под руководством эксперта Министерства культуры РФ по декоративно-прикладному искусству, археологии и бытовым предмет</w:t>
      </w:r>
      <w:r w:rsidR="00523368" w:rsidRPr="00522348">
        <w:rPr>
          <w:rFonts w:ascii="Times New Roman" w:eastAsia="Times New Roman" w:hAnsi="Times New Roman" w:cs="Times New Roman"/>
          <w:sz w:val="24"/>
          <w:szCs w:val="24"/>
        </w:rPr>
        <w:t>ам, Народного мастера России В. А. Ткаченко. М</w:t>
      </w:r>
      <w:r w:rsidR="003D603B" w:rsidRPr="00522348">
        <w:rPr>
          <w:rFonts w:ascii="Times New Roman" w:eastAsia="Times New Roman" w:hAnsi="Times New Roman" w:cs="Times New Roman"/>
          <w:sz w:val="24"/>
          <w:szCs w:val="24"/>
        </w:rPr>
        <w:t>узей награжден двумя серебряными медалями (в Ярославле и итальянской Чезуне) за восстановление промысла глиняной игрушки города Калуги.</w:t>
      </w:r>
    </w:p>
    <w:p w:rsidR="00134DBF" w:rsidRPr="00522348" w:rsidRDefault="001A1479" w:rsidP="007B374C">
      <w:pPr>
        <w:spacing w:after="0" w:line="360" w:lineRule="auto"/>
        <w:ind w:firstLine="709"/>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Так, по их определению, глиняные игрушки Калуги делятся на два больших семейства: игрушки безмолвные, не озвученные и звуковые игрушки – озвученные керамические музыкальные инструменты разной сложности конструктивного исполнения. Интересны названия техник исполнения самого свистка</w:t>
      </w:r>
      <w:r w:rsidR="00DA63B5" w:rsidRPr="00522348">
        <w:rPr>
          <w:rFonts w:ascii="Times New Roman" w:eastAsia="Times New Roman" w:hAnsi="Times New Roman" w:cs="Times New Roman"/>
          <w:sz w:val="24"/>
          <w:szCs w:val="24"/>
        </w:rPr>
        <w:t xml:space="preserve"> в разые исторические промежутки: «пельмень», «пузырь», «дутыш».</w:t>
      </w:r>
      <w:r w:rsidR="00522348">
        <w:rPr>
          <w:rFonts w:ascii="Times New Roman" w:eastAsia="Times New Roman" w:hAnsi="Times New Roman" w:cs="Times New Roman"/>
          <w:sz w:val="24"/>
          <w:szCs w:val="24"/>
        </w:rPr>
        <w:t xml:space="preserve"> [</w:t>
      </w:r>
      <w:r w:rsidR="00BB488E" w:rsidRPr="00522348">
        <w:rPr>
          <w:rFonts w:ascii="Times New Roman" w:eastAsia="Times New Roman" w:hAnsi="Times New Roman" w:cs="Times New Roman"/>
          <w:sz w:val="24"/>
          <w:szCs w:val="24"/>
        </w:rPr>
        <w:t>25</w:t>
      </w:r>
      <w:r w:rsidR="00522348">
        <w:rPr>
          <w:rFonts w:ascii="Times New Roman" w:eastAsia="Times New Roman" w:hAnsi="Times New Roman" w:cs="Times New Roman"/>
          <w:sz w:val="24"/>
          <w:szCs w:val="24"/>
        </w:rPr>
        <w:t>]</w:t>
      </w:r>
      <w:r w:rsidR="00DA63B5" w:rsidRPr="00522348">
        <w:rPr>
          <w:rFonts w:ascii="Times New Roman" w:eastAsia="Times New Roman" w:hAnsi="Times New Roman" w:cs="Times New Roman"/>
          <w:sz w:val="24"/>
          <w:szCs w:val="24"/>
        </w:rPr>
        <w:t xml:space="preserve"> </w:t>
      </w:r>
    </w:p>
    <w:p w:rsidR="003D227B" w:rsidRPr="009E2AEE" w:rsidRDefault="00E36D0D" w:rsidP="007B374C">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Работа</w:t>
      </w:r>
      <w:r w:rsidR="00B811C7">
        <w:rPr>
          <w:rFonts w:ascii="Times New Roman" w:eastAsia="Times New Roman" w:hAnsi="Times New Roman" w:cs="Times New Roman"/>
          <w:color w:val="000000"/>
          <w:sz w:val="24"/>
          <w:szCs w:val="24"/>
        </w:rPr>
        <w:t xml:space="preserve"> калужского краеведа Маслова Н. </w:t>
      </w:r>
      <w:r w:rsidRPr="009E2AEE">
        <w:rPr>
          <w:rFonts w:ascii="Times New Roman" w:eastAsia="Times New Roman" w:hAnsi="Times New Roman" w:cs="Times New Roman"/>
          <w:color w:val="000000"/>
          <w:sz w:val="24"/>
          <w:szCs w:val="24"/>
        </w:rPr>
        <w:t>М.</w:t>
      </w:r>
      <w:r w:rsidR="00B811C7">
        <w:rPr>
          <w:rFonts w:ascii="Times New Roman" w:eastAsia="Times New Roman" w:hAnsi="Times New Roman" w:cs="Times New Roman"/>
          <w:color w:val="000000"/>
          <w:sz w:val="24"/>
          <w:szCs w:val="24"/>
        </w:rPr>
        <w:t xml:space="preserve"> </w:t>
      </w:r>
      <w:r w:rsidRPr="009E2AEE">
        <w:rPr>
          <w:rFonts w:ascii="Times New Roman" w:eastAsia="Times New Roman" w:hAnsi="Times New Roman" w:cs="Times New Roman"/>
          <w:color w:val="000000"/>
          <w:sz w:val="24"/>
          <w:szCs w:val="24"/>
        </w:rPr>
        <w:t>(1890–1967 гг.) «Калужская художественная керамика», подготовленная к печати В. Г. Пуцко для сборника «Родная старина» (материалы II и III научно-практических конференций по проблемам сохранения и развития фольклора) подтверждает местное происхождение свистулек и фигурок, найденных при сносе старых домов. Маслов Н. М. указывает центры, где изготавливались свистульки: деревня Аненки, пригород Калуги; Перемышль калужский, где еще в 1934 году мастер-игрушечник Василий Афанасьевич Шелеляев (1894–1969 гг.) изготавливал свистульки для тряпичников. В настоящее время мастера нашего промысла используют опыт, накопленный предками</w:t>
      </w:r>
      <w:r w:rsidR="008F7772" w:rsidRPr="009E2AEE">
        <w:rPr>
          <w:rFonts w:ascii="Times New Roman" w:eastAsia="Times New Roman" w:hAnsi="Times New Roman" w:cs="Times New Roman"/>
          <w:color w:val="000000"/>
          <w:sz w:val="24"/>
          <w:szCs w:val="24"/>
        </w:rPr>
        <w:t>.</w:t>
      </w:r>
      <w:r w:rsidR="001B346B">
        <w:rPr>
          <w:rFonts w:ascii="Times New Roman" w:eastAsia="Times New Roman" w:hAnsi="Times New Roman" w:cs="Times New Roman"/>
          <w:color w:val="000000"/>
          <w:sz w:val="24"/>
          <w:szCs w:val="24"/>
        </w:rPr>
        <w:t xml:space="preserve"> </w:t>
      </w:r>
      <w:r w:rsidR="001B346B">
        <w:rPr>
          <w:rFonts w:ascii="Times New Roman" w:eastAsia="Times New Roman" w:hAnsi="Times New Roman" w:cs="Times New Roman"/>
          <w:sz w:val="24"/>
          <w:szCs w:val="24"/>
        </w:rPr>
        <w:t>[26]</w:t>
      </w:r>
    </w:p>
    <w:p w:rsidR="001A1610" w:rsidRPr="007B374C" w:rsidRDefault="007645C0" w:rsidP="007B374C">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Изготовление калужской глиняной игрушки, которая известна в настоящее время больше как хлудневская игрушка, по этнографическим материалам во многом связывается с праздничными гуляньями -- ярилками. Они проходили на пасхальной неделе в селах и городах губернии. Здесь необходимы были традиционные «свистульки», «сопелки», в виде козы, конька, медведя, бабы с гусем, птички, вылепленные из глины, без поливы, с яркой раскраской. Само название праздника -- ярилки -- происходит от имени древнего сл</w:t>
      </w:r>
      <w:r w:rsidR="00523368">
        <w:rPr>
          <w:rFonts w:ascii="Times New Roman" w:eastAsia="Times New Roman" w:hAnsi="Times New Roman" w:cs="Times New Roman"/>
          <w:color w:val="000000"/>
          <w:sz w:val="24"/>
          <w:szCs w:val="24"/>
        </w:rPr>
        <w:t>авянского бога солнца -- Ярилы</w:t>
      </w:r>
      <w:r w:rsidRPr="009E2AEE">
        <w:rPr>
          <w:rFonts w:ascii="Times New Roman" w:eastAsia="Times New Roman" w:hAnsi="Times New Roman" w:cs="Times New Roman"/>
          <w:color w:val="000000"/>
          <w:sz w:val="24"/>
          <w:szCs w:val="24"/>
        </w:rPr>
        <w:t xml:space="preserve">. Утрачена магическая и заклинательная сущность древнего действа, но калужская глиняная игрушка во всем своем комплексе бессознательно </w:t>
      </w:r>
      <w:r w:rsidRPr="009E2AEE">
        <w:rPr>
          <w:rFonts w:ascii="Times New Roman" w:eastAsia="Times New Roman" w:hAnsi="Times New Roman" w:cs="Times New Roman"/>
          <w:color w:val="000000"/>
          <w:sz w:val="24"/>
          <w:szCs w:val="24"/>
        </w:rPr>
        <w:lastRenderedPageBreak/>
        <w:t>донесла до наших дней древние вятические формы, сохранила в механической передаче апотропейное значение образа.</w:t>
      </w:r>
    </w:p>
    <w:p w:rsidR="00B91B2A" w:rsidRPr="001A1610" w:rsidRDefault="001A1610" w:rsidP="007B374C">
      <w:pPr>
        <w:shd w:val="clear" w:color="auto" w:fill="FFFFFF"/>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color w:val="333333"/>
          <w:sz w:val="24"/>
          <w:szCs w:val="24"/>
        </w:rPr>
        <w:t xml:space="preserve">1.5 </w:t>
      </w:r>
      <w:r w:rsidR="000D7BD4" w:rsidRPr="001A1610">
        <w:rPr>
          <w:rFonts w:ascii="Times New Roman" w:eastAsia="Times New Roman" w:hAnsi="Times New Roman" w:cs="Times New Roman"/>
          <w:b/>
          <w:sz w:val="24"/>
          <w:szCs w:val="24"/>
        </w:rPr>
        <w:t>Технология изготовления глиняной свистульки.</w:t>
      </w:r>
    </w:p>
    <w:p w:rsidR="00034D2A" w:rsidRPr="009E2AEE" w:rsidRDefault="00D077D8" w:rsidP="007B374C">
      <w:pPr>
        <w:spacing w:after="0" w:line="360" w:lineRule="auto"/>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b/>
          <w:bCs/>
          <w:color w:val="000000"/>
          <w:sz w:val="24"/>
          <w:szCs w:val="24"/>
        </w:rPr>
        <w:t>Материал для лепки свистулек</w:t>
      </w:r>
    </w:p>
    <w:p w:rsidR="00D077D8" w:rsidRPr="009E2AEE" w:rsidRDefault="00034D2A" w:rsidP="007B374C">
      <w:pPr>
        <w:spacing w:after="0" w:line="360" w:lineRule="auto"/>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 xml:space="preserve">Глина </w:t>
      </w:r>
      <w:r w:rsidR="00F32557" w:rsidRPr="009E2AEE">
        <w:rPr>
          <w:rFonts w:ascii="Times New Roman" w:eastAsia="Times New Roman" w:hAnsi="Times New Roman" w:cs="Times New Roman"/>
          <w:color w:val="000000"/>
          <w:sz w:val="24"/>
          <w:szCs w:val="24"/>
        </w:rPr>
        <w:t xml:space="preserve">- </w:t>
      </w:r>
      <w:r w:rsidRPr="009E2AEE">
        <w:rPr>
          <w:rFonts w:ascii="Times New Roman" w:eastAsia="Times New Roman" w:hAnsi="Times New Roman" w:cs="Times New Roman"/>
          <w:color w:val="000000"/>
          <w:sz w:val="24"/>
          <w:szCs w:val="24"/>
        </w:rPr>
        <w:t>вторичная или обломочная (под воздействием </w:t>
      </w:r>
      <w:r w:rsidRPr="009E2AEE">
        <w:rPr>
          <w:rFonts w:ascii="Times New Roman" w:eastAsia="Times New Roman" w:hAnsi="Times New Roman" w:cs="Times New Roman"/>
          <w:i/>
          <w:iCs/>
          <w:color w:val="000000"/>
          <w:sz w:val="24"/>
          <w:szCs w:val="24"/>
        </w:rPr>
        <w:t>воды – холода – тепла – солнца</w:t>
      </w:r>
      <w:r w:rsidR="00D077D8" w:rsidRPr="009E2AEE">
        <w:rPr>
          <w:rFonts w:ascii="Times New Roman" w:eastAsia="Times New Roman" w:hAnsi="Times New Roman" w:cs="Times New Roman"/>
          <w:color w:val="000000"/>
          <w:sz w:val="24"/>
          <w:szCs w:val="24"/>
        </w:rPr>
        <w:t>) горная порода,</w:t>
      </w:r>
      <w:r w:rsidRPr="009E2AEE">
        <w:rPr>
          <w:rFonts w:ascii="Times New Roman" w:eastAsia="Times New Roman" w:hAnsi="Times New Roman" w:cs="Times New Roman"/>
          <w:color w:val="000000"/>
          <w:sz w:val="24"/>
          <w:szCs w:val="24"/>
        </w:rPr>
        <w:t xml:space="preserve"> происшедшая от </w:t>
      </w:r>
      <w:r w:rsidRPr="009E2AEE">
        <w:rPr>
          <w:rFonts w:ascii="Times New Roman" w:eastAsia="Times New Roman" w:hAnsi="Times New Roman" w:cs="Times New Roman"/>
          <w:i/>
          <w:iCs/>
          <w:color w:val="000000"/>
          <w:sz w:val="24"/>
          <w:szCs w:val="24"/>
        </w:rPr>
        <w:t>выветривания</w:t>
      </w:r>
      <w:r w:rsidRPr="009E2AEE">
        <w:rPr>
          <w:rFonts w:ascii="Times New Roman" w:eastAsia="Times New Roman" w:hAnsi="Times New Roman" w:cs="Times New Roman"/>
          <w:color w:val="000000"/>
          <w:sz w:val="24"/>
          <w:szCs w:val="24"/>
        </w:rPr>
        <w:t> более массивных горных пород</w:t>
      </w:r>
      <w:r w:rsidR="00803FBB">
        <w:rPr>
          <w:rFonts w:ascii="Times New Roman" w:eastAsia="Times New Roman" w:hAnsi="Times New Roman" w:cs="Times New Roman"/>
          <w:color w:val="000000"/>
          <w:sz w:val="24"/>
          <w:szCs w:val="24"/>
        </w:rPr>
        <w:t>.</w:t>
      </w:r>
      <w:r w:rsidRPr="009E2AEE">
        <w:rPr>
          <w:rFonts w:ascii="Times New Roman" w:eastAsia="Times New Roman" w:hAnsi="Times New Roman" w:cs="Times New Roman"/>
          <w:color w:val="000000"/>
          <w:sz w:val="24"/>
          <w:szCs w:val="24"/>
        </w:rPr>
        <w:t xml:space="preserve"> </w:t>
      </w:r>
    </w:p>
    <w:p w:rsidR="00034D2A" w:rsidRPr="009E2AEE" w:rsidRDefault="00034D2A" w:rsidP="007B374C">
      <w:pPr>
        <w:spacing w:after="0" w:line="360" w:lineRule="auto"/>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Во всех сортах природной глины всегда содержатся:</w:t>
      </w:r>
    </w:p>
    <w:p w:rsidR="00034D2A" w:rsidRPr="009E2AEE" w:rsidRDefault="00034D2A" w:rsidP="007B374C">
      <w:pPr>
        <w:spacing w:after="0" w:line="360" w:lineRule="auto"/>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 xml:space="preserve">а) глинозем, т. </w:t>
      </w:r>
      <w:r w:rsidR="00D077D8" w:rsidRPr="009E2AEE">
        <w:rPr>
          <w:rFonts w:ascii="Times New Roman" w:eastAsia="Times New Roman" w:hAnsi="Times New Roman" w:cs="Times New Roman"/>
          <w:color w:val="000000"/>
          <w:sz w:val="24"/>
          <w:szCs w:val="24"/>
        </w:rPr>
        <w:t>е. оксид</w:t>
      </w:r>
      <w:r w:rsidRPr="009E2AEE">
        <w:rPr>
          <w:rFonts w:ascii="Times New Roman" w:eastAsia="Times New Roman" w:hAnsi="Times New Roman" w:cs="Times New Roman"/>
          <w:color w:val="000000"/>
          <w:sz w:val="24"/>
          <w:szCs w:val="24"/>
        </w:rPr>
        <w:t xml:space="preserve"> алюминия Al</w:t>
      </w:r>
      <w:r w:rsidRPr="009E2AEE">
        <w:rPr>
          <w:rFonts w:ascii="Times New Roman" w:eastAsia="Times New Roman" w:hAnsi="Times New Roman" w:cs="Times New Roman"/>
          <w:color w:val="000000"/>
          <w:sz w:val="24"/>
          <w:szCs w:val="24"/>
          <w:vertAlign w:val="subscript"/>
        </w:rPr>
        <w:t>2</w:t>
      </w:r>
      <w:r w:rsidRPr="009E2AEE">
        <w:rPr>
          <w:rFonts w:ascii="Times New Roman" w:eastAsia="Times New Roman" w:hAnsi="Times New Roman" w:cs="Times New Roman"/>
          <w:color w:val="000000"/>
          <w:sz w:val="24"/>
          <w:szCs w:val="24"/>
        </w:rPr>
        <w:t>O</w:t>
      </w:r>
      <w:r w:rsidRPr="009E2AEE">
        <w:rPr>
          <w:rFonts w:ascii="Times New Roman" w:eastAsia="Times New Roman" w:hAnsi="Times New Roman" w:cs="Times New Roman"/>
          <w:color w:val="000000"/>
          <w:sz w:val="24"/>
          <w:szCs w:val="24"/>
          <w:vertAlign w:val="subscript"/>
        </w:rPr>
        <w:t>3</w:t>
      </w:r>
      <w:r w:rsidRPr="009E2AEE">
        <w:rPr>
          <w:rFonts w:ascii="Times New Roman" w:eastAsia="Times New Roman" w:hAnsi="Times New Roman" w:cs="Times New Roman"/>
          <w:color w:val="000000"/>
          <w:sz w:val="24"/>
          <w:szCs w:val="24"/>
        </w:rPr>
        <w:t> </w:t>
      </w:r>
      <w:r w:rsidR="00D077D8" w:rsidRPr="009E2AEE">
        <w:rPr>
          <w:rFonts w:ascii="Times New Roman" w:eastAsia="Times New Roman" w:hAnsi="Times New Roman" w:cs="Times New Roman"/>
          <w:color w:val="000000"/>
          <w:sz w:val="24"/>
          <w:szCs w:val="24"/>
        </w:rPr>
        <w:t xml:space="preserve">, </w:t>
      </w:r>
      <w:r w:rsidRPr="009E2AEE">
        <w:rPr>
          <w:rFonts w:ascii="Times New Roman" w:eastAsia="Times New Roman" w:hAnsi="Times New Roman" w:cs="Times New Roman"/>
          <w:color w:val="000000"/>
          <w:sz w:val="24"/>
          <w:szCs w:val="24"/>
        </w:rPr>
        <w:t>что после обжига придаёт природной глине </w:t>
      </w:r>
      <w:r w:rsidRPr="00803FBB">
        <w:rPr>
          <w:rFonts w:ascii="Times New Roman" w:eastAsia="Times New Roman" w:hAnsi="Times New Roman" w:cs="Times New Roman"/>
          <w:iCs/>
          <w:color w:val="000000"/>
          <w:sz w:val="24"/>
          <w:szCs w:val="24"/>
        </w:rPr>
        <w:t>белый </w:t>
      </w:r>
      <w:r w:rsidRPr="009E2AEE">
        <w:rPr>
          <w:rFonts w:ascii="Times New Roman" w:eastAsia="Times New Roman" w:hAnsi="Times New Roman" w:cs="Times New Roman"/>
          <w:color w:val="000000"/>
          <w:sz w:val="24"/>
          <w:szCs w:val="24"/>
        </w:rPr>
        <w:t>цвет; </w:t>
      </w:r>
      <w:r w:rsidRPr="009E2AEE">
        <w:rPr>
          <w:rFonts w:ascii="Times New Roman" w:eastAsia="Times New Roman" w:hAnsi="Times New Roman" w:cs="Times New Roman"/>
          <w:color w:val="000000"/>
          <w:sz w:val="24"/>
          <w:szCs w:val="24"/>
        </w:rPr>
        <w:br/>
        <w:t>б) кре</w:t>
      </w:r>
      <w:r w:rsidR="00D077D8" w:rsidRPr="009E2AEE">
        <w:rPr>
          <w:rFonts w:ascii="Times New Roman" w:eastAsia="Times New Roman" w:hAnsi="Times New Roman" w:cs="Times New Roman"/>
          <w:color w:val="000000"/>
          <w:sz w:val="24"/>
          <w:szCs w:val="24"/>
        </w:rPr>
        <w:t>мнезем или оксид</w:t>
      </w:r>
      <w:r w:rsidRPr="009E2AEE">
        <w:rPr>
          <w:rFonts w:ascii="Times New Roman" w:eastAsia="Times New Roman" w:hAnsi="Times New Roman" w:cs="Times New Roman"/>
          <w:color w:val="000000"/>
          <w:sz w:val="24"/>
          <w:szCs w:val="24"/>
        </w:rPr>
        <w:t xml:space="preserve"> кремния SiO</w:t>
      </w:r>
      <w:r w:rsidRPr="009E2AEE">
        <w:rPr>
          <w:rFonts w:ascii="Times New Roman" w:eastAsia="Times New Roman" w:hAnsi="Times New Roman" w:cs="Times New Roman"/>
          <w:color w:val="000000"/>
          <w:sz w:val="24"/>
          <w:szCs w:val="24"/>
          <w:vertAlign w:val="subscript"/>
        </w:rPr>
        <w:t>2</w:t>
      </w:r>
      <w:r w:rsidRPr="009E2AEE">
        <w:rPr>
          <w:rFonts w:ascii="Times New Roman" w:eastAsia="Times New Roman" w:hAnsi="Times New Roman" w:cs="Times New Roman"/>
          <w:color w:val="000000"/>
          <w:sz w:val="24"/>
          <w:szCs w:val="24"/>
        </w:rPr>
        <w:t> </w:t>
      </w:r>
      <w:r w:rsidR="00D077D8" w:rsidRPr="009E2AEE">
        <w:rPr>
          <w:rFonts w:ascii="Times New Roman" w:eastAsia="Times New Roman" w:hAnsi="Times New Roman" w:cs="Times New Roman"/>
          <w:color w:val="000000"/>
          <w:sz w:val="24"/>
          <w:szCs w:val="24"/>
        </w:rPr>
        <w:t xml:space="preserve">, </w:t>
      </w:r>
      <w:r w:rsidRPr="009E2AEE">
        <w:rPr>
          <w:rFonts w:ascii="Times New Roman" w:eastAsia="Times New Roman" w:hAnsi="Times New Roman" w:cs="Times New Roman"/>
          <w:color w:val="000000"/>
          <w:sz w:val="24"/>
          <w:szCs w:val="24"/>
        </w:rPr>
        <w:t>благодаря чему глина после обжига приобретает </w:t>
      </w:r>
      <w:r w:rsidRPr="00803FBB">
        <w:rPr>
          <w:rFonts w:ascii="Times New Roman" w:eastAsia="Times New Roman" w:hAnsi="Times New Roman" w:cs="Times New Roman"/>
          <w:iCs/>
          <w:color w:val="000000"/>
          <w:sz w:val="24"/>
          <w:szCs w:val="24"/>
        </w:rPr>
        <w:t>бурый </w:t>
      </w:r>
      <w:r w:rsidR="00803FBB">
        <w:rPr>
          <w:rFonts w:ascii="Times New Roman" w:eastAsia="Times New Roman" w:hAnsi="Times New Roman" w:cs="Times New Roman"/>
          <w:iCs/>
          <w:color w:val="000000"/>
          <w:sz w:val="24"/>
          <w:szCs w:val="24"/>
        </w:rPr>
        <w:t>цвет;</w:t>
      </w:r>
      <w:r w:rsidRPr="009E2AEE">
        <w:rPr>
          <w:rFonts w:ascii="Times New Roman" w:eastAsia="Times New Roman" w:hAnsi="Times New Roman" w:cs="Times New Roman"/>
          <w:color w:val="000000"/>
          <w:sz w:val="24"/>
          <w:szCs w:val="24"/>
        </w:rPr>
        <w:br/>
        <w:t>в) гидратная </w:t>
      </w:r>
      <w:r w:rsidRPr="00803FBB">
        <w:rPr>
          <w:rFonts w:ascii="Times New Roman" w:eastAsia="Times New Roman" w:hAnsi="Times New Roman" w:cs="Times New Roman"/>
          <w:bCs/>
          <w:color w:val="000000"/>
          <w:sz w:val="24"/>
          <w:szCs w:val="24"/>
        </w:rPr>
        <w:t>вода</w:t>
      </w:r>
      <w:r w:rsidRPr="009E2AEE">
        <w:rPr>
          <w:rFonts w:ascii="Times New Roman" w:eastAsia="Times New Roman" w:hAnsi="Times New Roman" w:cs="Times New Roman"/>
          <w:color w:val="000000"/>
          <w:sz w:val="24"/>
          <w:szCs w:val="24"/>
        </w:rPr>
        <w:t xml:space="preserve">, </w:t>
      </w:r>
      <w:r w:rsidRPr="00803FBB">
        <w:rPr>
          <w:rFonts w:ascii="Times New Roman" w:eastAsia="Times New Roman" w:hAnsi="Times New Roman" w:cs="Times New Roman"/>
          <w:color w:val="000000"/>
          <w:sz w:val="24"/>
          <w:szCs w:val="24"/>
        </w:rPr>
        <w:t>Н</w:t>
      </w:r>
      <w:r w:rsidRPr="00803FBB">
        <w:rPr>
          <w:rFonts w:ascii="Times New Roman" w:eastAsia="Times New Roman" w:hAnsi="Times New Roman" w:cs="Times New Roman"/>
          <w:color w:val="000000"/>
          <w:sz w:val="24"/>
          <w:szCs w:val="24"/>
          <w:vertAlign w:val="subscript"/>
        </w:rPr>
        <w:t>2</w:t>
      </w:r>
      <w:r w:rsidRPr="00803FBB">
        <w:rPr>
          <w:rFonts w:ascii="Times New Roman" w:eastAsia="Times New Roman" w:hAnsi="Times New Roman" w:cs="Times New Roman"/>
          <w:color w:val="000000"/>
          <w:sz w:val="24"/>
          <w:szCs w:val="24"/>
        </w:rPr>
        <w:t xml:space="preserve">O </w:t>
      </w:r>
      <w:r w:rsidRPr="009E2AEE">
        <w:rPr>
          <w:rFonts w:ascii="Times New Roman" w:eastAsia="Times New Roman" w:hAnsi="Times New Roman" w:cs="Times New Roman"/>
          <w:color w:val="000000"/>
          <w:sz w:val="24"/>
          <w:szCs w:val="24"/>
        </w:rPr>
        <w:t>- как вещество, удаляемое при прокаливании.</w:t>
      </w:r>
    </w:p>
    <w:p w:rsidR="00906A19" w:rsidRDefault="008020F5" w:rsidP="007B374C">
      <w:pPr>
        <w:spacing w:after="0" w:line="360" w:lineRule="auto"/>
        <w:ind w:firstLine="708"/>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Как и всю керамику, свистульки делают из керамической массы (или глиняного теста). Основной состав керамической массы - это глина. В природе она встречается очень часто различных цветов, но, как правило, при обжиге ее цвет меняется на красный или белый. Отсюда и название - красножгущаяся и беложгущаяся.</w:t>
      </w:r>
    </w:p>
    <w:p w:rsidR="00906A19" w:rsidRPr="009E2AEE" w:rsidRDefault="00906A19" w:rsidP="007B374C">
      <w:pPr>
        <w:spacing w:after="0" w:line="360" w:lineRule="auto"/>
        <w:jc w:val="both"/>
        <w:rPr>
          <w:rFonts w:ascii="Times New Roman" w:eastAsia="Times New Roman" w:hAnsi="Times New Roman" w:cs="Times New Roman"/>
          <w:color w:val="000000"/>
          <w:sz w:val="24"/>
          <w:szCs w:val="24"/>
        </w:rPr>
      </w:pPr>
      <w:r w:rsidRPr="00E343D4">
        <w:rPr>
          <w:rFonts w:ascii="Times New Roman" w:eastAsia="Times New Roman" w:hAnsi="Times New Roman" w:cs="Times New Roman"/>
          <w:iCs/>
          <w:color w:val="000000"/>
          <w:sz w:val="24"/>
          <w:szCs w:val="24"/>
        </w:rPr>
        <w:t>Беложгущаяся</w:t>
      </w:r>
      <w:r w:rsidRPr="00E343D4">
        <w:rPr>
          <w:rFonts w:ascii="Times New Roman" w:eastAsia="Times New Roman" w:hAnsi="Times New Roman" w:cs="Times New Roman"/>
          <w:color w:val="000000"/>
          <w:sz w:val="24"/>
          <w:szCs w:val="24"/>
        </w:rPr>
        <w:t> </w:t>
      </w:r>
      <w:r w:rsidRPr="009E2AEE">
        <w:rPr>
          <w:rFonts w:ascii="Times New Roman" w:eastAsia="Times New Roman" w:hAnsi="Times New Roman" w:cs="Times New Roman"/>
          <w:color w:val="000000"/>
          <w:sz w:val="24"/>
          <w:szCs w:val="24"/>
        </w:rPr>
        <w:t>глина (фарфор) – выдерживает обжиг до температуры в 1450 °C; </w:t>
      </w:r>
      <w:r w:rsidRPr="009E2AEE">
        <w:rPr>
          <w:rFonts w:ascii="Times New Roman" w:eastAsia="Times New Roman" w:hAnsi="Times New Roman" w:cs="Times New Roman"/>
          <w:color w:val="000000"/>
          <w:sz w:val="24"/>
          <w:szCs w:val="24"/>
        </w:rPr>
        <w:br/>
        <w:t>«полуфарфор (или фаянс)» – получают при температуре</w:t>
      </w:r>
      <w:r w:rsidR="00E84D51">
        <w:rPr>
          <w:rFonts w:ascii="Times New Roman" w:eastAsia="Times New Roman" w:hAnsi="Times New Roman" w:cs="Times New Roman"/>
          <w:color w:val="000000"/>
          <w:sz w:val="24"/>
          <w:szCs w:val="24"/>
        </w:rPr>
        <w:t xml:space="preserve"> до 1200 °C.</w:t>
      </w:r>
    </w:p>
    <w:p w:rsidR="00906A19" w:rsidRPr="009E2AEE" w:rsidRDefault="00906A19" w:rsidP="007B374C">
      <w:pPr>
        <w:spacing w:after="0" w:line="360" w:lineRule="auto"/>
        <w:jc w:val="both"/>
        <w:rPr>
          <w:rFonts w:ascii="Times New Roman" w:eastAsia="Times New Roman" w:hAnsi="Times New Roman" w:cs="Times New Roman"/>
          <w:color w:val="000000"/>
          <w:sz w:val="24"/>
          <w:szCs w:val="24"/>
        </w:rPr>
      </w:pPr>
      <w:r w:rsidRPr="00E343D4">
        <w:rPr>
          <w:rFonts w:ascii="Times New Roman" w:eastAsia="Times New Roman" w:hAnsi="Times New Roman" w:cs="Times New Roman"/>
          <w:color w:val="000000"/>
          <w:sz w:val="24"/>
          <w:szCs w:val="24"/>
        </w:rPr>
        <w:t>К</w:t>
      </w:r>
      <w:r w:rsidRPr="00E343D4">
        <w:rPr>
          <w:rFonts w:ascii="Times New Roman" w:eastAsia="Times New Roman" w:hAnsi="Times New Roman" w:cs="Times New Roman"/>
          <w:iCs/>
          <w:color w:val="000000"/>
          <w:sz w:val="24"/>
          <w:szCs w:val="24"/>
        </w:rPr>
        <w:t>расножгущаяся</w:t>
      </w:r>
      <w:r w:rsidRPr="00E343D4">
        <w:rPr>
          <w:rFonts w:ascii="Times New Roman" w:eastAsia="Times New Roman" w:hAnsi="Times New Roman" w:cs="Times New Roman"/>
          <w:color w:val="000000"/>
          <w:sz w:val="24"/>
          <w:szCs w:val="24"/>
        </w:rPr>
        <w:t> </w:t>
      </w:r>
      <w:r w:rsidRPr="009E2AEE">
        <w:rPr>
          <w:rFonts w:ascii="Times New Roman" w:eastAsia="Times New Roman" w:hAnsi="Times New Roman" w:cs="Times New Roman"/>
          <w:color w:val="000000"/>
          <w:sz w:val="24"/>
          <w:szCs w:val="24"/>
        </w:rPr>
        <w:t>глина – выдерживает обжиг только до 900 °C (и выше этой температуры изделия из красной глины начинают оплавляться, а затем и течь как стекло).</w:t>
      </w:r>
      <w:r w:rsidR="00522348" w:rsidRPr="00522348">
        <w:rPr>
          <w:rFonts w:ascii="Times New Roman" w:eastAsia="Times New Roman" w:hAnsi="Times New Roman" w:cs="Times New Roman"/>
          <w:sz w:val="24"/>
          <w:szCs w:val="24"/>
        </w:rPr>
        <w:t xml:space="preserve"> </w:t>
      </w:r>
      <w:r w:rsidR="00522348">
        <w:rPr>
          <w:rFonts w:ascii="Times New Roman" w:eastAsia="Times New Roman" w:hAnsi="Times New Roman" w:cs="Times New Roman"/>
          <w:sz w:val="24"/>
          <w:szCs w:val="24"/>
        </w:rPr>
        <w:t>[</w:t>
      </w:r>
      <w:r w:rsidR="001B346B">
        <w:rPr>
          <w:rFonts w:ascii="Times New Roman" w:eastAsia="Times New Roman" w:hAnsi="Times New Roman" w:cs="Times New Roman"/>
          <w:sz w:val="24"/>
          <w:szCs w:val="24"/>
        </w:rPr>
        <w:t>22</w:t>
      </w:r>
      <w:r w:rsidR="00522348">
        <w:rPr>
          <w:rFonts w:ascii="Times New Roman" w:eastAsia="Times New Roman" w:hAnsi="Times New Roman" w:cs="Times New Roman"/>
          <w:sz w:val="24"/>
          <w:szCs w:val="24"/>
        </w:rPr>
        <w:t>]</w:t>
      </w:r>
    </w:p>
    <w:p w:rsidR="00906A19" w:rsidRDefault="00906A19" w:rsidP="007B374C">
      <w:pPr>
        <w:spacing w:after="0" w:line="360" w:lineRule="auto"/>
        <w:ind w:firstLine="708"/>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В южных областях России для лепки свистулек, как правило, используется </w:t>
      </w:r>
      <w:r w:rsidRPr="00E343D4">
        <w:rPr>
          <w:rFonts w:ascii="Times New Roman" w:eastAsia="Times New Roman" w:hAnsi="Times New Roman" w:cs="Times New Roman"/>
          <w:iCs/>
          <w:color w:val="000000"/>
          <w:sz w:val="24"/>
          <w:szCs w:val="24"/>
        </w:rPr>
        <w:t>белая </w:t>
      </w:r>
      <w:r w:rsidRPr="00E343D4">
        <w:rPr>
          <w:rFonts w:ascii="Times New Roman" w:eastAsia="Times New Roman" w:hAnsi="Times New Roman" w:cs="Times New Roman"/>
          <w:color w:val="000000"/>
          <w:sz w:val="24"/>
          <w:szCs w:val="24"/>
        </w:rPr>
        <w:t>(</w:t>
      </w:r>
      <w:r w:rsidRPr="00E343D4">
        <w:rPr>
          <w:rFonts w:ascii="Times New Roman" w:eastAsia="Times New Roman" w:hAnsi="Times New Roman" w:cs="Times New Roman"/>
          <w:iCs/>
          <w:color w:val="000000"/>
          <w:sz w:val="24"/>
          <w:szCs w:val="24"/>
        </w:rPr>
        <w:t>беложгущаяся</w:t>
      </w:r>
      <w:r w:rsidRPr="00E343D4">
        <w:rPr>
          <w:rFonts w:ascii="Times New Roman" w:eastAsia="Times New Roman" w:hAnsi="Times New Roman" w:cs="Times New Roman"/>
          <w:color w:val="000000"/>
          <w:sz w:val="24"/>
          <w:szCs w:val="24"/>
        </w:rPr>
        <w:t>)</w:t>
      </w:r>
      <w:r w:rsidRPr="009E2AEE">
        <w:rPr>
          <w:rFonts w:ascii="Times New Roman" w:eastAsia="Times New Roman" w:hAnsi="Times New Roman" w:cs="Times New Roman"/>
          <w:color w:val="000000"/>
          <w:sz w:val="24"/>
          <w:szCs w:val="24"/>
        </w:rPr>
        <w:t xml:space="preserve"> глина либо смеси </w:t>
      </w:r>
      <w:r w:rsidRPr="00E343D4">
        <w:rPr>
          <w:rFonts w:ascii="Times New Roman" w:eastAsia="Times New Roman" w:hAnsi="Times New Roman" w:cs="Times New Roman"/>
          <w:iCs/>
          <w:color w:val="000000"/>
          <w:sz w:val="24"/>
          <w:szCs w:val="24"/>
        </w:rPr>
        <w:t>белой</w:t>
      </w:r>
      <w:r w:rsidRPr="009E2AEE">
        <w:rPr>
          <w:rFonts w:ascii="Times New Roman" w:eastAsia="Times New Roman" w:hAnsi="Times New Roman" w:cs="Times New Roman"/>
          <w:i/>
          <w:iCs/>
          <w:color w:val="000000"/>
          <w:sz w:val="24"/>
          <w:szCs w:val="24"/>
        </w:rPr>
        <w:t> </w:t>
      </w:r>
      <w:r w:rsidRPr="009E2AEE">
        <w:rPr>
          <w:rFonts w:ascii="Times New Roman" w:eastAsia="Times New Roman" w:hAnsi="Times New Roman" w:cs="Times New Roman"/>
          <w:color w:val="000000"/>
          <w:sz w:val="24"/>
          <w:szCs w:val="24"/>
        </w:rPr>
        <w:t>и </w:t>
      </w:r>
      <w:r w:rsidRPr="00E343D4">
        <w:rPr>
          <w:rFonts w:ascii="Times New Roman" w:eastAsia="Times New Roman" w:hAnsi="Times New Roman" w:cs="Times New Roman"/>
          <w:iCs/>
          <w:color w:val="000000"/>
          <w:sz w:val="24"/>
          <w:szCs w:val="24"/>
        </w:rPr>
        <w:t>красной</w:t>
      </w:r>
      <w:r w:rsidRPr="009E2AEE">
        <w:rPr>
          <w:rFonts w:ascii="Times New Roman" w:eastAsia="Times New Roman" w:hAnsi="Times New Roman" w:cs="Times New Roman"/>
          <w:i/>
          <w:iCs/>
          <w:color w:val="000000"/>
          <w:sz w:val="24"/>
          <w:szCs w:val="24"/>
        </w:rPr>
        <w:t> </w:t>
      </w:r>
      <w:r w:rsidRPr="009E2AEE">
        <w:rPr>
          <w:rFonts w:ascii="Times New Roman" w:eastAsia="Times New Roman" w:hAnsi="Times New Roman" w:cs="Times New Roman"/>
          <w:color w:val="000000"/>
          <w:sz w:val="24"/>
          <w:szCs w:val="24"/>
        </w:rPr>
        <w:t>глин. И, в конечном результате (после обжига) получаются изделия – </w:t>
      </w:r>
      <w:r w:rsidRPr="00E343D4">
        <w:rPr>
          <w:rFonts w:ascii="Times New Roman" w:eastAsia="Times New Roman" w:hAnsi="Times New Roman" w:cs="Times New Roman"/>
          <w:iCs/>
          <w:color w:val="000000"/>
          <w:sz w:val="24"/>
          <w:szCs w:val="24"/>
        </w:rPr>
        <w:t>белого</w:t>
      </w:r>
      <w:r w:rsidRPr="009E2AEE">
        <w:rPr>
          <w:rFonts w:ascii="Times New Roman" w:eastAsia="Times New Roman" w:hAnsi="Times New Roman" w:cs="Times New Roman"/>
          <w:color w:val="000000"/>
          <w:sz w:val="24"/>
          <w:szCs w:val="24"/>
        </w:rPr>
        <w:t> цвета или</w:t>
      </w:r>
      <w:r w:rsidRPr="00E343D4">
        <w:rPr>
          <w:rFonts w:ascii="Times New Roman" w:eastAsia="Times New Roman" w:hAnsi="Times New Roman" w:cs="Times New Roman"/>
          <w:color w:val="000000"/>
          <w:sz w:val="24"/>
          <w:szCs w:val="24"/>
        </w:rPr>
        <w:t> </w:t>
      </w:r>
      <w:r w:rsidRPr="00E343D4">
        <w:rPr>
          <w:rFonts w:ascii="Times New Roman" w:eastAsia="Times New Roman" w:hAnsi="Times New Roman" w:cs="Times New Roman"/>
          <w:iCs/>
          <w:color w:val="000000"/>
          <w:sz w:val="24"/>
          <w:szCs w:val="24"/>
        </w:rPr>
        <w:t>светло-розового</w:t>
      </w:r>
      <w:r w:rsidRPr="009E2AEE">
        <w:rPr>
          <w:rFonts w:ascii="Times New Roman" w:eastAsia="Times New Roman" w:hAnsi="Times New Roman" w:cs="Times New Roman"/>
          <w:i/>
          <w:iCs/>
          <w:color w:val="000000"/>
          <w:sz w:val="24"/>
          <w:szCs w:val="24"/>
        </w:rPr>
        <w:t> </w:t>
      </w:r>
      <w:r w:rsidRPr="009E2AEE">
        <w:rPr>
          <w:rFonts w:ascii="Times New Roman" w:eastAsia="Times New Roman" w:hAnsi="Times New Roman" w:cs="Times New Roman"/>
          <w:color w:val="000000"/>
          <w:sz w:val="24"/>
          <w:szCs w:val="24"/>
        </w:rPr>
        <w:t>оттенка, что позволяет народным мастерам отказаться от последующей </w:t>
      </w:r>
      <w:r w:rsidRPr="00E343D4">
        <w:rPr>
          <w:rFonts w:ascii="Times New Roman" w:eastAsia="Times New Roman" w:hAnsi="Times New Roman" w:cs="Times New Roman"/>
          <w:iCs/>
          <w:color w:val="000000"/>
          <w:sz w:val="24"/>
          <w:szCs w:val="24"/>
        </w:rPr>
        <w:t>побелки</w:t>
      </w:r>
      <w:r w:rsidRPr="00E343D4">
        <w:rPr>
          <w:rFonts w:ascii="Times New Roman" w:eastAsia="Times New Roman" w:hAnsi="Times New Roman" w:cs="Times New Roman"/>
          <w:color w:val="000000"/>
          <w:sz w:val="24"/>
          <w:szCs w:val="24"/>
        </w:rPr>
        <w:t> </w:t>
      </w:r>
      <w:r w:rsidRPr="009E2AEE">
        <w:rPr>
          <w:rFonts w:ascii="Times New Roman" w:eastAsia="Times New Roman" w:hAnsi="Times New Roman" w:cs="Times New Roman"/>
          <w:color w:val="000000"/>
          <w:sz w:val="24"/>
          <w:szCs w:val="24"/>
        </w:rPr>
        <w:t xml:space="preserve">свистулек. И что, в обязательном порядке (в смысле </w:t>
      </w:r>
      <w:r w:rsidRPr="00E343D4">
        <w:rPr>
          <w:rFonts w:ascii="Times New Roman" w:eastAsia="Times New Roman" w:hAnsi="Times New Roman" w:cs="Times New Roman"/>
          <w:i/>
          <w:color w:val="000000"/>
          <w:sz w:val="24"/>
          <w:szCs w:val="24"/>
        </w:rPr>
        <w:t>– </w:t>
      </w:r>
      <w:r w:rsidRPr="00E343D4">
        <w:rPr>
          <w:rFonts w:ascii="Times New Roman" w:eastAsia="Times New Roman" w:hAnsi="Times New Roman" w:cs="Times New Roman"/>
          <w:iCs/>
          <w:color w:val="000000"/>
          <w:sz w:val="24"/>
          <w:szCs w:val="24"/>
        </w:rPr>
        <w:t>побелки</w:t>
      </w:r>
      <w:r w:rsidRPr="009E2AEE">
        <w:rPr>
          <w:rFonts w:ascii="Times New Roman" w:eastAsia="Times New Roman" w:hAnsi="Times New Roman" w:cs="Times New Roman"/>
          <w:i/>
          <w:iCs/>
          <w:color w:val="000000"/>
          <w:sz w:val="24"/>
          <w:szCs w:val="24"/>
        </w:rPr>
        <w:t> </w:t>
      </w:r>
      <w:r w:rsidRPr="009E2AEE">
        <w:rPr>
          <w:rFonts w:ascii="Times New Roman" w:eastAsia="Times New Roman" w:hAnsi="Times New Roman" w:cs="Times New Roman"/>
          <w:color w:val="000000"/>
          <w:sz w:val="24"/>
          <w:szCs w:val="24"/>
        </w:rPr>
        <w:t>лепных фигурок), делают на Русском Севере и северо-востоке России: вятские или дымковские мастерицы и мастера из Каргополя</w:t>
      </w:r>
      <w:r w:rsidR="00E343D4">
        <w:rPr>
          <w:rFonts w:ascii="Times New Roman" w:eastAsia="Times New Roman" w:hAnsi="Times New Roman" w:cs="Times New Roman"/>
          <w:color w:val="000000"/>
          <w:sz w:val="24"/>
          <w:szCs w:val="24"/>
        </w:rPr>
        <w:t>.</w:t>
      </w:r>
    </w:p>
    <w:p w:rsidR="008B7894" w:rsidRPr="009E2AEE" w:rsidRDefault="008B7894" w:rsidP="007B374C">
      <w:pPr>
        <w:spacing w:after="0" w:line="360" w:lineRule="auto"/>
        <w:ind w:firstLine="708"/>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 xml:space="preserve">Главное различие между </w:t>
      </w:r>
      <w:r w:rsidR="00716840">
        <w:rPr>
          <w:rFonts w:ascii="Times New Roman" w:eastAsia="Times New Roman" w:hAnsi="Times New Roman" w:cs="Times New Roman"/>
          <w:color w:val="000000"/>
          <w:sz w:val="24"/>
          <w:szCs w:val="24"/>
        </w:rPr>
        <w:t>свистульками, вылепленными в России, заключается в следующем</w:t>
      </w:r>
      <w:r w:rsidRPr="009E2AEE">
        <w:rPr>
          <w:rFonts w:ascii="Times New Roman" w:eastAsia="Times New Roman" w:hAnsi="Times New Roman" w:cs="Times New Roman"/>
          <w:color w:val="000000"/>
          <w:sz w:val="24"/>
          <w:szCs w:val="24"/>
        </w:rPr>
        <w:t>:</w:t>
      </w:r>
    </w:p>
    <w:p w:rsidR="008B7894" w:rsidRPr="009E2AEE" w:rsidRDefault="008B7894" w:rsidP="007B374C">
      <w:pPr>
        <w:spacing w:after="0" w:line="360" w:lineRule="auto"/>
        <w:jc w:val="both"/>
        <w:rPr>
          <w:rFonts w:ascii="Times New Roman" w:eastAsia="Times New Roman" w:hAnsi="Times New Roman" w:cs="Times New Roman"/>
          <w:color w:val="000000"/>
          <w:sz w:val="24"/>
          <w:szCs w:val="24"/>
        </w:rPr>
      </w:pPr>
      <w:r w:rsidRPr="009E2AEE">
        <w:rPr>
          <w:rFonts w:ascii="Times New Roman" w:eastAsia="Times New Roman" w:hAnsi="Times New Roman" w:cs="Times New Roman"/>
          <w:color w:val="000000"/>
          <w:sz w:val="24"/>
          <w:szCs w:val="24"/>
        </w:rPr>
        <w:t>1) к </w:t>
      </w:r>
      <w:r w:rsidRPr="009E2AEE">
        <w:rPr>
          <w:rFonts w:ascii="Times New Roman" w:eastAsia="Times New Roman" w:hAnsi="Times New Roman" w:cs="Times New Roman"/>
          <w:i/>
          <w:iCs/>
          <w:color w:val="000000"/>
          <w:sz w:val="24"/>
          <w:szCs w:val="24"/>
        </w:rPr>
        <w:t>северу </w:t>
      </w:r>
      <w:r w:rsidRPr="009E2AEE">
        <w:rPr>
          <w:rFonts w:ascii="Times New Roman" w:eastAsia="Times New Roman" w:hAnsi="Times New Roman" w:cs="Times New Roman"/>
          <w:color w:val="000000"/>
          <w:sz w:val="24"/>
          <w:szCs w:val="24"/>
        </w:rPr>
        <w:t>от русла реки Ока (несущей свои воды с </w:t>
      </w:r>
      <w:r w:rsidRPr="009E2AEE">
        <w:rPr>
          <w:rFonts w:ascii="Times New Roman" w:eastAsia="Times New Roman" w:hAnsi="Times New Roman" w:cs="Times New Roman"/>
          <w:i/>
          <w:iCs/>
          <w:color w:val="000000"/>
          <w:sz w:val="24"/>
          <w:szCs w:val="24"/>
        </w:rPr>
        <w:t>запада </w:t>
      </w:r>
      <w:r w:rsidRPr="009E2AEE">
        <w:rPr>
          <w:rFonts w:ascii="Times New Roman" w:eastAsia="Times New Roman" w:hAnsi="Times New Roman" w:cs="Times New Roman"/>
          <w:color w:val="000000"/>
          <w:sz w:val="24"/>
          <w:szCs w:val="24"/>
        </w:rPr>
        <w:t>на </w:t>
      </w:r>
      <w:r w:rsidRPr="009E2AEE">
        <w:rPr>
          <w:rFonts w:ascii="Times New Roman" w:eastAsia="Times New Roman" w:hAnsi="Times New Roman" w:cs="Times New Roman"/>
          <w:i/>
          <w:iCs/>
          <w:color w:val="000000"/>
          <w:sz w:val="24"/>
          <w:szCs w:val="24"/>
        </w:rPr>
        <w:t>восток</w:t>
      </w:r>
      <w:r w:rsidRPr="009E2AEE">
        <w:rPr>
          <w:rFonts w:ascii="Times New Roman" w:eastAsia="Times New Roman" w:hAnsi="Times New Roman" w:cs="Times New Roman"/>
          <w:color w:val="000000"/>
          <w:sz w:val="24"/>
          <w:szCs w:val="24"/>
        </w:rPr>
        <w:t>; и, как бы расчленяя Европейскую часть России на две части: </w:t>
      </w:r>
      <w:r w:rsidRPr="009E2AEE">
        <w:rPr>
          <w:rFonts w:ascii="Times New Roman" w:eastAsia="Times New Roman" w:hAnsi="Times New Roman" w:cs="Times New Roman"/>
          <w:i/>
          <w:iCs/>
          <w:color w:val="000000"/>
          <w:sz w:val="24"/>
          <w:szCs w:val="24"/>
        </w:rPr>
        <w:t>южную </w:t>
      </w:r>
      <w:r w:rsidRPr="009E2AEE">
        <w:rPr>
          <w:rFonts w:ascii="Times New Roman" w:eastAsia="Times New Roman" w:hAnsi="Times New Roman" w:cs="Times New Roman"/>
          <w:color w:val="000000"/>
          <w:sz w:val="24"/>
          <w:szCs w:val="24"/>
        </w:rPr>
        <w:t>= степную и </w:t>
      </w:r>
      <w:r w:rsidRPr="009E2AEE">
        <w:rPr>
          <w:rFonts w:ascii="Times New Roman" w:eastAsia="Times New Roman" w:hAnsi="Times New Roman" w:cs="Times New Roman"/>
          <w:i/>
          <w:iCs/>
          <w:color w:val="000000"/>
          <w:sz w:val="24"/>
          <w:szCs w:val="24"/>
        </w:rPr>
        <w:t>северную </w:t>
      </w:r>
      <w:r w:rsidRPr="009E2AEE">
        <w:rPr>
          <w:rFonts w:ascii="Times New Roman" w:eastAsia="Times New Roman" w:hAnsi="Times New Roman" w:cs="Times New Roman"/>
          <w:color w:val="000000"/>
          <w:sz w:val="24"/>
          <w:szCs w:val="24"/>
        </w:rPr>
        <w:t>= лесную и болотистую): а, стало быть, от окрестностей Владимира и до Архангельска – преобладают залежи </w:t>
      </w:r>
      <w:r w:rsidRPr="009E2AEE">
        <w:rPr>
          <w:rFonts w:ascii="Times New Roman" w:eastAsia="Times New Roman" w:hAnsi="Times New Roman" w:cs="Times New Roman"/>
          <w:i/>
          <w:iCs/>
          <w:color w:val="000000"/>
          <w:sz w:val="24"/>
          <w:szCs w:val="24"/>
        </w:rPr>
        <w:t>красножгущейся </w:t>
      </w:r>
      <w:r w:rsidRPr="009E2AEE">
        <w:rPr>
          <w:rFonts w:ascii="Times New Roman" w:eastAsia="Times New Roman" w:hAnsi="Times New Roman" w:cs="Times New Roman"/>
          <w:color w:val="000000"/>
          <w:sz w:val="24"/>
          <w:szCs w:val="24"/>
        </w:rPr>
        <w:t>глины;</w:t>
      </w:r>
    </w:p>
    <w:p w:rsidR="001B346B" w:rsidRDefault="008B7894" w:rsidP="007B374C">
      <w:pPr>
        <w:pStyle w:val="a4"/>
        <w:shd w:val="clear" w:color="auto" w:fill="FFFFFF"/>
        <w:spacing w:before="0" w:beforeAutospacing="0" w:after="0" w:afterAutospacing="0" w:line="360" w:lineRule="auto"/>
        <w:ind w:firstLine="708"/>
        <w:jc w:val="both"/>
        <w:rPr>
          <w:color w:val="000000"/>
        </w:rPr>
      </w:pPr>
      <w:r w:rsidRPr="009E2AEE">
        <w:rPr>
          <w:color w:val="000000"/>
        </w:rPr>
        <w:t>2) к </w:t>
      </w:r>
      <w:r w:rsidRPr="009E2AEE">
        <w:rPr>
          <w:i/>
          <w:iCs/>
          <w:color w:val="000000"/>
        </w:rPr>
        <w:t>югу </w:t>
      </w:r>
      <w:r w:rsidRPr="009E2AEE">
        <w:rPr>
          <w:color w:val="000000"/>
        </w:rPr>
        <w:t>от русла реки Ока, а, т. е. от Рязанской области и до Кубани – чаще можно обнаружить залежи </w:t>
      </w:r>
      <w:r w:rsidRPr="009E2AEE">
        <w:rPr>
          <w:i/>
          <w:iCs/>
          <w:color w:val="000000"/>
        </w:rPr>
        <w:t>беложгущейся </w:t>
      </w:r>
      <w:r w:rsidRPr="009E2AEE">
        <w:rPr>
          <w:color w:val="000000"/>
        </w:rPr>
        <w:t>глины</w:t>
      </w:r>
      <w:r w:rsidR="00522348">
        <w:rPr>
          <w:color w:val="000000"/>
        </w:rPr>
        <w:t>.</w:t>
      </w:r>
      <w:r w:rsidR="001B346B">
        <w:rPr>
          <w:color w:val="000000"/>
        </w:rPr>
        <w:t xml:space="preserve"> </w:t>
      </w:r>
      <w:r w:rsidR="001B346B">
        <w:t>[22]</w:t>
      </w:r>
    </w:p>
    <w:p w:rsidR="003D731F" w:rsidRPr="009E2AEE" w:rsidRDefault="008020F5" w:rsidP="007B374C">
      <w:pPr>
        <w:spacing w:after="0" w:line="360" w:lineRule="auto"/>
        <w:ind w:firstLine="708"/>
        <w:jc w:val="both"/>
        <w:rPr>
          <w:rFonts w:ascii="Times New Roman" w:eastAsia="Times New Roman" w:hAnsi="Times New Roman" w:cs="Times New Roman"/>
          <w:b/>
          <w:color w:val="333333"/>
          <w:sz w:val="24"/>
          <w:szCs w:val="24"/>
        </w:rPr>
      </w:pPr>
      <w:r w:rsidRPr="009E2AEE">
        <w:rPr>
          <w:rFonts w:ascii="Times New Roman" w:eastAsia="Times New Roman" w:hAnsi="Times New Roman" w:cs="Times New Roman"/>
          <w:color w:val="000000"/>
          <w:sz w:val="24"/>
          <w:szCs w:val="24"/>
        </w:rPr>
        <w:lastRenderedPageBreak/>
        <w:t>Наибольшее распространение имеет красножгущаяся. Это, пожалуй, самый распространенный материал на Земле. Пласты глины часто выходят на поверхность по берегам рек, озер и склонов оврагов. Ее можно встретить даже в городе при рытье котлованов под строительство дома или при ремонте водопроводов. Но природную (или живую глину) не всегда можно использовать для изготовления керамических изделий, т.к. она часто содержит примеси: песок, мелкие камни и др. Глина, содержащая до 5% песка, называется жирной, а до 30% - тощей. Для изготовления свистуле</w:t>
      </w:r>
      <w:r w:rsidR="00B811C7">
        <w:rPr>
          <w:rFonts w:ascii="Times New Roman" w:eastAsia="Times New Roman" w:hAnsi="Times New Roman" w:cs="Times New Roman"/>
          <w:color w:val="000000"/>
          <w:sz w:val="24"/>
          <w:szCs w:val="24"/>
        </w:rPr>
        <w:t xml:space="preserve">к пригодна глина средней жирности, </w:t>
      </w:r>
      <w:r w:rsidRPr="009E2AEE">
        <w:rPr>
          <w:rFonts w:ascii="Times New Roman" w:eastAsia="Times New Roman" w:hAnsi="Times New Roman" w:cs="Times New Roman"/>
          <w:color w:val="000000"/>
          <w:sz w:val="24"/>
          <w:szCs w:val="24"/>
        </w:rPr>
        <w:t>включающая 10-15% песка. Глина, прошедшая определенный технологический процесс подготовки для изготовления гончарных изделий, называется керамической массой или глиняным тестом. На промышленных предприятиях для этих целей применяются сложные машины: шаровые мельницы, грохоты, пр</w:t>
      </w:r>
      <w:r w:rsidR="00611796">
        <w:rPr>
          <w:rFonts w:ascii="Times New Roman" w:eastAsia="Times New Roman" w:hAnsi="Times New Roman" w:cs="Times New Roman"/>
          <w:color w:val="000000"/>
          <w:sz w:val="24"/>
          <w:szCs w:val="24"/>
        </w:rPr>
        <w:t>ессы и др. Но для работы с небольшим количеством</w:t>
      </w:r>
      <w:r w:rsidR="00906A19">
        <w:rPr>
          <w:rFonts w:ascii="Times New Roman" w:eastAsia="Times New Roman" w:hAnsi="Times New Roman" w:cs="Times New Roman"/>
          <w:color w:val="000000"/>
          <w:sz w:val="24"/>
          <w:szCs w:val="24"/>
        </w:rPr>
        <w:t xml:space="preserve"> можно приготовить ее вручную</w:t>
      </w:r>
      <w:r w:rsidRPr="009E2AEE">
        <w:rPr>
          <w:rFonts w:ascii="Times New Roman" w:eastAsia="Times New Roman" w:hAnsi="Times New Roman" w:cs="Times New Roman"/>
          <w:color w:val="000000"/>
          <w:sz w:val="24"/>
          <w:szCs w:val="24"/>
        </w:rPr>
        <w:t xml:space="preserve">. </w:t>
      </w:r>
    </w:p>
    <w:p w:rsidR="006D1EF6" w:rsidRPr="00134DBF" w:rsidRDefault="003D731F" w:rsidP="007B374C">
      <w:pPr>
        <w:spacing w:after="0" w:line="360" w:lineRule="auto"/>
        <w:ind w:firstLine="708"/>
        <w:jc w:val="both"/>
        <w:rPr>
          <w:rFonts w:ascii="Times New Roman" w:eastAsia="Times New Roman" w:hAnsi="Times New Roman" w:cs="Times New Roman"/>
          <w:sz w:val="24"/>
          <w:szCs w:val="24"/>
        </w:rPr>
      </w:pPr>
      <w:r w:rsidRPr="00134DBF">
        <w:rPr>
          <w:rFonts w:ascii="Times New Roman" w:eastAsia="Times New Roman" w:hAnsi="Times New Roman" w:cs="Times New Roman"/>
          <w:sz w:val="24"/>
          <w:szCs w:val="24"/>
        </w:rPr>
        <w:t>Дело в том, что единой технологии изготовления свистульки из глины не существует – сколько мастеров, столько и технологий.</w:t>
      </w:r>
    </w:p>
    <w:p w:rsidR="006D1EF6" w:rsidRPr="009E2AEE" w:rsidRDefault="006D1EF6" w:rsidP="007B374C">
      <w:pPr>
        <w:spacing w:after="0" w:line="360" w:lineRule="auto"/>
        <w:ind w:firstLine="708"/>
        <w:jc w:val="both"/>
        <w:rPr>
          <w:rFonts w:ascii="Times New Roman" w:hAnsi="Times New Roman" w:cs="Times New Roman"/>
          <w:sz w:val="24"/>
          <w:szCs w:val="24"/>
        </w:rPr>
      </w:pPr>
      <w:r w:rsidRPr="009E2AEE">
        <w:rPr>
          <w:rFonts w:ascii="Times New Roman" w:hAnsi="Times New Roman" w:cs="Times New Roman"/>
          <w:sz w:val="24"/>
          <w:szCs w:val="24"/>
        </w:rPr>
        <w:t xml:space="preserve"> Долгое время свистки были без ножек – лежачки, но в 60 х годах со временем поднялись во весь рост. Больших барынь и коников делали редко, только к большим ярмаркам. Хотя вроде все лепили одно и то же, работы были очень индивидуальны и легко узнаваемы, как говорила Бубнева Татьяна Ивановна: «У каждого дурака своя рука». Ведь только профессиональный художник может сделать точную копию, а сельские труженики работали как умели, между полевыми работами, а зачастую поздно ночью. И в каждой семье был свой почерк, ведь традиция изготовления игрушек передавалась в семье. Существовали целые династии потомственных мастеров, которые сохранили и передали своим детям мастерство своих предков.</w:t>
      </w:r>
    </w:p>
    <w:p w:rsidR="00CC1ADB" w:rsidRPr="00522348" w:rsidRDefault="001B346B" w:rsidP="007B374C">
      <w:pPr>
        <w:pStyle w:val="2"/>
        <w:shd w:val="clear" w:color="auto" w:fill="F9F9F7"/>
        <w:spacing w:before="0" w:beforeAutospacing="0" w:after="0" w:afterAutospacing="0" w:line="360" w:lineRule="auto"/>
        <w:ind w:firstLine="360"/>
        <w:rPr>
          <w:b w:val="0"/>
          <w:sz w:val="24"/>
          <w:szCs w:val="24"/>
          <w:shd w:val="clear" w:color="auto" w:fill="FFFFFF"/>
        </w:rPr>
        <w:sectPr w:rsidR="00CC1ADB" w:rsidRPr="00522348" w:rsidSect="00834C37">
          <w:headerReference w:type="even" r:id="rId9"/>
          <w:headerReference w:type="default" r:id="rId10"/>
          <w:footerReference w:type="even" r:id="rId11"/>
          <w:footerReference w:type="default" r:id="rId12"/>
          <w:headerReference w:type="first" r:id="rId13"/>
          <w:footerReference w:type="first" r:id="rId14"/>
          <w:pgSz w:w="11906" w:h="16838"/>
          <w:pgMar w:top="1134" w:right="850" w:bottom="1134" w:left="1701" w:header="708" w:footer="708" w:gutter="0"/>
          <w:cols w:space="708"/>
          <w:titlePg/>
          <w:docGrid w:linePitch="360"/>
        </w:sectPr>
      </w:pPr>
      <w:r>
        <w:rPr>
          <w:b w:val="0"/>
          <w:sz w:val="24"/>
          <w:szCs w:val="24"/>
          <w:shd w:val="clear" w:color="auto" w:fill="FFFFFF"/>
        </w:rPr>
        <w:t>Родословная по</w:t>
      </w:r>
      <w:r w:rsidR="00040B2E" w:rsidRPr="00522348">
        <w:rPr>
          <w:b w:val="0"/>
          <w:sz w:val="24"/>
          <w:szCs w:val="24"/>
          <w:shd w:val="clear" w:color="auto" w:fill="FFFFFF"/>
        </w:rPr>
        <w:t>томственных гончаров Трифоновых подтверждает непрерывность тра</w:t>
      </w:r>
      <w:r w:rsidR="00040B2E" w:rsidRPr="00522348">
        <w:rPr>
          <w:b w:val="0"/>
          <w:sz w:val="24"/>
          <w:szCs w:val="24"/>
          <w:shd w:val="clear" w:color="auto" w:fill="FFFFFF"/>
        </w:rPr>
        <w:softHyphen/>
        <w:t>диции на протяжении полутора столетий.</w:t>
      </w:r>
      <w:r w:rsidR="00522348">
        <w:rPr>
          <w:b w:val="0"/>
          <w:sz w:val="24"/>
          <w:szCs w:val="24"/>
          <w:shd w:val="clear" w:color="auto" w:fill="FFFFFF"/>
        </w:rPr>
        <w:t xml:space="preserve"> [10]</w:t>
      </w:r>
      <w:r w:rsidR="00CC1ADB" w:rsidRPr="00522348">
        <w:rPr>
          <w:rFonts w:ascii="Arial" w:hAnsi="Arial" w:cs="Arial"/>
          <w:b w:val="0"/>
          <w:bCs w:val="0"/>
          <w:sz w:val="21"/>
          <w:szCs w:val="21"/>
          <w:shd w:val="clear" w:color="auto" w:fill="FFFFFF"/>
        </w:rPr>
        <w:t>.</w:t>
      </w:r>
    </w:p>
    <w:p w:rsidR="005860F7" w:rsidRDefault="005860F7" w:rsidP="00732046">
      <w:pPr>
        <w:pStyle w:val="2"/>
        <w:numPr>
          <w:ilvl w:val="0"/>
          <w:numId w:val="2"/>
        </w:numPr>
        <w:spacing w:before="0" w:beforeAutospacing="0" w:after="0" w:afterAutospacing="0"/>
        <w:jc w:val="center"/>
        <w:rPr>
          <w:color w:val="000000"/>
          <w:sz w:val="24"/>
          <w:szCs w:val="24"/>
        </w:rPr>
      </w:pPr>
      <w:r>
        <w:rPr>
          <w:color w:val="000000"/>
          <w:sz w:val="24"/>
          <w:szCs w:val="24"/>
        </w:rPr>
        <w:lastRenderedPageBreak/>
        <w:t>ПРАКТИЧЕСКАЯ ЧАСТЬ ИССЛЕДОВАНИЯ</w:t>
      </w:r>
    </w:p>
    <w:p w:rsidR="00987C20" w:rsidRDefault="00987C20" w:rsidP="00E67EB9">
      <w:pPr>
        <w:pStyle w:val="2"/>
        <w:spacing w:before="0" w:beforeAutospacing="0" w:after="0" w:afterAutospacing="0"/>
        <w:rPr>
          <w:color w:val="000000"/>
          <w:sz w:val="24"/>
          <w:szCs w:val="24"/>
        </w:rPr>
      </w:pPr>
    </w:p>
    <w:p w:rsidR="00654E67" w:rsidRDefault="00E46CE5" w:rsidP="007B374C">
      <w:pPr>
        <w:pStyle w:val="a4"/>
        <w:shd w:val="clear" w:color="auto" w:fill="FFFFFF"/>
        <w:spacing w:before="0" w:beforeAutospacing="0" w:after="0" w:afterAutospacing="0" w:line="360" w:lineRule="auto"/>
        <w:ind w:left="28" w:firstLine="329"/>
        <w:jc w:val="both"/>
        <w:rPr>
          <w:color w:val="000000"/>
        </w:rPr>
      </w:pPr>
      <w:r w:rsidRPr="00E46CE5">
        <w:rPr>
          <w:color w:val="000000"/>
        </w:rPr>
        <w:t xml:space="preserve">Изучая описание традиций изготовления глиняной свистульки по </w:t>
      </w:r>
      <w:r w:rsidR="00090D52">
        <w:rPr>
          <w:color w:val="000000"/>
        </w:rPr>
        <w:t>различным источникам, я выяснил</w:t>
      </w:r>
      <w:r w:rsidRPr="00E46CE5">
        <w:rPr>
          <w:color w:val="000000"/>
        </w:rPr>
        <w:t xml:space="preserve">, что </w:t>
      </w:r>
      <w:r w:rsidR="008661D0">
        <w:rPr>
          <w:color w:val="000000"/>
        </w:rPr>
        <w:t>весь процесс создания свистульки, начиная от подготовки глины и заканчивая росписью игрушки, очень символичен</w:t>
      </w:r>
      <w:r w:rsidR="003B0670">
        <w:rPr>
          <w:color w:val="000000"/>
        </w:rPr>
        <w:t>, имеет свои тайны и секреты</w:t>
      </w:r>
      <w:r w:rsidRPr="00E46CE5">
        <w:rPr>
          <w:color w:val="000000"/>
        </w:rPr>
        <w:t>.</w:t>
      </w:r>
      <w:r w:rsidR="003B0670">
        <w:rPr>
          <w:color w:val="000000"/>
        </w:rPr>
        <w:t xml:space="preserve"> Эти секреты передавались из поколения в поколение, бережно храня традиции своего промысла.</w:t>
      </w:r>
      <w:r w:rsidRPr="00E46CE5">
        <w:rPr>
          <w:color w:val="000000"/>
        </w:rPr>
        <w:t xml:space="preserve"> </w:t>
      </w:r>
    </w:p>
    <w:p w:rsidR="000B449D" w:rsidRPr="00E46CE5" w:rsidRDefault="000B449D" w:rsidP="007B374C">
      <w:pPr>
        <w:pStyle w:val="a4"/>
        <w:shd w:val="clear" w:color="auto" w:fill="FFFFFF"/>
        <w:spacing w:before="0" w:beforeAutospacing="0" w:after="0" w:afterAutospacing="0" w:line="360" w:lineRule="auto"/>
        <w:ind w:left="28" w:firstLine="329"/>
        <w:jc w:val="both"/>
        <w:rPr>
          <w:color w:val="000000"/>
        </w:rPr>
      </w:pPr>
      <w:r>
        <w:rPr>
          <w:color w:val="000000"/>
        </w:rPr>
        <w:t>Для своего исследования я выбрал образцы понравившихся мне народных игрушек: дымковская, филимоновская, каргопольская, тверская, абашевская, петровская, хлудневская. Я сравнил игрушки по технологии изготовления, форме, цвету, символике, образам и сюжетам. Результаты представлены в виде таблицы.</w:t>
      </w:r>
    </w:p>
    <w:p w:rsidR="005860F7" w:rsidRPr="009E2AEE" w:rsidRDefault="005860F7" w:rsidP="00E67EB9">
      <w:pPr>
        <w:pStyle w:val="2"/>
        <w:spacing w:before="0" w:beforeAutospacing="0" w:after="0" w:afterAutospacing="0"/>
        <w:jc w:val="center"/>
        <w:rPr>
          <w:color w:val="000000"/>
          <w:sz w:val="24"/>
          <w:szCs w:val="24"/>
        </w:rPr>
      </w:pPr>
    </w:p>
    <w:p w:rsidR="00732046" w:rsidRDefault="00987C20" w:rsidP="00732046">
      <w:pPr>
        <w:pStyle w:val="2"/>
        <w:spacing w:before="0" w:beforeAutospacing="0" w:after="0" w:afterAutospacing="0"/>
        <w:jc w:val="both"/>
        <w:rPr>
          <w:color w:val="000000"/>
          <w:sz w:val="24"/>
          <w:szCs w:val="24"/>
        </w:rPr>
      </w:pPr>
      <w:r>
        <w:rPr>
          <w:color w:val="000000"/>
          <w:sz w:val="24"/>
          <w:szCs w:val="24"/>
        </w:rPr>
        <w:t>2</w:t>
      </w:r>
      <w:r w:rsidR="00732046">
        <w:rPr>
          <w:color w:val="000000"/>
          <w:sz w:val="24"/>
          <w:szCs w:val="24"/>
        </w:rPr>
        <w:t>.1. Сравнительный анализ</w:t>
      </w:r>
      <w:r w:rsidR="00093779" w:rsidRPr="009E2AEE">
        <w:rPr>
          <w:color w:val="000000"/>
          <w:sz w:val="24"/>
          <w:szCs w:val="24"/>
        </w:rPr>
        <w:t xml:space="preserve"> </w:t>
      </w:r>
      <w:r w:rsidR="00732046" w:rsidRPr="009E2AEE">
        <w:rPr>
          <w:color w:val="000000"/>
          <w:sz w:val="24"/>
          <w:szCs w:val="24"/>
        </w:rPr>
        <w:t xml:space="preserve">отличительных </w:t>
      </w:r>
      <w:r w:rsidR="000B449D">
        <w:rPr>
          <w:color w:val="000000"/>
          <w:sz w:val="24"/>
          <w:szCs w:val="24"/>
        </w:rPr>
        <w:t>особенностей глиняных игрушек</w:t>
      </w:r>
      <w:r w:rsidR="00732046" w:rsidRPr="009E2AEE">
        <w:rPr>
          <w:color w:val="000000"/>
          <w:sz w:val="24"/>
          <w:szCs w:val="24"/>
        </w:rPr>
        <w:t xml:space="preserve"> различных областей России.</w:t>
      </w:r>
    </w:p>
    <w:p w:rsidR="00093779" w:rsidRPr="009E2AEE" w:rsidRDefault="00093779" w:rsidP="00E67EB9">
      <w:pPr>
        <w:pStyle w:val="3"/>
        <w:spacing w:before="0" w:line="240" w:lineRule="auto"/>
        <w:jc w:val="both"/>
        <w:rPr>
          <w:rFonts w:ascii="Times New Roman" w:hAnsi="Times New Roman" w:cs="Times New Roman"/>
          <w:color w:val="000000"/>
          <w:sz w:val="24"/>
          <w:szCs w:val="24"/>
        </w:rPr>
      </w:pPr>
    </w:p>
    <w:tbl>
      <w:tblPr>
        <w:tblStyle w:val="ab"/>
        <w:tblW w:w="0" w:type="auto"/>
        <w:tblLook w:val="04A0" w:firstRow="1" w:lastRow="0" w:firstColumn="1" w:lastColumn="0" w:noHBand="0" w:noVBand="1"/>
      </w:tblPr>
      <w:tblGrid>
        <w:gridCol w:w="2572"/>
        <w:gridCol w:w="1331"/>
        <w:gridCol w:w="1866"/>
        <w:gridCol w:w="2050"/>
        <w:gridCol w:w="2043"/>
        <w:gridCol w:w="2323"/>
        <w:gridCol w:w="2375"/>
      </w:tblGrid>
      <w:tr w:rsidR="00B811C7" w:rsidTr="00D34173">
        <w:tc>
          <w:tcPr>
            <w:tcW w:w="2155" w:type="dxa"/>
          </w:tcPr>
          <w:p w:rsidR="00D34173" w:rsidRPr="00362B25" w:rsidRDefault="00D34173" w:rsidP="000B449D">
            <w:pPr>
              <w:jc w:val="center"/>
              <w:rPr>
                <w:rFonts w:ascii="Times New Roman" w:hAnsi="Times New Roman" w:cs="Times New Roman"/>
                <w:b/>
                <w:sz w:val="24"/>
                <w:szCs w:val="24"/>
              </w:rPr>
            </w:pPr>
            <w:r>
              <w:rPr>
                <w:rFonts w:ascii="Times New Roman" w:hAnsi="Times New Roman" w:cs="Times New Roman"/>
                <w:b/>
                <w:sz w:val="24"/>
                <w:szCs w:val="24"/>
              </w:rPr>
              <w:t>Игруш</w:t>
            </w:r>
            <w:r w:rsidRPr="00362B25">
              <w:rPr>
                <w:rFonts w:ascii="Times New Roman" w:hAnsi="Times New Roman" w:cs="Times New Roman"/>
                <w:b/>
                <w:sz w:val="24"/>
                <w:szCs w:val="24"/>
              </w:rPr>
              <w:t>ки разных областей России</w:t>
            </w:r>
          </w:p>
        </w:tc>
        <w:tc>
          <w:tcPr>
            <w:tcW w:w="1322" w:type="dxa"/>
          </w:tcPr>
          <w:p w:rsidR="00D34173" w:rsidRPr="00E47BEA" w:rsidRDefault="003B0565" w:rsidP="00E67EB9">
            <w:pPr>
              <w:jc w:val="center"/>
              <w:rPr>
                <w:rFonts w:ascii="Times New Roman" w:hAnsi="Times New Roman" w:cs="Times New Roman"/>
                <w:b/>
                <w:sz w:val="24"/>
                <w:szCs w:val="24"/>
              </w:rPr>
            </w:pPr>
            <w:r>
              <w:rPr>
                <w:rFonts w:ascii="Times New Roman" w:hAnsi="Times New Roman" w:cs="Times New Roman"/>
                <w:b/>
                <w:sz w:val="24"/>
                <w:szCs w:val="24"/>
              </w:rPr>
              <w:t>Вид глины</w:t>
            </w:r>
          </w:p>
        </w:tc>
        <w:tc>
          <w:tcPr>
            <w:tcW w:w="2100" w:type="dxa"/>
          </w:tcPr>
          <w:p w:rsidR="00D34173" w:rsidRPr="00E47BEA" w:rsidRDefault="00D34173" w:rsidP="00E67EB9">
            <w:pPr>
              <w:jc w:val="center"/>
              <w:rPr>
                <w:rFonts w:ascii="Times New Roman" w:hAnsi="Times New Roman" w:cs="Times New Roman"/>
                <w:b/>
                <w:sz w:val="24"/>
                <w:szCs w:val="24"/>
              </w:rPr>
            </w:pPr>
            <w:r w:rsidRPr="00E47BEA">
              <w:rPr>
                <w:rFonts w:ascii="Times New Roman" w:hAnsi="Times New Roman" w:cs="Times New Roman"/>
                <w:b/>
                <w:sz w:val="24"/>
                <w:szCs w:val="24"/>
              </w:rPr>
              <w:t>Технология изготовления</w:t>
            </w:r>
          </w:p>
        </w:tc>
        <w:tc>
          <w:tcPr>
            <w:tcW w:w="2212" w:type="dxa"/>
          </w:tcPr>
          <w:p w:rsidR="00D34173" w:rsidRPr="00E47BEA" w:rsidRDefault="00D34173" w:rsidP="00E67EB9">
            <w:pPr>
              <w:jc w:val="center"/>
              <w:rPr>
                <w:rFonts w:ascii="Times New Roman" w:hAnsi="Times New Roman" w:cs="Times New Roman"/>
                <w:b/>
                <w:sz w:val="24"/>
                <w:szCs w:val="24"/>
              </w:rPr>
            </w:pPr>
            <w:r w:rsidRPr="00E47BEA">
              <w:rPr>
                <w:rFonts w:ascii="Times New Roman" w:hAnsi="Times New Roman" w:cs="Times New Roman"/>
                <w:b/>
                <w:sz w:val="24"/>
                <w:szCs w:val="24"/>
              </w:rPr>
              <w:t>Форма</w:t>
            </w:r>
          </w:p>
        </w:tc>
        <w:tc>
          <w:tcPr>
            <w:tcW w:w="2208" w:type="dxa"/>
          </w:tcPr>
          <w:p w:rsidR="00D34173" w:rsidRPr="00E47BEA" w:rsidRDefault="00D34173" w:rsidP="00E67EB9">
            <w:pPr>
              <w:jc w:val="center"/>
              <w:rPr>
                <w:rFonts w:ascii="Times New Roman" w:hAnsi="Times New Roman" w:cs="Times New Roman"/>
                <w:b/>
                <w:sz w:val="24"/>
                <w:szCs w:val="24"/>
              </w:rPr>
            </w:pPr>
            <w:r w:rsidRPr="00E47BEA">
              <w:rPr>
                <w:rFonts w:ascii="Times New Roman" w:hAnsi="Times New Roman" w:cs="Times New Roman"/>
                <w:b/>
                <w:sz w:val="24"/>
                <w:szCs w:val="24"/>
              </w:rPr>
              <w:t>Цвет</w:t>
            </w:r>
          </w:p>
        </w:tc>
        <w:tc>
          <w:tcPr>
            <w:tcW w:w="2379" w:type="dxa"/>
          </w:tcPr>
          <w:p w:rsidR="00D34173" w:rsidRPr="00E47BEA" w:rsidRDefault="00D34173" w:rsidP="00E67EB9">
            <w:pPr>
              <w:jc w:val="center"/>
              <w:rPr>
                <w:rFonts w:ascii="Times New Roman" w:hAnsi="Times New Roman" w:cs="Times New Roman"/>
                <w:b/>
                <w:sz w:val="24"/>
                <w:szCs w:val="24"/>
              </w:rPr>
            </w:pPr>
            <w:r w:rsidRPr="00E47BEA">
              <w:rPr>
                <w:rFonts w:ascii="Times New Roman" w:hAnsi="Times New Roman" w:cs="Times New Roman"/>
                <w:b/>
                <w:sz w:val="24"/>
                <w:szCs w:val="24"/>
              </w:rPr>
              <w:t>Символика</w:t>
            </w:r>
          </w:p>
        </w:tc>
        <w:tc>
          <w:tcPr>
            <w:tcW w:w="2410" w:type="dxa"/>
          </w:tcPr>
          <w:p w:rsidR="00D34173" w:rsidRPr="00E47BEA" w:rsidRDefault="00D34173" w:rsidP="00E67EB9">
            <w:pPr>
              <w:jc w:val="center"/>
              <w:rPr>
                <w:rFonts w:ascii="Times New Roman" w:hAnsi="Times New Roman" w:cs="Times New Roman"/>
                <w:b/>
                <w:sz w:val="24"/>
                <w:szCs w:val="24"/>
              </w:rPr>
            </w:pPr>
            <w:r w:rsidRPr="00E47BEA">
              <w:rPr>
                <w:rFonts w:ascii="Times New Roman" w:hAnsi="Times New Roman" w:cs="Times New Roman"/>
                <w:b/>
                <w:sz w:val="24"/>
                <w:szCs w:val="24"/>
              </w:rPr>
              <w:t>Образы и сюжеты</w:t>
            </w:r>
          </w:p>
        </w:tc>
      </w:tr>
      <w:tr w:rsidR="00B811C7" w:rsidTr="00D34173">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Дымковская</w:t>
            </w:r>
          </w:p>
          <w:p w:rsidR="00D34173" w:rsidRPr="00C537EB" w:rsidRDefault="00D34173" w:rsidP="00E67EB9">
            <w:pPr>
              <w:rPr>
                <w:rFonts w:ascii="Times New Roman" w:hAnsi="Times New Roman" w:cs="Times New Roman"/>
                <w:sz w:val="24"/>
                <w:szCs w:val="24"/>
              </w:rPr>
            </w:pPr>
          </w:p>
          <w:p w:rsidR="00D34173" w:rsidRPr="00C537EB" w:rsidRDefault="00C40AB8" w:rsidP="00E67EB9">
            <w:pPr>
              <w:rPr>
                <w:rFonts w:ascii="Times New Roman" w:hAnsi="Times New Roman" w:cs="Times New Roman"/>
                <w:sz w:val="24"/>
                <w:szCs w:val="24"/>
              </w:rPr>
            </w:pPr>
            <w:r w:rsidRPr="00C40AB8">
              <w:rPr>
                <w:rFonts w:ascii="Times New Roman" w:hAnsi="Times New Roman" w:cs="Times New Roman"/>
                <w:noProof/>
                <w:sz w:val="24"/>
                <w:szCs w:val="24"/>
              </w:rPr>
              <w:drawing>
                <wp:inline distT="0" distB="0" distL="0" distR="0">
                  <wp:extent cx="1131330" cy="2009775"/>
                  <wp:effectExtent l="0" t="0" r="0" b="0"/>
                  <wp:docPr id="19" name="Рисунок 19" descr="C:\Users\user\Desktop\ИССЛЕДОВАНИЕ ПРО СВИСТ УЛЬКИ\картинки\7c46623806e7d2f54050cc55a0ba2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ИССЛЕДОВАНИЕ ПРО СВИСТ УЛЬКИ\картинки\7c46623806e7d2f54050cc55a0ba2ed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342" t="658" r="19737"/>
                          <a:stretch/>
                        </pic:blipFill>
                        <pic:spPr bwMode="auto">
                          <a:xfrm>
                            <a:off x="0" y="0"/>
                            <a:ext cx="1139318" cy="2023965"/>
                          </a:xfrm>
                          <a:prstGeom prst="rect">
                            <a:avLst/>
                          </a:prstGeom>
                          <a:noFill/>
                          <a:ln>
                            <a:noFill/>
                          </a:ln>
                          <a:extLst>
                            <a:ext uri="{53640926-AAD7-44D8-BBD7-CCE9431645EC}">
                              <a14:shadowObscured xmlns:a14="http://schemas.microsoft.com/office/drawing/2010/main"/>
                            </a:ext>
                          </a:extLst>
                        </pic:spPr>
                      </pic:pic>
                    </a:graphicData>
                  </a:graphic>
                </wp:inline>
              </w:drawing>
            </w:r>
          </w:p>
          <w:p w:rsidR="00D34173" w:rsidRPr="00C537EB" w:rsidRDefault="00D34173" w:rsidP="00E67EB9">
            <w:pPr>
              <w:rPr>
                <w:rFonts w:ascii="Times New Roman" w:hAnsi="Times New Roman" w:cs="Times New Roman"/>
                <w:sz w:val="24"/>
                <w:szCs w:val="24"/>
              </w:rPr>
            </w:pPr>
          </w:p>
        </w:tc>
        <w:tc>
          <w:tcPr>
            <w:tcW w:w="1322" w:type="dxa"/>
          </w:tcPr>
          <w:p w:rsidR="003B0565" w:rsidRDefault="003B0565" w:rsidP="000B7152">
            <w:pPr>
              <w:rPr>
                <w:rFonts w:ascii="Times New Roman" w:hAnsi="Times New Roman" w:cs="Times New Roman"/>
                <w:sz w:val="24"/>
                <w:szCs w:val="24"/>
              </w:rPr>
            </w:pPr>
            <w:r>
              <w:rPr>
                <w:rFonts w:ascii="Times New Roman" w:hAnsi="Times New Roman" w:cs="Times New Roman"/>
                <w:sz w:val="24"/>
                <w:szCs w:val="24"/>
              </w:rPr>
              <w:t>Красно-</w:t>
            </w:r>
          </w:p>
          <w:p w:rsidR="00D34173" w:rsidRPr="00C537EB" w:rsidRDefault="003B0565" w:rsidP="000B7152">
            <w:pPr>
              <w:rPr>
                <w:rFonts w:ascii="Times New Roman" w:hAnsi="Times New Roman" w:cs="Times New Roman"/>
                <w:sz w:val="24"/>
                <w:szCs w:val="24"/>
              </w:rPr>
            </w:pPr>
            <w:r>
              <w:rPr>
                <w:rFonts w:ascii="Times New Roman" w:hAnsi="Times New Roman" w:cs="Times New Roman"/>
                <w:sz w:val="24"/>
                <w:szCs w:val="24"/>
              </w:rPr>
              <w:t>жгущаяся</w:t>
            </w:r>
          </w:p>
        </w:tc>
        <w:tc>
          <w:tcPr>
            <w:tcW w:w="2100" w:type="dxa"/>
          </w:tcPr>
          <w:p w:rsidR="00D34173" w:rsidRPr="00C537EB" w:rsidRDefault="00D34173" w:rsidP="000B7152">
            <w:pPr>
              <w:rPr>
                <w:rFonts w:ascii="Times New Roman" w:hAnsi="Times New Roman" w:cs="Times New Roman"/>
                <w:sz w:val="24"/>
                <w:szCs w:val="24"/>
              </w:rPr>
            </w:pPr>
            <w:r w:rsidRPr="00C537EB">
              <w:rPr>
                <w:rFonts w:ascii="Times New Roman" w:hAnsi="Times New Roman" w:cs="Times New Roman"/>
                <w:sz w:val="24"/>
                <w:szCs w:val="24"/>
              </w:rPr>
              <w:t xml:space="preserve">Позы и движения дымковской игрушки несколько условны, упрощены, согласно древней традиции изготовления народной игрушки, скульптуры. Изделия отличаются </w:t>
            </w:r>
            <w:r w:rsidRPr="00C537EB">
              <w:rPr>
                <w:rFonts w:ascii="Times New Roman" w:hAnsi="Times New Roman" w:cs="Times New Roman"/>
                <w:sz w:val="24"/>
                <w:szCs w:val="24"/>
              </w:rPr>
              <w:lastRenderedPageBreak/>
              <w:t>обобщенными, несколько гротескными формами.</w:t>
            </w:r>
            <w:r>
              <w:rPr>
                <w:rFonts w:ascii="Times New Roman" w:hAnsi="Times New Roman" w:cs="Times New Roman"/>
                <w:sz w:val="24"/>
                <w:szCs w:val="24"/>
              </w:rPr>
              <w:t xml:space="preserve"> </w:t>
            </w:r>
          </w:p>
        </w:tc>
        <w:tc>
          <w:tcPr>
            <w:tcW w:w="2212"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Д</w:t>
            </w:r>
            <w:r w:rsidRPr="00C537EB">
              <w:rPr>
                <w:rFonts w:ascii="Times New Roman" w:hAnsi="Times New Roman" w:cs="Times New Roman"/>
                <w:sz w:val="24"/>
                <w:szCs w:val="24"/>
              </w:rPr>
              <w:t>екоративная глиняная скульптура высотой до 25 сантиметров.</w:t>
            </w:r>
            <w:r>
              <w:rPr>
                <w:rFonts w:ascii="Times New Roman" w:hAnsi="Times New Roman" w:cs="Times New Roman"/>
                <w:sz w:val="24"/>
                <w:szCs w:val="24"/>
              </w:rPr>
              <w:t xml:space="preserve"> Монолитный силуэт. Разнообразие налепных деталей.</w:t>
            </w:r>
          </w:p>
        </w:tc>
        <w:tc>
          <w:tcPr>
            <w:tcW w:w="2208"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П</w:t>
            </w:r>
            <w:r w:rsidRPr="00C537EB">
              <w:rPr>
                <w:rFonts w:ascii="Times New Roman" w:hAnsi="Times New Roman" w:cs="Times New Roman"/>
                <w:sz w:val="24"/>
                <w:szCs w:val="24"/>
              </w:rPr>
              <w:t>о белому меловому грунту ярко раскрашивается темперными красками, применяется сусальное золото.</w:t>
            </w:r>
          </w:p>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Г</w:t>
            </w:r>
            <w:r w:rsidRPr="00C537EB">
              <w:rPr>
                <w:rFonts w:ascii="Times New Roman" w:hAnsi="Times New Roman" w:cs="Times New Roman"/>
                <w:sz w:val="24"/>
                <w:szCs w:val="24"/>
              </w:rPr>
              <w:t>еометрические фигуры, зигзаги, полосы и круги, волнистые линии, точки, пятна, клетка.</w:t>
            </w:r>
          </w:p>
          <w:p w:rsidR="00D34173" w:rsidRPr="00C537EB" w:rsidRDefault="00D34173" w:rsidP="00DF3454">
            <w:pPr>
              <w:rPr>
                <w:rFonts w:ascii="Times New Roman" w:hAnsi="Times New Roman" w:cs="Times New Roman"/>
                <w:sz w:val="24"/>
                <w:szCs w:val="24"/>
              </w:rPr>
            </w:pPr>
            <w:r w:rsidRPr="00C537EB">
              <w:rPr>
                <w:rFonts w:ascii="Times New Roman" w:hAnsi="Times New Roman" w:cs="Times New Roman"/>
                <w:sz w:val="24"/>
                <w:szCs w:val="24"/>
              </w:rPr>
              <w:t xml:space="preserve">При нанесении узоров </w:t>
            </w:r>
            <w:r w:rsidRPr="00C537EB">
              <w:rPr>
                <w:rFonts w:ascii="Times New Roman" w:hAnsi="Times New Roman" w:cs="Times New Roman"/>
                <w:sz w:val="24"/>
                <w:szCs w:val="24"/>
              </w:rPr>
              <w:lastRenderedPageBreak/>
              <w:t>исп</w:t>
            </w:r>
            <w:r>
              <w:rPr>
                <w:rFonts w:ascii="Times New Roman" w:hAnsi="Times New Roman" w:cs="Times New Roman"/>
                <w:sz w:val="24"/>
                <w:szCs w:val="24"/>
              </w:rPr>
              <w:t>ользуются</w:t>
            </w:r>
            <w:r w:rsidRPr="00C537EB">
              <w:rPr>
                <w:rFonts w:ascii="Times New Roman" w:hAnsi="Times New Roman" w:cs="Times New Roman"/>
                <w:sz w:val="24"/>
                <w:szCs w:val="24"/>
              </w:rPr>
              <w:t xml:space="preserve"> яркие контрастные цвета: зеленый, красный, синий, желтый, голубой, малиновый, черный и белый, а также позолота. </w:t>
            </w:r>
          </w:p>
        </w:tc>
        <w:tc>
          <w:tcPr>
            <w:tcW w:w="2379"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С</w:t>
            </w:r>
            <w:r w:rsidRPr="00C537EB">
              <w:rPr>
                <w:rFonts w:ascii="Times New Roman" w:hAnsi="Times New Roman" w:cs="Times New Roman"/>
                <w:sz w:val="24"/>
                <w:szCs w:val="24"/>
              </w:rPr>
              <w:t>иние волнистые полосы — вода;</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перекрещенные полосы — колодец;</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круг, внутри которого звездочка, — солнце и другие небесные светила и т.д.</w:t>
            </w:r>
          </w:p>
        </w:tc>
        <w:tc>
          <w:tcPr>
            <w:tcW w:w="241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Ж</w:t>
            </w:r>
            <w:r w:rsidRPr="00C537EB">
              <w:rPr>
                <w:rFonts w:ascii="Times New Roman" w:hAnsi="Times New Roman" w:cs="Times New Roman"/>
                <w:sz w:val="24"/>
                <w:szCs w:val="24"/>
              </w:rPr>
              <w:t>ивотные, всадники (обычно свистульки), дамы в кринолинах, кавалеры, сказочные персонажи, бытовые сценки.</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Фигурки домашних животных</w:t>
            </w:r>
            <w:r>
              <w:rPr>
                <w:rFonts w:ascii="Times New Roman" w:hAnsi="Times New Roman" w:cs="Times New Roman"/>
                <w:sz w:val="24"/>
                <w:szCs w:val="24"/>
              </w:rPr>
              <w:t>.</w:t>
            </w:r>
            <w:r w:rsidRPr="00C537EB">
              <w:rPr>
                <w:rFonts w:ascii="Times New Roman" w:hAnsi="Times New Roman" w:cs="Times New Roman"/>
                <w:sz w:val="24"/>
                <w:szCs w:val="24"/>
              </w:rPr>
              <w:t xml:space="preserve"> </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tc>
      </w:tr>
      <w:tr w:rsidR="00B811C7" w:rsidTr="00D34173">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Филимоновская</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p w:rsidR="00D34173" w:rsidRPr="00C537EB" w:rsidRDefault="006A5F8C" w:rsidP="00E67EB9">
            <w:pPr>
              <w:rPr>
                <w:rFonts w:ascii="Times New Roman" w:hAnsi="Times New Roman" w:cs="Times New Roman"/>
                <w:sz w:val="24"/>
                <w:szCs w:val="24"/>
              </w:rPr>
            </w:pPr>
            <w:r w:rsidRPr="006A5F8C">
              <w:rPr>
                <w:rFonts w:ascii="Times New Roman" w:hAnsi="Times New Roman" w:cs="Times New Roman"/>
                <w:noProof/>
                <w:sz w:val="24"/>
                <w:szCs w:val="24"/>
              </w:rPr>
              <w:drawing>
                <wp:inline distT="0" distB="0" distL="0" distR="0">
                  <wp:extent cx="1152525" cy="1800225"/>
                  <wp:effectExtent l="0" t="0" r="0" b="0"/>
                  <wp:docPr id="20" name="Рисунок 20" descr="C:\Users\user\Desktop\ИССЛЕДОВАНИЕ ПРО СВИСТ УЛЬКИ\картинки\b0cc038802e244802a393db14e110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ИССЛЕДОВАНИЕ ПРО СВИСТ УЛЬКИ\картинки\b0cc038802e244802a393db14e110b4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407" t="2959" r="20472" b="3813"/>
                          <a:stretch/>
                        </pic:blipFill>
                        <pic:spPr bwMode="auto">
                          <a:xfrm>
                            <a:off x="0" y="0"/>
                            <a:ext cx="1159804" cy="1811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E67EB9">
            <w:pPr>
              <w:rPr>
                <w:rFonts w:ascii="Times New Roman" w:hAnsi="Times New Roman" w:cs="Times New Roman"/>
                <w:sz w:val="24"/>
                <w:szCs w:val="24"/>
              </w:rPr>
            </w:pPr>
            <w:r>
              <w:rPr>
                <w:rFonts w:ascii="Times New Roman" w:hAnsi="Times New Roman" w:cs="Times New Roman"/>
                <w:sz w:val="24"/>
                <w:szCs w:val="24"/>
              </w:rPr>
              <w:t>Бело-</w:t>
            </w:r>
          </w:p>
          <w:p w:rsidR="00D34173" w:rsidRDefault="003B0565" w:rsidP="00E67EB9">
            <w:pPr>
              <w:rPr>
                <w:rFonts w:ascii="Times New Roman" w:hAnsi="Times New Roman" w:cs="Times New Roman"/>
                <w:sz w:val="24"/>
                <w:szCs w:val="24"/>
              </w:rPr>
            </w:pPr>
            <w:r>
              <w:rPr>
                <w:rFonts w:ascii="Times New Roman" w:hAnsi="Times New Roman" w:cs="Times New Roman"/>
                <w:sz w:val="24"/>
                <w:szCs w:val="24"/>
              </w:rPr>
              <w:t>гущаяся</w:t>
            </w:r>
          </w:p>
          <w:p w:rsidR="003B0565" w:rsidRPr="00C537EB" w:rsidRDefault="003B0565" w:rsidP="00E67EB9">
            <w:pPr>
              <w:rPr>
                <w:rFonts w:ascii="Times New Roman" w:hAnsi="Times New Roman" w:cs="Times New Roman"/>
                <w:sz w:val="24"/>
                <w:szCs w:val="24"/>
              </w:rPr>
            </w:pPr>
            <w:r>
              <w:rPr>
                <w:rFonts w:ascii="Times New Roman" w:hAnsi="Times New Roman" w:cs="Times New Roman"/>
                <w:sz w:val="24"/>
                <w:szCs w:val="24"/>
              </w:rPr>
              <w:t xml:space="preserve"> («синика»)</w:t>
            </w:r>
          </w:p>
        </w:tc>
        <w:tc>
          <w:tcPr>
            <w:tcW w:w="2100"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Глина пластичная, жирная, быстро сохнет и покрывается трещинами, которые заглаживают влажной рукой, постепенно вытягивая туловище фигурки, перехваченное в талии и  переходящее в длинную шею с маленькой головкой</w:t>
            </w:r>
            <w:r>
              <w:rPr>
                <w:rFonts w:ascii="Times New Roman" w:hAnsi="Times New Roman" w:cs="Times New Roman"/>
                <w:sz w:val="24"/>
                <w:szCs w:val="24"/>
              </w:rPr>
              <w:t>.</w:t>
            </w:r>
          </w:p>
        </w:tc>
        <w:tc>
          <w:tcPr>
            <w:tcW w:w="2212"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У</w:t>
            </w:r>
            <w:r w:rsidRPr="00C537EB">
              <w:rPr>
                <w:rFonts w:ascii="Times New Roman" w:hAnsi="Times New Roman" w:cs="Times New Roman"/>
                <w:sz w:val="24"/>
                <w:szCs w:val="24"/>
              </w:rPr>
              <w:t>длиненные пропорции фигурок с небольшой головкой.</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Игрушки, в основном, крупные, но бывают и очень миниатюрные.</w:t>
            </w:r>
            <w:r>
              <w:rPr>
                <w:rFonts w:ascii="Times New Roman" w:hAnsi="Times New Roman" w:cs="Times New Roman"/>
                <w:sz w:val="24"/>
                <w:szCs w:val="24"/>
              </w:rPr>
              <w:t xml:space="preserve"> Мало деталей.</w:t>
            </w:r>
          </w:p>
        </w:tc>
        <w:tc>
          <w:tcPr>
            <w:tcW w:w="2208"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К</w:t>
            </w:r>
            <w:r w:rsidRPr="00C537EB">
              <w:rPr>
                <w:rFonts w:ascii="Times New Roman" w:hAnsi="Times New Roman" w:cs="Times New Roman"/>
                <w:sz w:val="24"/>
                <w:szCs w:val="24"/>
              </w:rPr>
              <w:t>расные и зеленые полосы, солнце, елочки, решетки, которые наносятся по белому или желтому фону.</w:t>
            </w:r>
          </w:p>
        </w:tc>
        <w:tc>
          <w:tcPr>
            <w:tcW w:w="2379"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Г</w:t>
            </w:r>
            <w:r w:rsidRPr="00C537EB">
              <w:rPr>
                <w:rFonts w:ascii="Times New Roman" w:hAnsi="Times New Roman" w:cs="Times New Roman"/>
                <w:sz w:val="24"/>
                <w:szCs w:val="24"/>
              </w:rPr>
              <w:t>еометрические элементы: штрихи, крестики, точки, пятна, круги, треугольники, а так</w:t>
            </w:r>
            <w:r>
              <w:rPr>
                <w:rFonts w:ascii="Times New Roman" w:hAnsi="Times New Roman" w:cs="Times New Roman"/>
                <w:sz w:val="24"/>
                <w:szCs w:val="24"/>
              </w:rPr>
              <w:t>же веточки, звездчатые розетки. К</w:t>
            </w:r>
            <w:r w:rsidRPr="00C537EB">
              <w:rPr>
                <w:rFonts w:ascii="Times New Roman" w:hAnsi="Times New Roman" w:cs="Times New Roman"/>
                <w:sz w:val="24"/>
                <w:szCs w:val="24"/>
              </w:rPr>
              <w:t xml:space="preserve">руг – это солнце, треугольник – </w:t>
            </w:r>
            <w:r>
              <w:rPr>
                <w:rFonts w:ascii="Times New Roman" w:hAnsi="Times New Roman" w:cs="Times New Roman"/>
                <w:sz w:val="24"/>
                <w:szCs w:val="24"/>
              </w:rPr>
              <w:t xml:space="preserve">земля, елочки и ростки – символ </w:t>
            </w:r>
            <w:r w:rsidRPr="00C537EB">
              <w:rPr>
                <w:rFonts w:ascii="Times New Roman" w:hAnsi="Times New Roman" w:cs="Times New Roman"/>
                <w:sz w:val="24"/>
                <w:szCs w:val="24"/>
              </w:rPr>
              <w:t>растительности и жизни.</w:t>
            </w:r>
          </w:p>
        </w:tc>
        <w:tc>
          <w:tcPr>
            <w:tcW w:w="241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 xml:space="preserve">Люди - </w:t>
            </w:r>
            <w:r w:rsidRPr="00C537EB">
              <w:rPr>
                <w:rFonts w:ascii="Times New Roman" w:hAnsi="Times New Roman" w:cs="Times New Roman"/>
                <w:sz w:val="24"/>
                <w:szCs w:val="24"/>
              </w:rPr>
              <w:t>барыни, солдаты, всадники, гармонист и т.д.;</w:t>
            </w:r>
          </w:p>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 xml:space="preserve">Животные - </w:t>
            </w:r>
            <w:r w:rsidRPr="00C537EB">
              <w:rPr>
                <w:rFonts w:ascii="Times New Roman" w:hAnsi="Times New Roman" w:cs="Times New Roman"/>
                <w:sz w:val="24"/>
                <w:szCs w:val="24"/>
              </w:rPr>
              <w:t>собака, кошка, лиса, олень, конь, корова;</w:t>
            </w:r>
          </w:p>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 xml:space="preserve">птицы - </w:t>
            </w:r>
            <w:r w:rsidRPr="00C537EB">
              <w:rPr>
                <w:rFonts w:ascii="Times New Roman" w:hAnsi="Times New Roman" w:cs="Times New Roman"/>
                <w:sz w:val="24"/>
                <w:szCs w:val="24"/>
              </w:rPr>
              <w:t>павлин, петух, курица и утка;</w:t>
            </w:r>
          </w:p>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композиции (всего более 50) -</w:t>
            </w:r>
            <w:r w:rsidRPr="00C537EB">
              <w:rPr>
                <w:rFonts w:ascii="Times New Roman" w:hAnsi="Times New Roman" w:cs="Times New Roman"/>
                <w:sz w:val="24"/>
                <w:szCs w:val="24"/>
              </w:rPr>
              <w:t xml:space="preserve"> тройка, чаепитие, карусель, Георгий со змеем, на лавочке и др.</w:t>
            </w:r>
          </w:p>
        </w:tc>
      </w:tr>
      <w:tr w:rsidR="00B811C7" w:rsidTr="007B374C">
        <w:trPr>
          <w:trHeight w:val="70"/>
        </w:trPr>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Каргопольская</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p w:rsidR="00D34173" w:rsidRPr="00C537EB" w:rsidRDefault="006A5F8C" w:rsidP="00E67EB9">
            <w:pPr>
              <w:rPr>
                <w:rFonts w:ascii="Times New Roman" w:hAnsi="Times New Roman" w:cs="Times New Roman"/>
                <w:sz w:val="24"/>
                <w:szCs w:val="24"/>
              </w:rPr>
            </w:pPr>
            <w:r w:rsidRPr="006A5F8C">
              <w:rPr>
                <w:rFonts w:ascii="Times New Roman" w:hAnsi="Times New Roman" w:cs="Times New Roman"/>
                <w:noProof/>
                <w:sz w:val="24"/>
                <w:szCs w:val="24"/>
              </w:rPr>
              <w:lastRenderedPageBreak/>
              <w:drawing>
                <wp:inline distT="0" distB="0" distL="0" distR="0">
                  <wp:extent cx="1279525" cy="1362075"/>
                  <wp:effectExtent l="0" t="0" r="0" b="0"/>
                  <wp:docPr id="21" name="Рисунок 21" descr="C:\Users\user\Desktop\ИССЛЕДОВАНИЕ ПРО СВИСТ УЛЬКИ\картинки\37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ИССЛЕДОВАНИЕ ПРО СВИСТ УЛЬКИ\картинки\3706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875" t="12788" r="16989" b="12702"/>
                          <a:stretch/>
                        </pic:blipFill>
                        <pic:spPr bwMode="auto">
                          <a:xfrm>
                            <a:off x="0" y="0"/>
                            <a:ext cx="1288861" cy="1372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lastRenderedPageBreak/>
              <w:t>Красно-</w:t>
            </w:r>
          </w:p>
          <w:p w:rsidR="00D34173" w:rsidRPr="00C537EB" w:rsidRDefault="003B0565" w:rsidP="003B0565">
            <w:pPr>
              <w:rPr>
                <w:rFonts w:ascii="Times New Roman" w:hAnsi="Times New Roman" w:cs="Times New Roman"/>
                <w:sz w:val="24"/>
                <w:szCs w:val="24"/>
              </w:rPr>
            </w:pPr>
            <w:r>
              <w:rPr>
                <w:rFonts w:ascii="Times New Roman" w:hAnsi="Times New Roman" w:cs="Times New Roman"/>
                <w:sz w:val="24"/>
                <w:szCs w:val="24"/>
              </w:rPr>
              <w:t>жгущаяся</w:t>
            </w:r>
          </w:p>
        </w:tc>
        <w:tc>
          <w:tcPr>
            <w:tcW w:w="2100"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Л</w:t>
            </w:r>
            <w:r>
              <w:rPr>
                <w:rFonts w:ascii="Times New Roman" w:hAnsi="Times New Roman" w:cs="Times New Roman"/>
                <w:sz w:val="24"/>
                <w:szCs w:val="24"/>
              </w:rPr>
              <w:t>епят игрушки из красной глины. С</w:t>
            </w:r>
            <w:r w:rsidRPr="00C537EB">
              <w:rPr>
                <w:rFonts w:ascii="Times New Roman" w:hAnsi="Times New Roman" w:cs="Times New Roman"/>
                <w:sz w:val="24"/>
                <w:szCs w:val="24"/>
              </w:rPr>
              <w:t xml:space="preserve">начала делают </w:t>
            </w:r>
            <w:r w:rsidRPr="00C537EB">
              <w:rPr>
                <w:rFonts w:ascii="Times New Roman" w:hAnsi="Times New Roman" w:cs="Times New Roman"/>
                <w:sz w:val="24"/>
                <w:szCs w:val="24"/>
              </w:rPr>
              <w:lastRenderedPageBreak/>
              <w:t>верхнюю часть туловища и крупную голову на толстой шее, затем торс соединяют с ногами в мужской фигуре или с юбкой в женской, потом прилепляют руки, головные уборы и разные предметы. Места соединения сглаживают, и фигурки приобретают монолитность.</w:t>
            </w:r>
          </w:p>
        </w:tc>
        <w:tc>
          <w:tcPr>
            <w:tcW w:w="2212" w:type="dxa"/>
          </w:tcPr>
          <w:p w:rsidR="00D34173"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К</w:t>
            </w:r>
            <w:r w:rsidRPr="00C537EB">
              <w:rPr>
                <w:rFonts w:ascii="Times New Roman" w:hAnsi="Times New Roman" w:cs="Times New Roman"/>
                <w:sz w:val="24"/>
                <w:szCs w:val="24"/>
              </w:rPr>
              <w:t xml:space="preserve">оренастые фигурки людей, а также фигурки, </w:t>
            </w:r>
            <w:r w:rsidRPr="00C537EB">
              <w:rPr>
                <w:rFonts w:ascii="Times New Roman" w:hAnsi="Times New Roman" w:cs="Times New Roman"/>
                <w:sz w:val="24"/>
                <w:szCs w:val="24"/>
              </w:rPr>
              <w:lastRenderedPageBreak/>
              <w:t>изображающие животных, птиц.</w:t>
            </w:r>
          </w:p>
          <w:p w:rsidR="00A00190" w:rsidRDefault="00D34173" w:rsidP="00E67EB9">
            <w:pPr>
              <w:rPr>
                <w:rFonts w:ascii="Times New Roman" w:hAnsi="Times New Roman" w:cs="Times New Roman"/>
                <w:color w:val="000000"/>
                <w:sz w:val="24"/>
                <w:szCs w:val="24"/>
              </w:rPr>
            </w:pPr>
            <w:r>
              <w:rPr>
                <w:rFonts w:ascii="Times New Roman" w:hAnsi="Times New Roman" w:cs="Times New Roman"/>
                <w:color w:val="000000"/>
                <w:sz w:val="24"/>
                <w:szCs w:val="24"/>
              </w:rPr>
              <w:t>Ф</w:t>
            </w:r>
            <w:r w:rsidRPr="00205E5B">
              <w:rPr>
                <w:rFonts w:ascii="Times New Roman" w:hAnsi="Times New Roman" w:cs="Times New Roman"/>
                <w:color w:val="000000"/>
                <w:sz w:val="24"/>
                <w:szCs w:val="24"/>
              </w:rPr>
              <w:t xml:space="preserve">игура монолитна, выполнена из одного куска глины, налепных деталей немного. Игрушки приземисты, кажутся неуклюжими и тяжеловатыми. Формы предельно упрощены, условная обобщенная передача образа. В отличие от Дымковской, чуждо городское влияние, секрет выразительности в лепке. В отличие от Филимоновской веселые плосковатые лица, короткие руки делают </w:t>
            </w:r>
            <w:r w:rsidRPr="00205E5B">
              <w:rPr>
                <w:rFonts w:ascii="Times New Roman" w:hAnsi="Times New Roman" w:cs="Times New Roman"/>
                <w:color w:val="000000"/>
                <w:sz w:val="24"/>
                <w:szCs w:val="24"/>
              </w:rPr>
              <w:lastRenderedPageBreak/>
              <w:t>фигуру забавной и шутливой.</w:t>
            </w:r>
          </w:p>
          <w:p w:rsidR="00A00190" w:rsidRPr="00205E5B" w:rsidRDefault="00A00190" w:rsidP="00E67EB9">
            <w:pPr>
              <w:rPr>
                <w:rFonts w:ascii="Times New Roman" w:hAnsi="Times New Roman" w:cs="Times New Roman"/>
                <w:sz w:val="24"/>
                <w:szCs w:val="24"/>
              </w:rPr>
            </w:pPr>
          </w:p>
        </w:tc>
        <w:tc>
          <w:tcPr>
            <w:tcW w:w="2208"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Х</w:t>
            </w:r>
            <w:r w:rsidRPr="00C537EB">
              <w:rPr>
                <w:rFonts w:ascii="Times New Roman" w:hAnsi="Times New Roman" w:cs="Times New Roman"/>
                <w:sz w:val="24"/>
                <w:szCs w:val="24"/>
              </w:rPr>
              <w:t xml:space="preserve">арактерны неяркие цвета – серый, розовый, зеленый, </w:t>
            </w:r>
            <w:r w:rsidRPr="00C537EB">
              <w:rPr>
                <w:rFonts w:ascii="Times New Roman" w:hAnsi="Times New Roman" w:cs="Times New Roman"/>
                <w:sz w:val="24"/>
                <w:szCs w:val="24"/>
              </w:rPr>
              <w:lastRenderedPageBreak/>
              <w:t>сиренево-синий, бирюзовый, коричне</w:t>
            </w:r>
            <w:r>
              <w:rPr>
                <w:rFonts w:ascii="Times New Roman" w:hAnsi="Times New Roman" w:cs="Times New Roman"/>
                <w:sz w:val="24"/>
                <w:szCs w:val="24"/>
              </w:rPr>
              <w:t xml:space="preserve">вый, желтый, оранжевый, красный; </w:t>
            </w:r>
            <w:r w:rsidRPr="00C537EB">
              <w:rPr>
                <w:rFonts w:ascii="Times New Roman" w:hAnsi="Times New Roman" w:cs="Times New Roman"/>
                <w:sz w:val="24"/>
                <w:szCs w:val="24"/>
              </w:rPr>
              <w:t xml:space="preserve"> гамма сдержанная.</w:t>
            </w:r>
          </w:p>
        </w:tc>
        <w:tc>
          <w:tcPr>
            <w:tcW w:w="2379"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 xml:space="preserve">Геометрический орнамент состоит из прямых и косых крестов, </w:t>
            </w:r>
            <w:r w:rsidRPr="00C537EB">
              <w:rPr>
                <w:rFonts w:ascii="Times New Roman" w:hAnsi="Times New Roman" w:cs="Times New Roman"/>
                <w:sz w:val="24"/>
                <w:szCs w:val="24"/>
              </w:rPr>
              <w:lastRenderedPageBreak/>
              <w:t>поперечных полос, штрихов, концентрированных овалов, пятен, зубцов, которые ритмично наносятся на поверхность игрушки. Это не просто узор, а символические знаки, древние следы культа солнца и земли.</w:t>
            </w:r>
          </w:p>
        </w:tc>
        <w:tc>
          <w:tcPr>
            <w:tcW w:w="2410"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2 направления:</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стари</w:t>
            </w:r>
            <w:r>
              <w:rPr>
                <w:rFonts w:ascii="Times New Roman" w:hAnsi="Times New Roman" w:cs="Times New Roman"/>
                <w:sz w:val="24"/>
                <w:szCs w:val="24"/>
              </w:rPr>
              <w:t xml:space="preserve">нные одиночные животные и люди - </w:t>
            </w:r>
            <w:r w:rsidRPr="00C537EB">
              <w:rPr>
                <w:rFonts w:ascii="Times New Roman" w:hAnsi="Times New Roman" w:cs="Times New Roman"/>
                <w:sz w:val="24"/>
                <w:szCs w:val="24"/>
              </w:rPr>
              <w:lastRenderedPageBreak/>
              <w:t>Полкан (мужчина с телом коня), Берегиня (держащая голубей в руках), женщина-мать как олицетворение животворящей силы земли и солнца, любимый образ — фигура «Бобки»;</w:t>
            </w:r>
          </w:p>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 xml:space="preserve">сюжетные многофигурные композиции, которые демонстрируют </w:t>
            </w:r>
            <w:r>
              <w:rPr>
                <w:rFonts w:ascii="Times New Roman" w:hAnsi="Times New Roman" w:cs="Times New Roman"/>
                <w:sz w:val="24"/>
                <w:szCs w:val="24"/>
              </w:rPr>
              <w:t xml:space="preserve">сельский образ жизни или сказки - </w:t>
            </w:r>
            <w:r w:rsidRPr="00C537EB">
              <w:rPr>
                <w:rFonts w:ascii="Times New Roman" w:hAnsi="Times New Roman" w:cs="Times New Roman"/>
                <w:sz w:val="24"/>
                <w:szCs w:val="24"/>
              </w:rPr>
              <w:t xml:space="preserve"> «Девушка стирает», «Рыбаки», «Тройка лошадей» и т.д.</w:t>
            </w:r>
          </w:p>
        </w:tc>
      </w:tr>
      <w:tr w:rsidR="00B811C7" w:rsidTr="00D34173">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Тверская</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p w:rsidR="00D34173" w:rsidRPr="00C537EB" w:rsidRDefault="002D27D8" w:rsidP="00E67EB9">
            <w:pPr>
              <w:rPr>
                <w:rFonts w:ascii="Times New Roman" w:hAnsi="Times New Roman" w:cs="Times New Roman"/>
                <w:sz w:val="24"/>
                <w:szCs w:val="24"/>
              </w:rPr>
            </w:pPr>
            <w:r w:rsidRPr="002D27D8">
              <w:rPr>
                <w:rFonts w:ascii="Times New Roman" w:hAnsi="Times New Roman" w:cs="Times New Roman"/>
                <w:noProof/>
                <w:sz w:val="24"/>
                <w:szCs w:val="24"/>
              </w:rPr>
              <w:drawing>
                <wp:inline distT="0" distB="0" distL="0" distR="0">
                  <wp:extent cx="1243792" cy="1600200"/>
                  <wp:effectExtent l="0" t="0" r="0" b="0"/>
                  <wp:docPr id="22" name="Рисунок 22" descr="C:\Users\user\Desktop\ИССЛЕДОВАНИЕ ПРО СВИСТ УЛЬКИ\картинки\kark2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ССЛЕДОВАНИЕ ПРО СВИСТ УЛЬКИ\картинки\kark24b.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656" t="1786" r="10526"/>
                          <a:stretch/>
                        </pic:blipFill>
                        <pic:spPr bwMode="auto">
                          <a:xfrm>
                            <a:off x="0" y="0"/>
                            <a:ext cx="1247981" cy="1605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t>Красно-</w:t>
            </w:r>
          </w:p>
          <w:p w:rsidR="00D34173" w:rsidRPr="00C537EB" w:rsidRDefault="003B0565" w:rsidP="003B0565">
            <w:pPr>
              <w:rPr>
                <w:rFonts w:ascii="Times New Roman" w:hAnsi="Times New Roman" w:cs="Times New Roman"/>
                <w:sz w:val="24"/>
                <w:szCs w:val="24"/>
              </w:rPr>
            </w:pPr>
            <w:r>
              <w:rPr>
                <w:rFonts w:ascii="Times New Roman" w:hAnsi="Times New Roman" w:cs="Times New Roman"/>
                <w:sz w:val="24"/>
                <w:szCs w:val="24"/>
              </w:rPr>
              <w:t>жгущаяся</w:t>
            </w:r>
          </w:p>
        </w:tc>
        <w:tc>
          <w:tcPr>
            <w:tcW w:w="2100"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Игрушка лепится из коричневой глины, являющейся фоном росписи.</w:t>
            </w:r>
          </w:p>
        </w:tc>
        <w:tc>
          <w:tcPr>
            <w:tcW w:w="2212"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Игрушки статичны, но иногда повернута голова, разная осанка. Птицы гордые, красивые, декоративные. Птицы украшаются налепами и затем расписываются.</w:t>
            </w:r>
          </w:p>
        </w:tc>
        <w:tc>
          <w:tcPr>
            <w:tcW w:w="2208"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Особенно выделяется белый цвет: точки-капельки – жемчужинки, мазки разной величины и формы, которые накладываются в два – три слоя. Большой мазок украшается мазками поменьше другого цвета и точкой. Роспись украшает грудь птицы, хвост, крылья, выделяются гребешок, хохолок.</w:t>
            </w:r>
          </w:p>
        </w:tc>
        <w:tc>
          <w:tcPr>
            <w:tcW w:w="2379"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Сочетание цветов разное – это голубой, синий, желтый, оранжевый, красный, темно-красный, коричневый, зеленый, немного черного и главный цвет белый, жемчужинки – белые точки. В украшении игрушки один цвет должен повториться трижды. Сочетание темных и светлых цветов учитывается при составлении узора: если полоса темная, то украшение светлое.</w:t>
            </w:r>
          </w:p>
        </w:tc>
        <w:tc>
          <w:tcPr>
            <w:tcW w:w="241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П</w:t>
            </w:r>
            <w:r w:rsidRPr="00C537EB">
              <w:rPr>
                <w:rFonts w:ascii="Times New Roman" w:hAnsi="Times New Roman" w:cs="Times New Roman"/>
                <w:sz w:val="24"/>
                <w:szCs w:val="24"/>
              </w:rPr>
              <w:t>тицы (гуси-лебеди, утки, прихорашивающие свои перышки, гордые петухи и скромные курочки), животные (собаки, лисы), а также женские фигурки, одну из которых назвали «Новоторка».</w:t>
            </w:r>
          </w:p>
        </w:tc>
      </w:tr>
      <w:tr w:rsidR="00B811C7" w:rsidTr="00D34173">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Абашевская</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p w:rsidR="00D34173" w:rsidRPr="00C537EB" w:rsidRDefault="002D27D8" w:rsidP="00E67EB9">
            <w:pPr>
              <w:rPr>
                <w:rFonts w:ascii="Times New Roman" w:hAnsi="Times New Roman" w:cs="Times New Roman"/>
                <w:sz w:val="24"/>
                <w:szCs w:val="24"/>
              </w:rPr>
            </w:pPr>
            <w:r w:rsidRPr="002D27D8">
              <w:rPr>
                <w:rFonts w:ascii="Times New Roman" w:hAnsi="Times New Roman" w:cs="Times New Roman"/>
                <w:noProof/>
                <w:sz w:val="24"/>
                <w:szCs w:val="24"/>
              </w:rPr>
              <w:lastRenderedPageBreak/>
              <w:drawing>
                <wp:inline distT="0" distB="0" distL="0" distR="0">
                  <wp:extent cx="1277093" cy="1895475"/>
                  <wp:effectExtent l="0" t="0" r="0" b="0"/>
                  <wp:docPr id="23" name="Рисунок 23" descr="C:\Users\user\Desktop\ИССЛЕДОВАНИЕ ПРО СВИСТ УЛЬКИ\картинки\IMG_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ССЛЕДОВАНИЕ ПРО СВИСТ УЛЬКИ\картинки\IMG_121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7512" t="5840" r="24943"/>
                          <a:stretch/>
                        </pic:blipFill>
                        <pic:spPr bwMode="auto">
                          <a:xfrm>
                            <a:off x="0" y="0"/>
                            <a:ext cx="1293677" cy="19200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lastRenderedPageBreak/>
              <w:t>Красно-</w:t>
            </w:r>
          </w:p>
          <w:p w:rsidR="00D34173" w:rsidRPr="00C537EB" w:rsidRDefault="003B0565" w:rsidP="003B0565">
            <w:pPr>
              <w:rPr>
                <w:rFonts w:ascii="Times New Roman" w:hAnsi="Times New Roman" w:cs="Times New Roman"/>
                <w:sz w:val="24"/>
                <w:szCs w:val="24"/>
              </w:rPr>
            </w:pPr>
            <w:r>
              <w:rPr>
                <w:rFonts w:ascii="Times New Roman" w:hAnsi="Times New Roman" w:cs="Times New Roman"/>
                <w:sz w:val="24"/>
                <w:szCs w:val="24"/>
              </w:rPr>
              <w:t>жгущаяся</w:t>
            </w:r>
          </w:p>
        </w:tc>
        <w:tc>
          <w:tcPr>
            <w:tcW w:w="2100"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 xml:space="preserve">Особые скульптурные приемы позволяют придать изображениям </w:t>
            </w:r>
            <w:r w:rsidRPr="00C537EB">
              <w:rPr>
                <w:rFonts w:ascii="Times New Roman" w:hAnsi="Times New Roman" w:cs="Times New Roman"/>
                <w:sz w:val="24"/>
                <w:szCs w:val="24"/>
              </w:rPr>
              <w:lastRenderedPageBreak/>
              <w:t>животных сказочный вид.</w:t>
            </w:r>
          </w:p>
        </w:tc>
        <w:tc>
          <w:tcPr>
            <w:tcW w:w="2212"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 xml:space="preserve">Фигурки имеют удлиненное туловище с короткими, широко расставленными </w:t>
            </w:r>
            <w:r w:rsidRPr="00C537EB">
              <w:rPr>
                <w:rFonts w:ascii="Times New Roman" w:hAnsi="Times New Roman" w:cs="Times New Roman"/>
                <w:sz w:val="24"/>
                <w:szCs w:val="24"/>
              </w:rPr>
              <w:lastRenderedPageBreak/>
              <w:t>ногами и длинной изящной шеей. На маленькой, тщательно вылепленной головке выделяются глубоко процарапанные глаза. Головы козлов, оленей, баранов увенчаны изогнутыми, иногда многоярусными рогами. Пышные челки, кудрявые бороды и гривы четко моделированы, их контуры, очерченные стекой, имеют строгий рисунок и высокий рельеф.</w:t>
            </w:r>
          </w:p>
        </w:tc>
        <w:tc>
          <w:tcPr>
            <w:tcW w:w="2208"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 xml:space="preserve">Основа изделия покрывается яркими масляными красками ( красный, синий, </w:t>
            </w:r>
            <w:r w:rsidRPr="00C537EB">
              <w:rPr>
                <w:rFonts w:ascii="Times New Roman" w:hAnsi="Times New Roman" w:cs="Times New Roman"/>
                <w:sz w:val="24"/>
                <w:szCs w:val="24"/>
              </w:rPr>
              <w:lastRenderedPageBreak/>
              <w:t>голубой,</w:t>
            </w:r>
            <w:r>
              <w:rPr>
                <w:rFonts w:ascii="Times New Roman" w:hAnsi="Times New Roman" w:cs="Times New Roman"/>
                <w:sz w:val="24"/>
                <w:szCs w:val="24"/>
              </w:rPr>
              <w:t xml:space="preserve"> </w:t>
            </w:r>
            <w:r w:rsidRPr="00C537EB">
              <w:rPr>
                <w:rFonts w:ascii="Times New Roman" w:hAnsi="Times New Roman" w:cs="Times New Roman"/>
                <w:sz w:val="24"/>
                <w:szCs w:val="24"/>
              </w:rPr>
              <w:t>зеленый и черный), затем добавляется серебряная или золотая "оживка", которая придает игрушкам эффектный, индивидуальный характер.</w:t>
            </w:r>
          </w:p>
        </w:tc>
        <w:tc>
          <w:tcPr>
            <w:tcW w:w="2379" w:type="dxa"/>
          </w:tcPr>
          <w:p w:rsidR="00423C46" w:rsidRPr="00AB75D7" w:rsidRDefault="00677F68" w:rsidP="00423C46">
            <w:pPr>
              <w:rPr>
                <w:rFonts w:ascii="Times New Roman" w:hAnsi="Times New Roman" w:cs="Times New Roman"/>
                <w:sz w:val="24"/>
                <w:szCs w:val="24"/>
              </w:rPr>
            </w:pPr>
            <w:r>
              <w:rPr>
                <w:rFonts w:ascii="Times New Roman" w:hAnsi="Times New Roman" w:cs="Times New Roman"/>
                <w:sz w:val="24"/>
                <w:szCs w:val="24"/>
              </w:rPr>
              <w:lastRenderedPageBreak/>
              <w:t xml:space="preserve">Символика в образах. </w:t>
            </w:r>
            <w:r w:rsidR="00423C46" w:rsidRPr="00AB75D7">
              <w:rPr>
                <w:rFonts w:ascii="Times New Roman" w:hAnsi="Times New Roman" w:cs="Times New Roman"/>
                <w:sz w:val="24"/>
                <w:szCs w:val="24"/>
              </w:rPr>
              <w:t>Барыня — символ женской чистоты, целомудрия.</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lastRenderedPageBreak/>
              <w:t>Всадник — жених для девушки, верность долгу.</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Коровка — символ плодородия.</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Козлик — символ упорства в достижении цели.</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Собачка — символ верности и дружбы.</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Собачка со щенком — символ материнства.</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Олень — символ единения с природой.</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Барашек «золотое руно» — символ достатка.</w:t>
            </w:r>
          </w:p>
          <w:p w:rsidR="00423C46" w:rsidRPr="00AB75D7"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Птичка — символ творчества</w:t>
            </w:r>
          </w:p>
          <w:p w:rsidR="00D34173" w:rsidRPr="00C537EB" w:rsidRDefault="00423C46" w:rsidP="00423C46">
            <w:pPr>
              <w:rPr>
                <w:rFonts w:ascii="Times New Roman" w:hAnsi="Times New Roman" w:cs="Times New Roman"/>
                <w:sz w:val="24"/>
                <w:szCs w:val="24"/>
              </w:rPr>
            </w:pPr>
            <w:r w:rsidRPr="00AB75D7">
              <w:rPr>
                <w:rFonts w:ascii="Times New Roman" w:hAnsi="Times New Roman" w:cs="Times New Roman"/>
                <w:sz w:val="24"/>
                <w:szCs w:val="24"/>
              </w:rPr>
              <w:t>Лев — символ власти.</w:t>
            </w:r>
          </w:p>
        </w:tc>
        <w:tc>
          <w:tcPr>
            <w:tcW w:w="241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С</w:t>
            </w:r>
            <w:r w:rsidRPr="00C537EB">
              <w:rPr>
                <w:rFonts w:ascii="Times New Roman" w:hAnsi="Times New Roman" w:cs="Times New Roman"/>
                <w:sz w:val="24"/>
                <w:szCs w:val="24"/>
              </w:rPr>
              <w:t>вистульки, изображающие животных, нередко принимающих фантасмагорический сказочный облик.</w:t>
            </w:r>
          </w:p>
          <w:p w:rsidR="00D34173" w:rsidRDefault="00D34173" w:rsidP="00AB75D7">
            <w:r w:rsidRPr="00C537EB">
              <w:rPr>
                <w:rFonts w:ascii="Times New Roman" w:hAnsi="Times New Roman" w:cs="Times New Roman"/>
                <w:sz w:val="24"/>
                <w:szCs w:val="24"/>
              </w:rPr>
              <w:lastRenderedPageBreak/>
              <w:t>Олень с золотыми рогами в форме лестницы</w:t>
            </w:r>
            <w:r w:rsidR="00751010">
              <w:rPr>
                <w:rFonts w:ascii="Times New Roman" w:hAnsi="Times New Roman" w:cs="Times New Roman"/>
                <w:sz w:val="24"/>
                <w:szCs w:val="24"/>
              </w:rPr>
              <w:t xml:space="preserve">. </w:t>
            </w:r>
            <w:r w:rsidRPr="00C537EB">
              <w:rPr>
                <w:rFonts w:ascii="Times New Roman" w:hAnsi="Times New Roman" w:cs="Times New Roman"/>
                <w:sz w:val="24"/>
                <w:szCs w:val="24"/>
              </w:rPr>
              <w:t>Основные мотивы: домашние животные, дуры-барыни, городовой, офицер и т.д.</w:t>
            </w:r>
            <w:r>
              <w:t xml:space="preserve"> </w:t>
            </w:r>
          </w:p>
          <w:p w:rsidR="00D34173" w:rsidRPr="00C537EB" w:rsidRDefault="00D34173" w:rsidP="00AB75D7">
            <w:pPr>
              <w:rPr>
                <w:rFonts w:ascii="Times New Roman" w:hAnsi="Times New Roman" w:cs="Times New Roman"/>
                <w:sz w:val="24"/>
                <w:szCs w:val="24"/>
              </w:rPr>
            </w:pPr>
          </w:p>
        </w:tc>
      </w:tr>
      <w:tr w:rsidR="00B811C7" w:rsidTr="00D34173">
        <w:tc>
          <w:tcPr>
            <w:tcW w:w="2155" w:type="dxa"/>
          </w:tcPr>
          <w:p w:rsidR="00D34173"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Петровская</w:t>
            </w:r>
          </w:p>
          <w:p w:rsidR="002D27D8" w:rsidRPr="00C537EB" w:rsidRDefault="002D27D8" w:rsidP="00E67EB9">
            <w:pPr>
              <w:rPr>
                <w:rFonts w:ascii="Times New Roman" w:hAnsi="Times New Roman" w:cs="Times New Roman"/>
                <w:sz w:val="24"/>
                <w:szCs w:val="24"/>
              </w:rPr>
            </w:pPr>
            <w:r w:rsidRPr="002D27D8">
              <w:rPr>
                <w:rFonts w:ascii="Times New Roman" w:hAnsi="Times New Roman" w:cs="Times New Roman"/>
                <w:noProof/>
                <w:sz w:val="24"/>
                <w:szCs w:val="24"/>
              </w:rPr>
              <w:lastRenderedPageBreak/>
              <w:drawing>
                <wp:inline distT="0" distB="0" distL="0" distR="0">
                  <wp:extent cx="1409700" cy="2552700"/>
                  <wp:effectExtent l="0" t="0" r="0" b="0"/>
                  <wp:docPr id="24" name="Рисунок 24" descr="C:\Users\user\Desktop\ИССЛЕДОВАНИЕ ПРО СВИСТ УЛЬКИ\карти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ИССЛЕДОВАНИЕ ПРО СВИСТ УЛЬКИ\картинки\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074" r="62044" b="5395"/>
                          <a:stretch/>
                        </pic:blipFill>
                        <pic:spPr bwMode="auto">
                          <a:xfrm>
                            <a:off x="0" y="0"/>
                            <a:ext cx="1410668" cy="2554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lastRenderedPageBreak/>
              <w:t>Красно-</w:t>
            </w:r>
          </w:p>
          <w:p w:rsidR="00D34173" w:rsidRDefault="003B0565" w:rsidP="003B0565">
            <w:pPr>
              <w:rPr>
                <w:rFonts w:ascii="Times New Roman" w:hAnsi="Times New Roman" w:cs="Times New Roman"/>
                <w:sz w:val="24"/>
                <w:szCs w:val="24"/>
              </w:rPr>
            </w:pPr>
            <w:r>
              <w:rPr>
                <w:rFonts w:ascii="Times New Roman" w:hAnsi="Times New Roman" w:cs="Times New Roman"/>
                <w:sz w:val="24"/>
                <w:szCs w:val="24"/>
              </w:rPr>
              <w:t>жгущаяся</w:t>
            </w:r>
          </w:p>
        </w:tc>
        <w:tc>
          <w:tcPr>
            <w:tcW w:w="210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t xml:space="preserve">В </w:t>
            </w:r>
            <w:r w:rsidRPr="000C4C38">
              <w:rPr>
                <w:rFonts w:ascii="Times New Roman" w:hAnsi="Times New Roman" w:cs="Times New Roman"/>
                <w:sz w:val="24"/>
                <w:szCs w:val="24"/>
              </w:rPr>
              <w:t xml:space="preserve">свистульках по бокам делают от двух до шести </w:t>
            </w:r>
            <w:r w:rsidRPr="000C4C38">
              <w:rPr>
                <w:rFonts w:ascii="Times New Roman" w:hAnsi="Times New Roman" w:cs="Times New Roman"/>
                <w:sz w:val="24"/>
                <w:szCs w:val="24"/>
              </w:rPr>
              <w:lastRenderedPageBreak/>
              <w:t>отверстий, по очереди зажимая которые, можно наигрывать музыку</w:t>
            </w:r>
          </w:p>
        </w:tc>
        <w:tc>
          <w:tcPr>
            <w:tcW w:w="2212"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 xml:space="preserve">Характерный для петровской свистульки вид — три точки </w:t>
            </w:r>
            <w:r w:rsidRPr="00C537EB">
              <w:rPr>
                <w:rFonts w:ascii="Times New Roman" w:hAnsi="Times New Roman" w:cs="Times New Roman"/>
                <w:sz w:val="24"/>
                <w:szCs w:val="24"/>
              </w:rPr>
              <w:lastRenderedPageBreak/>
              <w:t>опо</w:t>
            </w:r>
            <w:r>
              <w:rPr>
                <w:rFonts w:ascii="Times New Roman" w:hAnsi="Times New Roman" w:cs="Times New Roman"/>
                <w:sz w:val="24"/>
                <w:szCs w:val="24"/>
              </w:rPr>
              <w:t xml:space="preserve">ры: две ножки и хвостик-свисток, </w:t>
            </w:r>
            <w:r w:rsidRPr="00C537EB">
              <w:rPr>
                <w:rFonts w:ascii="Times New Roman" w:hAnsi="Times New Roman" w:cs="Times New Roman"/>
                <w:sz w:val="24"/>
                <w:szCs w:val="24"/>
              </w:rPr>
              <w:t>по бокам делают от двух до шести отверстий</w:t>
            </w:r>
            <w:r>
              <w:rPr>
                <w:rFonts w:ascii="Times New Roman" w:hAnsi="Times New Roman" w:cs="Times New Roman"/>
                <w:sz w:val="24"/>
                <w:szCs w:val="24"/>
              </w:rPr>
              <w:t>.</w:t>
            </w:r>
          </w:p>
        </w:tc>
        <w:tc>
          <w:tcPr>
            <w:tcW w:w="2208"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И</w:t>
            </w:r>
            <w:r w:rsidRPr="00C537EB">
              <w:rPr>
                <w:rFonts w:ascii="Times New Roman" w:hAnsi="Times New Roman" w:cs="Times New Roman"/>
                <w:sz w:val="24"/>
                <w:szCs w:val="24"/>
              </w:rPr>
              <w:t xml:space="preserve">грушка покрывается поливой и </w:t>
            </w:r>
            <w:r w:rsidRPr="00C537EB">
              <w:rPr>
                <w:rFonts w:ascii="Times New Roman" w:hAnsi="Times New Roman" w:cs="Times New Roman"/>
                <w:sz w:val="24"/>
                <w:szCs w:val="24"/>
              </w:rPr>
              <w:lastRenderedPageBreak/>
              <w:t>приобретает зелёный цвет.</w:t>
            </w:r>
          </w:p>
        </w:tc>
        <w:tc>
          <w:tcPr>
            <w:tcW w:w="2379"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 xml:space="preserve">Орнамент на игрушки наносится палочкой-пиской, ножом и ногтем. </w:t>
            </w:r>
            <w:r w:rsidRPr="00C537EB">
              <w:rPr>
                <w:rFonts w:ascii="Times New Roman" w:hAnsi="Times New Roman" w:cs="Times New Roman"/>
                <w:sz w:val="24"/>
                <w:szCs w:val="24"/>
              </w:rPr>
              <w:lastRenderedPageBreak/>
              <w:t>Это ёлочки, ромбики, различные знаки и символы. Вид рельефной декоративной отделки, выполненный вдавливанием-тиснением археологи называют «ямочным»</w:t>
            </w:r>
          </w:p>
        </w:tc>
        <w:tc>
          <w:tcPr>
            <w:tcW w:w="2410"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Волшебные</w:t>
            </w:r>
            <w:r w:rsidRPr="00C537EB">
              <w:rPr>
                <w:rFonts w:ascii="Times New Roman" w:hAnsi="Times New Roman" w:cs="Times New Roman"/>
                <w:sz w:val="24"/>
                <w:szCs w:val="24"/>
              </w:rPr>
              <w:t xml:space="preserve"> птиц</w:t>
            </w:r>
            <w:r>
              <w:rPr>
                <w:rFonts w:ascii="Times New Roman" w:hAnsi="Times New Roman" w:cs="Times New Roman"/>
                <w:sz w:val="24"/>
                <w:szCs w:val="24"/>
              </w:rPr>
              <w:t xml:space="preserve">ы, кони, </w:t>
            </w:r>
            <w:r w:rsidRPr="00C537EB">
              <w:rPr>
                <w:rFonts w:ascii="Times New Roman" w:hAnsi="Times New Roman" w:cs="Times New Roman"/>
                <w:sz w:val="24"/>
                <w:szCs w:val="24"/>
              </w:rPr>
              <w:t xml:space="preserve">олени, причудливые петухи и козероги. </w:t>
            </w:r>
            <w:r w:rsidRPr="00C537EB">
              <w:rPr>
                <w:rFonts w:ascii="Times New Roman" w:hAnsi="Times New Roman" w:cs="Times New Roman"/>
                <w:sz w:val="24"/>
                <w:szCs w:val="24"/>
              </w:rPr>
              <w:lastRenderedPageBreak/>
              <w:t>Разнообразны фигурки людей: кормилицы, мужики с балалайками и гармошками.</w:t>
            </w:r>
          </w:p>
        </w:tc>
      </w:tr>
      <w:tr w:rsidR="00B811C7" w:rsidTr="00D34173">
        <w:tc>
          <w:tcPr>
            <w:tcW w:w="2155" w:type="dxa"/>
          </w:tcPr>
          <w:p w:rsidR="00D34173" w:rsidRPr="00C537EB" w:rsidRDefault="00D34173" w:rsidP="00E67EB9">
            <w:pPr>
              <w:rPr>
                <w:rFonts w:ascii="Times New Roman" w:hAnsi="Times New Roman" w:cs="Times New Roman"/>
                <w:sz w:val="24"/>
                <w:szCs w:val="24"/>
              </w:rPr>
            </w:pPr>
            <w:r w:rsidRPr="00C537EB">
              <w:rPr>
                <w:rFonts w:ascii="Times New Roman" w:hAnsi="Times New Roman" w:cs="Times New Roman"/>
                <w:sz w:val="24"/>
                <w:szCs w:val="24"/>
              </w:rPr>
              <w:lastRenderedPageBreak/>
              <w:t>Хлудневская</w:t>
            </w:r>
          </w:p>
          <w:p w:rsidR="00D34173" w:rsidRPr="00C537EB" w:rsidRDefault="00D34173" w:rsidP="00E67EB9">
            <w:pPr>
              <w:rPr>
                <w:rFonts w:ascii="Times New Roman" w:hAnsi="Times New Roman" w:cs="Times New Roman"/>
                <w:sz w:val="24"/>
                <w:szCs w:val="24"/>
              </w:rPr>
            </w:pPr>
          </w:p>
          <w:p w:rsidR="00D34173" w:rsidRPr="00C537EB" w:rsidRDefault="00D34173" w:rsidP="00E67EB9">
            <w:pPr>
              <w:rPr>
                <w:rFonts w:ascii="Times New Roman" w:hAnsi="Times New Roman" w:cs="Times New Roman"/>
                <w:sz w:val="24"/>
                <w:szCs w:val="24"/>
              </w:rPr>
            </w:pPr>
          </w:p>
          <w:p w:rsidR="00D34173" w:rsidRPr="00C537EB" w:rsidRDefault="002D27D8" w:rsidP="00E67EB9">
            <w:pPr>
              <w:rPr>
                <w:rFonts w:ascii="Times New Roman" w:hAnsi="Times New Roman" w:cs="Times New Roman"/>
                <w:sz w:val="24"/>
                <w:szCs w:val="24"/>
              </w:rPr>
            </w:pPr>
            <w:r w:rsidRPr="002D27D8">
              <w:rPr>
                <w:rFonts w:ascii="Times New Roman" w:hAnsi="Times New Roman" w:cs="Times New Roman"/>
                <w:noProof/>
                <w:sz w:val="24"/>
                <w:szCs w:val="24"/>
              </w:rPr>
              <w:drawing>
                <wp:inline distT="0" distB="0" distL="0" distR="0">
                  <wp:extent cx="1496287" cy="1876425"/>
                  <wp:effectExtent l="0" t="0" r="0" b="0"/>
                  <wp:docPr id="25" name="Рисунок 25" descr="C:\Users\user\Desktop\ИССЛЕДОВАНИЕ ПРО СВИСТ УЛЬКИ\картинки\svistulka-lisa-s-petukhom-khludnevskaya-igrus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ИССЛЕДОВАНИЕ ПРО СВИСТ УЛЬКИ\картинки\svistulka-lisa-s-petukhom-khludnevskaya-igrushka.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24" t="-1754" r="14035"/>
                          <a:stretch/>
                        </pic:blipFill>
                        <pic:spPr bwMode="auto">
                          <a:xfrm>
                            <a:off x="0" y="0"/>
                            <a:ext cx="1497375" cy="18777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2" w:type="dxa"/>
          </w:tcPr>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t>Бело-</w:t>
            </w:r>
          </w:p>
          <w:p w:rsidR="003B0565" w:rsidRDefault="003B0565" w:rsidP="003B0565">
            <w:pPr>
              <w:rPr>
                <w:rFonts w:ascii="Times New Roman" w:hAnsi="Times New Roman" w:cs="Times New Roman"/>
                <w:sz w:val="24"/>
                <w:szCs w:val="24"/>
              </w:rPr>
            </w:pPr>
            <w:r>
              <w:rPr>
                <w:rFonts w:ascii="Times New Roman" w:hAnsi="Times New Roman" w:cs="Times New Roman"/>
                <w:sz w:val="24"/>
                <w:szCs w:val="24"/>
              </w:rPr>
              <w:t>гущаяся</w:t>
            </w:r>
          </w:p>
          <w:p w:rsidR="00D34173" w:rsidRPr="00EB644C" w:rsidRDefault="003B0565" w:rsidP="003B0565">
            <w:pPr>
              <w:rPr>
                <w:rFonts w:ascii="Times New Roman" w:hAnsi="Times New Roman" w:cs="Times New Roman"/>
                <w:sz w:val="24"/>
                <w:szCs w:val="24"/>
              </w:rPr>
            </w:pPr>
            <w:r>
              <w:rPr>
                <w:rFonts w:ascii="Times New Roman" w:hAnsi="Times New Roman" w:cs="Times New Roman"/>
                <w:sz w:val="24"/>
                <w:szCs w:val="24"/>
              </w:rPr>
              <w:t xml:space="preserve"> («синика»)</w:t>
            </w:r>
          </w:p>
        </w:tc>
        <w:tc>
          <w:tcPr>
            <w:tcW w:w="2100" w:type="dxa"/>
          </w:tcPr>
          <w:p w:rsidR="00D34173" w:rsidRPr="00EB644C" w:rsidRDefault="00D34173" w:rsidP="00EB644C">
            <w:pPr>
              <w:rPr>
                <w:rFonts w:ascii="Times New Roman" w:hAnsi="Times New Roman" w:cs="Times New Roman"/>
                <w:sz w:val="24"/>
                <w:szCs w:val="24"/>
              </w:rPr>
            </w:pPr>
            <w:r w:rsidRPr="00EB644C">
              <w:rPr>
                <w:rFonts w:ascii="Times New Roman" w:hAnsi="Times New Roman" w:cs="Times New Roman"/>
                <w:sz w:val="24"/>
                <w:szCs w:val="24"/>
              </w:rPr>
              <w:t>Хлудневская игрушка делается из синей глины «синики</w:t>
            </w:r>
            <w:r>
              <w:rPr>
                <w:rFonts w:ascii="Times New Roman" w:hAnsi="Times New Roman" w:cs="Times New Roman"/>
                <w:sz w:val="24"/>
                <w:szCs w:val="24"/>
              </w:rPr>
              <w:t xml:space="preserve">». </w:t>
            </w:r>
            <w:r w:rsidRPr="00EB644C">
              <w:rPr>
                <w:rFonts w:ascii="Times New Roman" w:eastAsia="Times New Roman" w:hAnsi="Times New Roman" w:cs="Times New Roman"/>
                <w:sz w:val="24"/>
                <w:szCs w:val="24"/>
              </w:rPr>
              <w:t xml:space="preserve">Слепленные игрушки сохнут день-два на воздухе, затем их досушивают в печке, пока глина не станет светлой. В процессе обжига глина меняет свой </w:t>
            </w:r>
            <w:r w:rsidRPr="00EB644C">
              <w:rPr>
                <w:rFonts w:ascii="Times New Roman" w:eastAsia="Times New Roman" w:hAnsi="Times New Roman" w:cs="Times New Roman"/>
                <w:sz w:val="24"/>
                <w:szCs w:val="24"/>
              </w:rPr>
              <w:lastRenderedPageBreak/>
              <w:t>природный цвет и становится бело-розовой - это фоновый цвет хлудневской игрушки. Далее – роспись.</w:t>
            </w:r>
          </w:p>
        </w:tc>
        <w:tc>
          <w:tcPr>
            <w:tcW w:w="2212" w:type="dxa"/>
          </w:tcPr>
          <w:p w:rsidR="00D34173" w:rsidRPr="00C537EB" w:rsidRDefault="00D34173" w:rsidP="00E67EB9">
            <w:pPr>
              <w:rPr>
                <w:rFonts w:ascii="Times New Roman" w:hAnsi="Times New Roman" w:cs="Times New Roman"/>
                <w:sz w:val="24"/>
                <w:szCs w:val="24"/>
              </w:rPr>
            </w:pPr>
            <w:r>
              <w:rPr>
                <w:rFonts w:ascii="Times New Roman" w:hAnsi="Times New Roman" w:cs="Times New Roman"/>
                <w:sz w:val="24"/>
                <w:szCs w:val="24"/>
              </w:rPr>
              <w:lastRenderedPageBreak/>
              <w:t>От отдельных маленьких фигурок-систулек до многофигурных композиций</w:t>
            </w:r>
          </w:p>
        </w:tc>
        <w:tc>
          <w:tcPr>
            <w:tcW w:w="2208" w:type="dxa"/>
          </w:tcPr>
          <w:p w:rsidR="00D34173" w:rsidRDefault="00D34173" w:rsidP="00E67EB9">
            <w:pPr>
              <w:rPr>
                <w:rFonts w:ascii="Times New Roman" w:hAnsi="Times New Roman" w:cs="Times New Roman"/>
                <w:sz w:val="24"/>
                <w:szCs w:val="24"/>
              </w:rPr>
            </w:pPr>
            <w:r w:rsidRPr="00C537EB">
              <w:rPr>
                <w:rFonts w:ascii="Times New Roman" w:hAnsi="Times New Roman" w:cs="Times New Roman"/>
                <w:sz w:val="24"/>
                <w:szCs w:val="24"/>
              </w:rPr>
              <w:t>Традиционная палитра хлудневских игрушек включает в себя четыре основных цвета: красный, синий, жёлтый, зелёный.</w:t>
            </w:r>
          </w:p>
          <w:p w:rsidR="00D34173" w:rsidRPr="0092540B" w:rsidRDefault="00D34173" w:rsidP="0092540B">
            <w:pPr>
              <w:spacing w:line="240" w:lineRule="atLeast"/>
              <w:contextualSpacing/>
              <w:jc w:val="both"/>
              <w:rPr>
                <w:rFonts w:ascii="Times New Roman" w:hAnsi="Times New Roman" w:cs="Times New Roman"/>
                <w:sz w:val="24"/>
                <w:szCs w:val="24"/>
              </w:rPr>
            </w:pPr>
            <w:r w:rsidRPr="0092540B">
              <w:rPr>
                <w:rFonts w:ascii="Times New Roman" w:hAnsi="Times New Roman" w:cs="Times New Roman"/>
                <w:sz w:val="24"/>
                <w:szCs w:val="24"/>
              </w:rPr>
              <w:t xml:space="preserve">Красный — цвет земли, тела, символ огня, высоты духа, красоты. </w:t>
            </w:r>
          </w:p>
          <w:p w:rsidR="00D34173" w:rsidRPr="0092540B" w:rsidRDefault="00D34173" w:rsidP="0092540B">
            <w:pPr>
              <w:spacing w:line="240" w:lineRule="atLeast"/>
              <w:contextualSpacing/>
              <w:jc w:val="both"/>
              <w:rPr>
                <w:rFonts w:ascii="Times New Roman" w:hAnsi="Times New Roman" w:cs="Times New Roman"/>
                <w:sz w:val="24"/>
                <w:szCs w:val="24"/>
              </w:rPr>
            </w:pPr>
            <w:r w:rsidRPr="0092540B">
              <w:rPr>
                <w:rFonts w:ascii="Times New Roman" w:hAnsi="Times New Roman" w:cs="Times New Roman"/>
                <w:sz w:val="24"/>
                <w:szCs w:val="24"/>
              </w:rPr>
              <w:t>Синий — цвет воздуха, космоса, воды.</w:t>
            </w:r>
          </w:p>
          <w:p w:rsidR="00D34173" w:rsidRPr="0092540B" w:rsidRDefault="00D34173" w:rsidP="0092540B">
            <w:pPr>
              <w:spacing w:line="240" w:lineRule="atLeast"/>
              <w:contextualSpacing/>
              <w:jc w:val="both"/>
              <w:rPr>
                <w:rFonts w:ascii="Times New Roman" w:hAnsi="Times New Roman" w:cs="Times New Roman"/>
                <w:sz w:val="24"/>
                <w:szCs w:val="24"/>
              </w:rPr>
            </w:pPr>
            <w:r w:rsidRPr="0092540B">
              <w:rPr>
                <w:rFonts w:ascii="Times New Roman" w:hAnsi="Times New Roman" w:cs="Times New Roman"/>
                <w:sz w:val="24"/>
                <w:szCs w:val="24"/>
              </w:rPr>
              <w:lastRenderedPageBreak/>
              <w:t xml:space="preserve">Желтый, оранжевый — цвет солнца, огня. </w:t>
            </w:r>
          </w:p>
          <w:p w:rsidR="00D34173" w:rsidRPr="0092540B" w:rsidRDefault="00D34173" w:rsidP="0092540B">
            <w:pPr>
              <w:spacing w:line="240" w:lineRule="atLeast"/>
              <w:contextualSpacing/>
              <w:jc w:val="both"/>
              <w:rPr>
                <w:rFonts w:ascii="Times New Roman" w:hAnsi="Times New Roman" w:cs="Times New Roman"/>
                <w:sz w:val="24"/>
                <w:szCs w:val="24"/>
              </w:rPr>
            </w:pPr>
            <w:r w:rsidRPr="0092540B">
              <w:rPr>
                <w:rFonts w:ascii="Times New Roman" w:hAnsi="Times New Roman" w:cs="Times New Roman"/>
                <w:sz w:val="24"/>
                <w:szCs w:val="24"/>
              </w:rPr>
              <w:t xml:space="preserve">Зеленый  — символ возрождения жизни. </w:t>
            </w:r>
          </w:p>
          <w:p w:rsidR="00D34173" w:rsidRPr="00C537EB" w:rsidRDefault="00D34173" w:rsidP="00E67EB9">
            <w:pPr>
              <w:rPr>
                <w:rFonts w:ascii="Times New Roman" w:hAnsi="Times New Roman" w:cs="Times New Roman"/>
                <w:sz w:val="24"/>
                <w:szCs w:val="24"/>
              </w:rPr>
            </w:pPr>
          </w:p>
        </w:tc>
        <w:tc>
          <w:tcPr>
            <w:tcW w:w="2379" w:type="dxa"/>
          </w:tcPr>
          <w:p w:rsidR="00D34173" w:rsidRDefault="00D34173" w:rsidP="00E67EB9">
            <w:pPr>
              <w:rPr>
                <w:rFonts w:ascii="Times New Roman" w:hAnsi="Times New Roman" w:cs="Times New Roman"/>
                <w:color w:val="000000"/>
                <w:sz w:val="24"/>
                <w:szCs w:val="24"/>
                <w:shd w:val="clear" w:color="auto" w:fill="FFFFFF"/>
              </w:rPr>
            </w:pPr>
            <w:r w:rsidRPr="00EB644C">
              <w:rPr>
                <w:rFonts w:ascii="Times New Roman" w:hAnsi="Times New Roman" w:cs="Times New Roman"/>
                <w:color w:val="000000"/>
                <w:sz w:val="24"/>
                <w:szCs w:val="24"/>
                <w:shd w:val="clear" w:color="auto" w:fill="FFFFFF"/>
              </w:rPr>
              <w:lastRenderedPageBreak/>
              <w:t>Солярные знаки на изделиях – это зашифрованные пожелания добра, света, благополучия.</w:t>
            </w:r>
          </w:p>
          <w:p w:rsidR="00D34173" w:rsidRPr="00EB644C" w:rsidRDefault="00D34173" w:rsidP="00EB644C">
            <w:pPr>
              <w:spacing w:line="240" w:lineRule="atLeast"/>
              <w:rPr>
                <w:rFonts w:ascii="Times New Roman" w:hAnsi="Times New Roman" w:cs="Times New Roman"/>
                <w:color w:val="000000"/>
                <w:sz w:val="24"/>
                <w:szCs w:val="24"/>
                <w:shd w:val="clear" w:color="auto" w:fill="FFFFFF"/>
              </w:rPr>
            </w:pPr>
            <w:r w:rsidRPr="00EB644C">
              <w:rPr>
                <w:rFonts w:ascii="Times New Roman" w:hAnsi="Times New Roman" w:cs="Times New Roman"/>
                <w:sz w:val="24"/>
                <w:szCs w:val="24"/>
              </w:rPr>
              <w:t>Дождь – волнистые или прямые вертикальные линии.</w:t>
            </w:r>
          </w:p>
          <w:p w:rsidR="00D34173" w:rsidRPr="00EB644C" w:rsidRDefault="00D34173" w:rsidP="00EB644C">
            <w:pPr>
              <w:spacing w:line="240" w:lineRule="atLeast"/>
              <w:contextualSpacing/>
              <w:jc w:val="both"/>
              <w:rPr>
                <w:rFonts w:ascii="Times New Roman" w:hAnsi="Times New Roman" w:cs="Times New Roman"/>
                <w:sz w:val="24"/>
                <w:szCs w:val="24"/>
              </w:rPr>
            </w:pPr>
            <w:r w:rsidRPr="00EB644C">
              <w:rPr>
                <w:rFonts w:ascii="Times New Roman" w:hAnsi="Times New Roman" w:cs="Times New Roman"/>
                <w:sz w:val="24"/>
                <w:szCs w:val="24"/>
              </w:rPr>
              <w:t>Реки (озера) – волнистые или прямые горизонтальные линии.</w:t>
            </w:r>
          </w:p>
          <w:p w:rsidR="00D34173" w:rsidRPr="00EB644C" w:rsidRDefault="00D34173" w:rsidP="00EB644C">
            <w:pPr>
              <w:spacing w:line="240" w:lineRule="atLeast"/>
              <w:contextualSpacing/>
              <w:jc w:val="both"/>
              <w:rPr>
                <w:rFonts w:ascii="Times New Roman" w:hAnsi="Times New Roman" w:cs="Times New Roman"/>
                <w:sz w:val="24"/>
                <w:szCs w:val="24"/>
              </w:rPr>
            </w:pPr>
            <w:r w:rsidRPr="00EB644C">
              <w:rPr>
                <w:rFonts w:ascii="Times New Roman" w:hAnsi="Times New Roman" w:cs="Times New Roman"/>
                <w:sz w:val="24"/>
                <w:szCs w:val="24"/>
              </w:rPr>
              <w:lastRenderedPageBreak/>
              <w:t>Колос (трава) – точки, пучки точек разного цвета.</w:t>
            </w:r>
          </w:p>
          <w:p w:rsidR="00D34173" w:rsidRPr="00EB644C" w:rsidRDefault="00D34173" w:rsidP="00EB644C">
            <w:pPr>
              <w:spacing w:line="240" w:lineRule="atLeast"/>
              <w:contextualSpacing/>
              <w:jc w:val="both"/>
              <w:rPr>
                <w:rFonts w:ascii="Times New Roman" w:hAnsi="Times New Roman" w:cs="Times New Roman"/>
                <w:sz w:val="24"/>
                <w:szCs w:val="24"/>
              </w:rPr>
            </w:pPr>
            <w:r w:rsidRPr="00EB644C">
              <w:rPr>
                <w:rFonts w:ascii="Times New Roman" w:hAnsi="Times New Roman" w:cs="Times New Roman"/>
                <w:sz w:val="24"/>
                <w:szCs w:val="24"/>
              </w:rPr>
              <w:t>Ромб – знак земли, неба, солнца, жизни.</w:t>
            </w:r>
          </w:p>
          <w:p w:rsidR="00D34173" w:rsidRPr="00EB644C" w:rsidRDefault="00D34173" w:rsidP="00EB644C">
            <w:pPr>
              <w:spacing w:line="240" w:lineRule="atLeast"/>
              <w:contextualSpacing/>
              <w:jc w:val="both"/>
              <w:rPr>
                <w:rFonts w:ascii="Times New Roman" w:hAnsi="Times New Roman" w:cs="Times New Roman"/>
                <w:sz w:val="24"/>
                <w:szCs w:val="24"/>
              </w:rPr>
            </w:pPr>
            <w:r w:rsidRPr="00EB644C">
              <w:rPr>
                <w:rFonts w:ascii="Times New Roman" w:hAnsi="Times New Roman" w:cs="Times New Roman"/>
                <w:sz w:val="24"/>
                <w:szCs w:val="24"/>
              </w:rPr>
              <w:t>Ромб (квадрат) с точкой (точками) – знак засеянного поля, плодородия.</w:t>
            </w:r>
          </w:p>
          <w:p w:rsidR="00D34173" w:rsidRPr="00EB644C" w:rsidRDefault="00D34173" w:rsidP="00EB644C">
            <w:pPr>
              <w:spacing w:line="240" w:lineRule="atLeast"/>
              <w:contextualSpacing/>
              <w:jc w:val="both"/>
              <w:rPr>
                <w:rFonts w:ascii="Times New Roman" w:hAnsi="Times New Roman" w:cs="Times New Roman"/>
                <w:sz w:val="24"/>
                <w:szCs w:val="24"/>
              </w:rPr>
            </w:pPr>
            <w:r w:rsidRPr="00EB644C">
              <w:rPr>
                <w:rFonts w:ascii="Times New Roman" w:hAnsi="Times New Roman" w:cs="Times New Roman"/>
                <w:sz w:val="24"/>
                <w:szCs w:val="24"/>
              </w:rPr>
              <w:t>Солнце – самый распространенный солярный знак. Его изображения – крест, крест в круге, крест в ромбе, квадрат, треугольник, розетка.</w:t>
            </w:r>
          </w:p>
          <w:p w:rsidR="00D34173" w:rsidRPr="00EB644C" w:rsidRDefault="00D34173" w:rsidP="00E67EB9">
            <w:pPr>
              <w:rPr>
                <w:rFonts w:ascii="Times New Roman" w:hAnsi="Times New Roman" w:cs="Times New Roman"/>
                <w:sz w:val="24"/>
                <w:szCs w:val="24"/>
              </w:rPr>
            </w:pPr>
          </w:p>
        </w:tc>
        <w:tc>
          <w:tcPr>
            <w:tcW w:w="2410" w:type="dxa"/>
          </w:tcPr>
          <w:p w:rsidR="00D34173" w:rsidRPr="00FA2985" w:rsidRDefault="00D34173" w:rsidP="00FA2985">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lastRenderedPageBreak/>
              <w:t>В</w:t>
            </w:r>
            <w:r w:rsidRPr="00FA2985">
              <w:rPr>
                <w:rFonts w:ascii="Times New Roman" w:hAnsi="Times New Roman" w:cs="Times New Roman"/>
                <w:sz w:val="24"/>
                <w:szCs w:val="24"/>
              </w:rPr>
              <w:t>се традиционные образы русской глиняной игрушки: конь и всадник, корова и бык, баран и овца, коза и козёл, олень-лось, медведь, множес</w:t>
            </w:r>
            <w:r>
              <w:rPr>
                <w:rFonts w:ascii="Times New Roman" w:hAnsi="Times New Roman" w:cs="Times New Roman"/>
                <w:sz w:val="24"/>
                <w:szCs w:val="24"/>
              </w:rPr>
              <w:t>тво разных птиц. И</w:t>
            </w:r>
            <w:r w:rsidRPr="00FA2985">
              <w:rPr>
                <w:rFonts w:ascii="Times New Roman" w:hAnsi="Times New Roman" w:cs="Times New Roman"/>
                <w:sz w:val="24"/>
                <w:szCs w:val="24"/>
              </w:rPr>
              <w:t>зображения людей: бабы с детьми на руках, с птицей, собачкой или цветком, часто – в костюмах древнег</w:t>
            </w:r>
            <w:r>
              <w:rPr>
                <w:rFonts w:ascii="Times New Roman" w:hAnsi="Times New Roman" w:cs="Times New Roman"/>
                <w:sz w:val="24"/>
                <w:szCs w:val="24"/>
              </w:rPr>
              <w:t>о происхождения. Р</w:t>
            </w:r>
            <w:r w:rsidRPr="00FA2985">
              <w:rPr>
                <w:rFonts w:ascii="Times New Roman" w:hAnsi="Times New Roman" w:cs="Times New Roman"/>
                <w:sz w:val="24"/>
                <w:szCs w:val="24"/>
              </w:rPr>
              <w:t>астител</w:t>
            </w:r>
            <w:r>
              <w:rPr>
                <w:rFonts w:ascii="Times New Roman" w:hAnsi="Times New Roman" w:cs="Times New Roman"/>
                <w:sz w:val="24"/>
                <w:szCs w:val="24"/>
              </w:rPr>
              <w:t xml:space="preserve">ьные сюжеты – </w:t>
            </w:r>
            <w:r w:rsidRPr="00FA2985">
              <w:rPr>
                <w:rFonts w:ascii="Times New Roman" w:hAnsi="Times New Roman" w:cs="Times New Roman"/>
                <w:sz w:val="24"/>
                <w:szCs w:val="24"/>
              </w:rPr>
              <w:t xml:space="preserve">деревья с </w:t>
            </w:r>
            <w:r w:rsidRPr="00FA2985">
              <w:rPr>
                <w:rFonts w:ascii="Times New Roman" w:hAnsi="Times New Roman" w:cs="Times New Roman"/>
                <w:sz w:val="24"/>
                <w:szCs w:val="24"/>
              </w:rPr>
              <w:lastRenderedPageBreak/>
              <w:t>птицами, цветами и животными. Только для хлудневской игрушки характерен загадочный образ Рогаля – странного, похожего на чёртика существа. Чаще всего Рогаль изображается на руках у бабы и представляет собой, по-видимому, нечто вроде домового.</w:t>
            </w:r>
          </w:p>
          <w:p w:rsidR="00D34173" w:rsidRPr="00C537EB" w:rsidRDefault="00D34173" w:rsidP="00E67EB9">
            <w:pPr>
              <w:rPr>
                <w:rFonts w:ascii="Times New Roman" w:hAnsi="Times New Roman" w:cs="Times New Roman"/>
                <w:sz w:val="24"/>
                <w:szCs w:val="24"/>
              </w:rPr>
            </w:pPr>
          </w:p>
        </w:tc>
      </w:tr>
    </w:tbl>
    <w:p w:rsidR="005860F7" w:rsidRDefault="005860F7" w:rsidP="00E67EB9">
      <w:pPr>
        <w:pStyle w:val="a4"/>
        <w:spacing w:before="0" w:beforeAutospacing="0" w:after="0" w:afterAutospacing="0"/>
        <w:ind w:firstLine="706"/>
        <w:jc w:val="both"/>
        <w:rPr>
          <w:b/>
          <w:bCs/>
          <w:color w:val="000000"/>
        </w:rPr>
      </w:pPr>
    </w:p>
    <w:p w:rsidR="00987C20" w:rsidRDefault="00987C20" w:rsidP="00E67EB9">
      <w:pPr>
        <w:pStyle w:val="2"/>
        <w:spacing w:before="0" w:beforeAutospacing="0" w:after="0" w:afterAutospacing="0"/>
        <w:jc w:val="both"/>
        <w:rPr>
          <w:color w:val="000000"/>
          <w:sz w:val="24"/>
          <w:szCs w:val="24"/>
        </w:rPr>
        <w:sectPr w:rsidR="00987C20" w:rsidSect="00987C20">
          <w:pgSz w:w="16838" w:h="11906" w:orient="landscape"/>
          <w:pgMar w:top="1701" w:right="1134" w:bottom="851" w:left="1134" w:header="709" w:footer="709" w:gutter="0"/>
          <w:cols w:space="708"/>
          <w:docGrid w:linePitch="360"/>
        </w:sectPr>
      </w:pPr>
    </w:p>
    <w:p w:rsidR="00987C20" w:rsidRDefault="008E29CC" w:rsidP="007B374C">
      <w:pPr>
        <w:pStyle w:val="2"/>
        <w:spacing w:before="0" w:beforeAutospacing="0" w:after="0" w:afterAutospacing="0" w:line="360" w:lineRule="auto"/>
        <w:jc w:val="both"/>
        <w:rPr>
          <w:color w:val="000000"/>
          <w:sz w:val="24"/>
          <w:szCs w:val="24"/>
        </w:rPr>
      </w:pPr>
      <w:r>
        <w:rPr>
          <w:color w:val="000000"/>
          <w:sz w:val="24"/>
          <w:szCs w:val="24"/>
        </w:rPr>
        <w:lastRenderedPageBreak/>
        <w:t>Выводы</w:t>
      </w:r>
    </w:p>
    <w:p w:rsidR="007A396D" w:rsidRDefault="007A396D" w:rsidP="007B374C">
      <w:pPr>
        <w:pStyle w:val="2"/>
        <w:spacing w:before="0" w:beforeAutospacing="0" w:after="0" w:afterAutospacing="0" w:line="360" w:lineRule="auto"/>
        <w:jc w:val="both"/>
        <w:rPr>
          <w:color w:val="000000"/>
          <w:sz w:val="24"/>
          <w:szCs w:val="24"/>
        </w:rPr>
      </w:pPr>
    </w:p>
    <w:p w:rsidR="005D2D31" w:rsidRDefault="007A396D" w:rsidP="007B374C">
      <w:pPr>
        <w:pStyle w:val="2"/>
        <w:spacing w:before="0" w:beforeAutospacing="0" w:after="0" w:afterAutospacing="0" w:line="360" w:lineRule="auto"/>
        <w:ind w:firstLine="708"/>
        <w:jc w:val="both"/>
        <w:rPr>
          <w:b w:val="0"/>
          <w:color w:val="000000"/>
          <w:sz w:val="24"/>
          <w:szCs w:val="24"/>
        </w:rPr>
      </w:pPr>
      <w:r w:rsidRPr="00522348">
        <w:rPr>
          <w:b w:val="0"/>
          <w:color w:val="000000"/>
          <w:sz w:val="24"/>
          <w:szCs w:val="24"/>
        </w:rPr>
        <w:t>Исходя из данных сравнительного анализа, я могу с уверенностью утверждать, что моя выдвинутая гипотеза подтвердилась. Различные регионы</w:t>
      </w:r>
      <w:r w:rsidR="007E28AF" w:rsidRPr="00522348">
        <w:rPr>
          <w:b w:val="0"/>
          <w:color w:val="000000"/>
          <w:sz w:val="24"/>
          <w:szCs w:val="24"/>
        </w:rPr>
        <w:t xml:space="preserve"> </w:t>
      </w:r>
      <w:r w:rsidRPr="00522348">
        <w:rPr>
          <w:b w:val="0"/>
          <w:color w:val="000000"/>
          <w:sz w:val="24"/>
          <w:szCs w:val="24"/>
        </w:rPr>
        <w:t xml:space="preserve">имеют свои характерные особенности </w:t>
      </w:r>
      <w:r w:rsidR="007E28AF" w:rsidRPr="00522348">
        <w:rPr>
          <w:b w:val="0"/>
          <w:color w:val="000000"/>
          <w:sz w:val="24"/>
          <w:szCs w:val="24"/>
        </w:rPr>
        <w:t xml:space="preserve">в </w:t>
      </w:r>
      <w:r w:rsidRPr="00522348">
        <w:rPr>
          <w:b w:val="0"/>
          <w:color w:val="000000"/>
          <w:sz w:val="24"/>
          <w:szCs w:val="24"/>
        </w:rPr>
        <w:t xml:space="preserve">технологии изготовления, </w:t>
      </w:r>
      <w:r w:rsidR="007E28AF" w:rsidRPr="00522348">
        <w:rPr>
          <w:b w:val="0"/>
          <w:color w:val="000000"/>
          <w:sz w:val="24"/>
          <w:szCs w:val="24"/>
        </w:rPr>
        <w:t>формы и росписи глиняных игрушек.</w:t>
      </w:r>
    </w:p>
    <w:p w:rsidR="00AF0EAA" w:rsidRDefault="00AF0EAA" w:rsidP="007B374C">
      <w:pPr>
        <w:pStyle w:val="2"/>
        <w:spacing w:before="0" w:beforeAutospacing="0" w:after="0" w:afterAutospacing="0" w:line="360" w:lineRule="auto"/>
        <w:jc w:val="both"/>
        <w:rPr>
          <w:b w:val="0"/>
          <w:color w:val="000000"/>
          <w:sz w:val="24"/>
          <w:szCs w:val="24"/>
        </w:rPr>
      </w:pPr>
    </w:p>
    <w:p w:rsidR="00AF0EAA" w:rsidRPr="005860F7" w:rsidRDefault="0053244E" w:rsidP="007B374C">
      <w:pPr>
        <w:shd w:val="clear" w:color="auto" w:fill="FFFFFF"/>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bCs/>
          <w:color w:val="000000"/>
          <w:sz w:val="24"/>
          <w:szCs w:val="24"/>
        </w:rPr>
        <w:t xml:space="preserve">В ходе исследования, я </w:t>
      </w:r>
      <w:r>
        <w:rPr>
          <w:rFonts w:ascii="Times New Roman" w:eastAsia="Times New Roman" w:hAnsi="Times New Roman" w:cs="Times New Roman"/>
          <w:sz w:val="24"/>
          <w:szCs w:val="24"/>
        </w:rPr>
        <w:t>выяснил</w:t>
      </w:r>
      <w:r w:rsidR="007D30E1">
        <w:rPr>
          <w:rFonts w:ascii="Times New Roman" w:eastAsia="Times New Roman" w:hAnsi="Times New Roman" w:cs="Times New Roman"/>
          <w:sz w:val="24"/>
          <w:szCs w:val="24"/>
        </w:rPr>
        <w:t xml:space="preserve"> следующее: ч</w:t>
      </w:r>
      <w:r w:rsidR="00AF0EAA" w:rsidRPr="005860F7">
        <w:rPr>
          <w:rFonts w:ascii="Times New Roman" w:eastAsia="Times New Roman" w:hAnsi="Times New Roman" w:cs="Times New Roman"/>
          <w:sz w:val="24"/>
          <w:szCs w:val="24"/>
        </w:rPr>
        <w:t>ерез цвет и орнамент мастер пытался выразить свое отношение к миру, уважение и почитание сил природы. Орнаменты на наших свистульках (как и большинство форм) - традиционные славянские. В них зашифрованы основные понятия - Вселенная, Земля, течение Времени, движение Вод, Рождение и Перерождение...</w:t>
      </w:r>
    </w:p>
    <w:p w:rsidR="00AF0EAA" w:rsidRPr="00D90C1E" w:rsidRDefault="00D90C1E" w:rsidP="007B374C">
      <w:pPr>
        <w:pStyle w:val="a4"/>
        <w:shd w:val="clear" w:color="auto" w:fill="FFFFFF"/>
        <w:spacing w:before="0" w:beforeAutospacing="0" w:after="0" w:afterAutospacing="0" w:line="360" w:lineRule="auto"/>
        <w:jc w:val="both"/>
        <w:textAlignment w:val="baseline"/>
        <w:rPr>
          <w:b/>
          <w:i/>
          <w:color w:val="000000"/>
        </w:rPr>
      </w:pPr>
      <w:r>
        <w:rPr>
          <w:b/>
          <w:i/>
          <w:color w:val="000000"/>
        </w:rPr>
        <w:t xml:space="preserve">Символика цвета: </w:t>
      </w:r>
      <w:r w:rsidRPr="00D90C1E">
        <w:rPr>
          <w:color w:val="000000"/>
        </w:rPr>
        <w:t>к</w:t>
      </w:r>
      <w:r w:rsidR="00AF0EAA" w:rsidRPr="009E2AEE">
        <w:rPr>
          <w:color w:val="000000"/>
        </w:rPr>
        <w:t>расный – жизнь, кровное родство</w:t>
      </w:r>
      <w:r>
        <w:rPr>
          <w:color w:val="000000"/>
        </w:rPr>
        <w:t xml:space="preserve">; </w:t>
      </w:r>
      <w:r w:rsidRPr="00D90C1E">
        <w:rPr>
          <w:color w:val="000000"/>
        </w:rPr>
        <w:t>ж</w:t>
      </w:r>
      <w:r w:rsidR="00AF0EAA" w:rsidRPr="009E2AEE">
        <w:rPr>
          <w:color w:val="000000"/>
        </w:rPr>
        <w:t>елтый – солнце, свет</w:t>
      </w:r>
      <w:r>
        <w:rPr>
          <w:color w:val="000000"/>
        </w:rPr>
        <w:t xml:space="preserve">; </w:t>
      </w:r>
      <w:r w:rsidRPr="00D90C1E">
        <w:rPr>
          <w:color w:val="000000"/>
        </w:rPr>
        <w:t>с</w:t>
      </w:r>
      <w:r w:rsidR="00AF0EAA" w:rsidRPr="009E2AEE">
        <w:rPr>
          <w:color w:val="000000"/>
        </w:rPr>
        <w:t>иний – вода, небеса</w:t>
      </w:r>
      <w:r>
        <w:rPr>
          <w:b/>
          <w:i/>
          <w:color w:val="000000"/>
        </w:rPr>
        <w:t xml:space="preserve">; </w:t>
      </w:r>
      <w:r w:rsidRPr="00D90C1E">
        <w:rPr>
          <w:color w:val="000000"/>
        </w:rPr>
        <w:t>б</w:t>
      </w:r>
      <w:r w:rsidR="00AF0EAA" w:rsidRPr="009E2AEE">
        <w:rPr>
          <w:color w:val="000000"/>
        </w:rPr>
        <w:t>елый – чистота, свет исходящий изнутри</w:t>
      </w:r>
      <w:r>
        <w:rPr>
          <w:b/>
          <w:i/>
          <w:color w:val="000000"/>
        </w:rPr>
        <w:t xml:space="preserve">; </w:t>
      </w:r>
      <w:r w:rsidRPr="00D90C1E">
        <w:rPr>
          <w:color w:val="000000"/>
        </w:rPr>
        <w:t>з</w:t>
      </w:r>
      <w:r w:rsidR="00AF0EAA" w:rsidRPr="009E2AEE">
        <w:rPr>
          <w:color w:val="000000"/>
        </w:rPr>
        <w:t>еленый – молодость</w:t>
      </w:r>
      <w:r>
        <w:rPr>
          <w:b/>
          <w:i/>
          <w:color w:val="000000"/>
        </w:rPr>
        <w:t xml:space="preserve">; </w:t>
      </w:r>
      <w:r w:rsidRPr="00D90C1E">
        <w:rPr>
          <w:color w:val="000000"/>
        </w:rPr>
        <w:t>ч</w:t>
      </w:r>
      <w:r w:rsidR="00AF0EAA" w:rsidRPr="009E2AEE">
        <w:rPr>
          <w:color w:val="000000"/>
        </w:rPr>
        <w:t>ерный – земля</w:t>
      </w:r>
      <w:r>
        <w:rPr>
          <w:b/>
          <w:i/>
          <w:color w:val="000000"/>
        </w:rPr>
        <w:t xml:space="preserve">; </w:t>
      </w:r>
      <w:r w:rsidRPr="00D90C1E">
        <w:rPr>
          <w:color w:val="000000"/>
        </w:rPr>
        <w:t>г</w:t>
      </w:r>
      <w:r w:rsidR="00AF0EAA" w:rsidRPr="009E2AEE">
        <w:rPr>
          <w:color w:val="000000"/>
        </w:rPr>
        <w:t>олубой – благость, спокойствие</w:t>
      </w:r>
      <w:r>
        <w:rPr>
          <w:b/>
          <w:i/>
          <w:color w:val="000000"/>
        </w:rPr>
        <w:t xml:space="preserve">; </w:t>
      </w:r>
      <w:r w:rsidRPr="00D90C1E">
        <w:rPr>
          <w:color w:val="000000"/>
        </w:rPr>
        <w:t>з</w:t>
      </w:r>
      <w:r w:rsidR="00AF0EAA" w:rsidRPr="009E2AEE">
        <w:rPr>
          <w:color w:val="000000"/>
        </w:rPr>
        <w:t>олотой – цвет солнца</w:t>
      </w:r>
      <w:r>
        <w:rPr>
          <w:color w:val="000000"/>
        </w:rPr>
        <w:t>.</w:t>
      </w:r>
    </w:p>
    <w:p w:rsidR="00AF0EAA" w:rsidRPr="00D90C1E" w:rsidRDefault="00D90C1E" w:rsidP="007B374C">
      <w:pPr>
        <w:pStyle w:val="a4"/>
        <w:shd w:val="clear" w:color="auto" w:fill="FFFFFF"/>
        <w:spacing w:before="0" w:beforeAutospacing="0" w:after="0" w:afterAutospacing="0" w:line="360" w:lineRule="auto"/>
        <w:jc w:val="both"/>
        <w:textAlignment w:val="baseline"/>
        <w:rPr>
          <w:b/>
          <w:i/>
          <w:color w:val="000000"/>
        </w:rPr>
      </w:pPr>
      <w:r>
        <w:rPr>
          <w:b/>
          <w:i/>
          <w:color w:val="000000"/>
        </w:rPr>
        <w:t xml:space="preserve">Символика элементов росписи: </w:t>
      </w:r>
      <w:r w:rsidRPr="00D90C1E">
        <w:rPr>
          <w:color w:val="000000"/>
        </w:rPr>
        <w:t>з</w:t>
      </w:r>
      <w:r w:rsidR="00AF0EAA" w:rsidRPr="009E2AEE">
        <w:rPr>
          <w:color w:val="000000"/>
        </w:rPr>
        <w:t>еленые и жёлтые пятна – идея жизни, рост жизненных сил</w:t>
      </w:r>
      <w:r>
        <w:rPr>
          <w:color w:val="000000"/>
        </w:rPr>
        <w:t>;</w:t>
      </w:r>
      <w:r>
        <w:rPr>
          <w:b/>
          <w:i/>
          <w:color w:val="000000"/>
        </w:rPr>
        <w:t xml:space="preserve"> </w:t>
      </w:r>
      <w:r w:rsidRPr="00D90C1E">
        <w:rPr>
          <w:color w:val="000000"/>
        </w:rPr>
        <w:t>б</w:t>
      </w:r>
      <w:r w:rsidR="00AF0EAA" w:rsidRPr="009E2AEE">
        <w:rPr>
          <w:color w:val="000000"/>
        </w:rPr>
        <w:t>ольшие жёлтые и красные круги – символ зари, солнце</w:t>
      </w:r>
      <w:r>
        <w:rPr>
          <w:color w:val="000000"/>
        </w:rPr>
        <w:t>;</w:t>
      </w:r>
      <w:r>
        <w:rPr>
          <w:b/>
          <w:i/>
          <w:color w:val="000000"/>
        </w:rPr>
        <w:t xml:space="preserve"> </w:t>
      </w:r>
      <w:r w:rsidRPr="00D90C1E">
        <w:rPr>
          <w:color w:val="000000"/>
        </w:rPr>
        <w:t>к</w:t>
      </w:r>
      <w:r w:rsidR="00AF0EAA" w:rsidRPr="009E2AEE">
        <w:rPr>
          <w:color w:val="000000"/>
        </w:rPr>
        <w:t>руг – символ солнца</w:t>
      </w:r>
      <w:r>
        <w:rPr>
          <w:color w:val="000000"/>
        </w:rPr>
        <w:t>;</w:t>
      </w:r>
      <w:r>
        <w:rPr>
          <w:b/>
          <w:i/>
          <w:color w:val="000000"/>
        </w:rPr>
        <w:t xml:space="preserve"> </w:t>
      </w:r>
      <w:r w:rsidRPr="00D90C1E">
        <w:rPr>
          <w:color w:val="000000"/>
        </w:rPr>
        <w:t>к</w:t>
      </w:r>
      <w:r w:rsidR="00AF0EAA" w:rsidRPr="009E2AEE">
        <w:rPr>
          <w:color w:val="000000"/>
        </w:rPr>
        <w:t>ольцо – вечность и цикличность жизни и природы</w:t>
      </w:r>
      <w:r>
        <w:rPr>
          <w:color w:val="000000"/>
        </w:rPr>
        <w:t>;</w:t>
      </w:r>
      <w:r>
        <w:rPr>
          <w:b/>
          <w:i/>
          <w:color w:val="000000"/>
        </w:rPr>
        <w:t xml:space="preserve"> </w:t>
      </w:r>
      <w:r w:rsidRPr="00D90C1E">
        <w:rPr>
          <w:color w:val="000000"/>
        </w:rPr>
        <w:t>з</w:t>
      </w:r>
      <w:r w:rsidR="00AF0EAA" w:rsidRPr="009E2AEE">
        <w:rPr>
          <w:color w:val="000000"/>
        </w:rPr>
        <w:t>ерно, колос – символ жизни, рождения нового</w:t>
      </w:r>
      <w:r>
        <w:rPr>
          <w:color w:val="000000"/>
        </w:rPr>
        <w:t>;</w:t>
      </w:r>
      <w:r>
        <w:rPr>
          <w:b/>
          <w:i/>
          <w:color w:val="000000"/>
        </w:rPr>
        <w:t xml:space="preserve"> </w:t>
      </w:r>
      <w:r w:rsidRPr="00D90C1E">
        <w:rPr>
          <w:color w:val="000000"/>
        </w:rPr>
        <w:t>ф</w:t>
      </w:r>
      <w:r w:rsidR="00AF0EAA" w:rsidRPr="009E2AEE">
        <w:rPr>
          <w:color w:val="000000"/>
        </w:rPr>
        <w:t>рагменты растений, веточки - символ единства человека и природы.</w:t>
      </w:r>
    </w:p>
    <w:p w:rsidR="00AF0EAA" w:rsidRPr="00EA444F" w:rsidRDefault="00AF0EAA" w:rsidP="007B374C">
      <w:pPr>
        <w:pStyle w:val="a4"/>
        <w:shd w:val="clear" w:color="auto" w:fill="FFFFFF"/>
        <w:spacing w:before="0" w:beforeAutospacing="0" w:after="0" w:afterAutospacing="0" w:line="360" w:lineRule="auto"/>
        <w:jc w:val="both"/>
        <w:textAlignment w:val="baseline"/>
        <w:rPr>
          <w:b/>
          <w:i/>
          <w:color w:val="000000"/>
        </w:rPr>
      </w:pPr>
      <w:r w:rsidRPr="00EA444F">
        <w:rPr>
          <w:b/>
          <w:i/>
          <w:color w:val="000000"/>
        </w:rPr>
        <w:t>Размер свистульки и качество звучания.</w:t>
      </w:r>
    </w:p>
    <w:p w:rsidR="00AF0EAA" w:rsidRPr="009E2AEE" w:rsidRDefault="00AF0EAA" w:rsidP="007B374C">
      <w:pPr>
        <w:pStyle w:val="a4"/>
        <w:shd w:val="clear" w:color="auto" w:fill="FFFFFF"/>
        <w:spacing w:before="0" w:beforeAutospacing="0" w:after="0" w:afterAutospacing="0" w:line="360" w:lineRule="auto"/>
        <w:jc w:val="both"/>
        <w:textAlignment w:val="baseline"/>
        <w:rPr>
          <w:color w:val="000000"/>
        </w:rPr>
      </w:pPr>
      <w:r w:rsidRPr="009E2AEE">
        <w:rPr>
          <w:color w:val="000000"/>
        </w:rPr>
        <w:t>Качество (тембр и высота) звука свистульки – всё это напрямую зависит от внутреннего объёма камеры духового приспособления из обожжённой глины.</w:t>
      </w:r>
    </w:p>
    <w:p w:rsidR="00AF0EAA" w:rsidRPr="009E2AEE" w:rsidRDefault="00AF0EAA" w:rsidP="007B374C">
      <w:pPr>
        <w:pStyle w:val="a4"/>
        <w:shd w:val="clear" w:color="auto" w:fill="FFFFFF"/>
        <w:spacing w:before="0" w:beforeAutospacing="0" w:after="0" w:afterAutospacing="0" w:line="360" w:lineRule="auto"/>
        <w:jc w:val="both"/>
        <w:textAlignment w:val="baseline"/>
        <w:rPr>
          <w:color w:val="000000"/>
        </w:rPr>
      </w:pPr>
      <w:r w:rsidRPr="009E2AEE">
        <w:rPr>
          <w:color w:val="000000"/>
        </w:rPr>
        <w:t>Южнорусские народные умельцы вытягивают фигурные свистульки из цельного куска (сколько глины сразу мастер в руку взял): то, и внутренний объём камеры духового приспособления невелик – зато и звук (громкость) выше.</w:t>
      </w:r>
    </w:p>
    <w:p w:rsidR="00AF0EAA" w:rsidRPr="009E2AEE" w:rsidRDefault="00AF0EAA" w:rsidP="007B374C">
      <w:pPr>
        <w:pStyle w:val="a4"/>
        <w:shd w:val="clear" w:color="auto" w:fill="FFFFFF"/>
        <w:spacing w:before="0" w:beforeAutospacing="0" w:after="0" w:afterAutospacing="0" w:line="360" w:lineRule="auto"/>
        <w:jc w:val="both"/>
        <w:textAlignment w:val="baseline"/>
        <w:rPr>
          <w:color w:val="000000"/>
        </w:rPr>
      </w:pPr>
      <w:r w:rsidRPr="009E2AEE">
        <w:rPr>
          <w:color w:val="000000"/>
        </w:rPr>
        <w:t xml:space="preserve">Мастера-свистушечники в Центральных областях России и на Русском Севере вылепляют камеры, как основу духовых приспособлений, несколько больших размеров – благодаря чему звучание здешних свистулек чуть </w:t>
      </w:r>
      <w:r w:rsidR="007D30E1">
        <w:rPr>
          <w:color w:val="000000"/>
        </w:rPr>
        <w:t>мягче (пониже, протяжней</w:t>
      </w:r>
      <w:r w:rsidRPr="009E2AEE">
        <w:rPr>
          <w:color w:val="000000"/>
        </w:rPr>
        <w:t>).</w:t>
      </w:r>
    </w:p>
    <w:p w:rsidR="00AF0EAA" w:rsidRPr="009E2AEE" w:rsidRDefault="00AF0EAA" w:rsidP="007B374C">
      <w:pPr>
        <w:pStyle w:val="a4"/>
        <w:shd w:val="clear" w:color="auto" w:fill="FFFFFF"/>
        <w:spacing w:before="0" w:beforeAutospacing="0" w:after="0" w:afterAutospacing="0" w:line="360" w:lineRule="auto"/>
        <w:jc w:val="both"/>
        <w:textAlignment w:val="baseline"/>
        <w:rPr>
          <w:color w:val="000000"/>
        </w:rPr>
      </w:pPr>
      <w:r w:rsidRPr="009E2AEE">
        <w:rPr>
          <w:color w:val="000000"/>
        </w:rPr>
        <w:t xml:space="preserve">Южнорусские свистульки, из-за меньшего объёма камеры духового </w:t>
      </w:r>
      <w:r w:rsidR="007D30E1">
        <w:rPr>
          <w:color w:val="000000"/>
        </w:rPr>
        <w:t xml:space="preserve">приспособления, имеют обычно </w:t>
      </w:r>
      <w:r w:rsidRPr="009E2AEE">
        <w:rPr>
          <w:color w:val="000000"/>
        </w:rPr>
        <w:t>не более двух боковых отверстий.</w:t>
      </w:r>
    </w:p>
    <w:p w:rsidR="00AF0EAA" w:rsidRPr="009E2AEE" w:rsidRDefault="00AF0EAA" w:rsidP="007B374C">
      <w:pPr>
        <w:pStyle w:val="a4"/>
        <w:shd w:val="clear" w:color="auto" w:fill="FFFFFF"/>
        <w:spacing w:before="0" w:beforeAutospacing="0" w:after="0" w:afterAutospacing="0" w:line="360" w:lineRule="auto"/>
        <w:jc w:val="both"/>
        <w:textAlignment w:val="baseline"/>
        <w:rPr>
          <w:color w:val="000000"/>
        </w:rPr>
      </w:pPr>
      <w:r w:rsidRPr="009E2AEE">
        <w:rPr>
          <w:color w:val="000000"/>
        </w:rPr>
        <w:t>Внутренний объём камер свистулек, вылепляемых в Центральных областях России и на Русском Севере, к</w:t>
      </w:r>
      <w:r w:rsidR="007D30E1">
        <w:rPr>
          <w:color w:val="000000"/>
        </w:rPr>
        <w:t xml:space="preserve">ак правило, больше. Поэтому </w:t>
      </w:r>
      <w:r w:rsidRPr="009E2AEE">
        <w:rPr>
          <w:color w:val="000000"/>
        </w:rPr>
        <w:t>и число боковых отверстий возможно – до четырёх.</w:t>
      </w:r>
    </w:p>
    <w:p w:rsidR="00FF5094" w:rsidRDefault="0084142A" w:rsidP="007B374C">
      <w:pPr>
        <w:pStyle w:val="2"/>
        <w:spacing w:before="0" w:beforeAutospacing="0" w:after="0" w:afterAutospacing="0" w:line="360" w:lineRule="auto"/>
        <w:ind w:firstLine="708"/>
        <w:jc w:val="both"/>
        <w:rPr>
          <w:b w:val="0"/>
          <w:color w:val="000000"/>
          <w:sz w:val="24"/>
          <w:szCs w:val="24"/>
        </w:rPr>
      </w:pPr>
      <w:r w:rsidRPr="005D2D31">
        <w:rPr>
          <w:b w:val="0"/>
          <w:color w:val="000000"/>
          <w:sz w:val="24"/>
          <w:szCs w:val="24"/>
        </w:rPr>
        <w:t xml:space="preserve">В ходе </w:t>
      </w:r>
      <w:r w:rsidR="008E29CC" w:rsidRPr="005D2D31">
        <w:rPr>
          <w:b w:val="0"/>
          <w:color w:val="000000"/>
          <w:sz w:val="24"/>
          <w:szCs w:val="24"/>
        </w:rPr>
        <w:t>сравнения глиняных свистулек различных областей России были получены следующие результаты:</w:t>
      </w:r>
      <w:r w:rsidRPr="005D2D31">
        <w:rPr>
          <w:b w:val="0"/>
          <w:color w:val="000000"/>
          <w:sz w:val="24"/>
          <w:szCs w:val="24"/>
        </w:rPr>
        <w:t xml:space="preserve"> в</w:t>
      </w:r>
      <w:r w:rsidR="008E29CC" w:rsidRPr="005D2D31">
        <w:rPr>
          <w:b w:val="0"/>
          <w:color w:val="000000"/>
          <w:sz w:val="24"/>
          <w:szCs w:val="24"/>
        </w:rPr>
        <w:t xml:space="preserve">ыявлены и подробно рассмотрены все технологические этапы изготовления глиняной свистульки. Объяснено символическое значение образов свистулек </w:t>
      </w:r>
      <w:r w:rsidR="008E29CC" w:rsidRPr="005D2D31">
        <w:rPr>
          <w:b w:val="0"/>
          <w:color w:val="000000"/>
          <w:sz w:val="24"/>
          <w:szCs w:val="24"/>
        </w:rPr>
        <w:lastRenderedPageBreak/>
        <w:t>(форма, элементы росписи, цвет имели для народа свой смысл). Любая игрушка яркая и оригинальная, колоритная. Для изготовления свистульки выбирались образы животных и птиц, каждый из которых нёс своё символическое значение. По форме заметно отличаются друг от друга Дымковская, Филимоновская, Тверская свистульки. По характеру росписи можно безошибочно отличить Дымковскую, Филимоновскую, Петровскую, Абашевскую игрушки. Для росписи свистулек использовались естественные тона, натуральные природные оттенки. Отсутствовало смешение цветов. Большое разнообразие цветов наблюдается в росписи Дымковской свистульки, самое устойчивое, характерное сочетание цветов у Филимоновской и Хлуднеской игрушки. Во всех свистульках всех областей (кроме Петровской) обязательно присутствует красный цвет. Наиболее часто использовались жёлтый, зелёный и синий цвета.</w:t>
      </w:r>
    </w:p>
    <w:p w:rsidR="00FF5094" w:rsidRPr="00D92428" w:rsidRDefault="00FF5094" w:rsidP="007B374C">
      <w:pPr>
        <w:pStyle w:val="a4"/>
        <w:shd w:val="clear" w:color="auto" w:fill="FFFFFF"/>
        <w:spacing w:before="0" w:beforeAutospacing="0" w:after="0" w:afterAutospacing="0" w:line="360" w:lineRule="auto"/>
        <w:ind w:firstLine="708"/>
        <w:jc w:val="both"/>
        <w:rPr>
          <w:color w:val="000000"/>
        </w:rPr>
      </w:pPr>
      <w:r w:rsidRPr="00FF5094">
        <w:t xml:space="preserve">На </w:t>
      </w:r>
      <w:r w:rsidR="00B811C7">
        <w:t xml:space="preserve">основании выше перечисленного, </w:t>
      </w:r>
      <w:r w:rsidRPr="00FF5094">
        <w:t>я пришёл к выводу, что глиняные игрушки разных ремесленных центров сходны по образам и по символике, отличны по форме и по цвету</w:t>
      </w:r>
      <w:r>
        <w:rPr>
          <w:color w:val="333333"/>
        </w:rPr>
        <w:t>.</w:t>
      </w:r>
    </w:p>
    <w:p w:rsidR="006F4D43" w:rsidRPr="005D2D31" w:rsidRDefault="008E29CC" w:rsidP="007B374C">
      <w:pPr>
        <w:pStyle w:val="2"/>
        <w:spacing w:before="0" w:beforeAutospacing="0" w:after="0" w:afterAutospacing="0" w:line="360" w:lineRule="auto"/>
        <w:ind w:firstLine="708"/>
        <w:jc w:val="both"/>
        <w:rPr>
          <w:b w:val="0"/>
          <w:color w:val="000000"/>
          <w:sz w:val="24"/>
          <w:szCs w:val="24"/>
        </w:rPr>
      </w:pPr>
      <w:r w:rsidRPr="005D2D31">
        <w:rPr>
          <w:b w:val="0"/>
          <w:color w:val="000000"/>
          <w:sz w:val="24"/>
          <w:szCs w:val="24"/>
        </w:rPr>
        <w:t xml:space="preserve"> По результатам исследования изготовлены образцы глиняных свистулек с соблюдением всех технологических этапов. </w:t>
      </w:r>
    </w:p>
    <w:p w:rsidR="00866686" w:rsidRPr="00866686" w:rsidRDefault="00B811C7" w:rsidP="007B374C">
      <w:pPr>
        <w:pStyle w:val="a4"/>
        <w:shd w:val="clear" w:color="auto" w:fill="FFFFFF"/>
        <w:spacing w:before="0" w:beforeAutospacing="0" w:after="0" w:afterAutospacing="0" w:line="360" w:lineRule="auto"/>
        <w:ind w:firstLine="708"/>
        <w:jc w:val="both"/>
        <w:rPr>
          <w:b/>
          <w:color w:val="000000"/>
        </w:rPr>
      </w:pPr>
      <w:r>
        <w:rPr>
          <w:b/>
          <w:color w:val="000000"/>
        </w:rPr>
        <w:t xml:space="preserve">2.2 </w:t>
      </w:r>
      <w:r w:rsidR="00866686" w:rsidRPr="00866686">
        <w:rPr>
          <w:b/>
        </w:rPr>
        <w:t>Изготовление хлудневской свистульки</w:t>
      </w:r>
    </w:p>
    <w:p w:rsidR="003E3647" w:rsidRPr="005860F7" w:rsidRDefault="003E3647" w:rsidP="007B374C">
      <w:pPr>
        <w:shd w:val="clear" w:color="auto" w:fill="FFFFFF"/>
        <w:spacing w:after="0" w:line="360" w:lineRule="auto"/>
        <w:ind w:firstLine="708"/>
        <w:jc w:val="both"/>
        <w:rPr>
          <w:rFonts w:ascii="Times New Roman" w:eastAsia="Times New Roman" w:hAnsi="Times New Roman" w:cs="Times New Roman"/>
          <w:sz w:val="24"/>
          <w:szCs w:val="24"/>
        </w:rPr>
      </w:pPr>
      <w:r w:rsidRPr="005860F7">
        <w:rPr>
          <w:rFonts w:ascii="Times New Roman" w:eastAsia="Times New Roman" w:hAnsi="Times New Roman" w:cs="Times New Roman"/>
          <w:sz w:val="24"/>
          <w:szCs w:val="24"/>
        </w:rPr>
        <w:t>Познакомившись с технологией изготовления глиняной свистульки по техноло</w:t>
      </w:r>
      <w:r w:rsidR="00DD0D59">
        <w:rPr>
          <w:rFonts w:ascii="Times New Roman" w:eastAsia="Times New Roman" w:hAnsi="Times New Roman" w:cs="Times New Roman"/>
          <w:sz w:val="24"/>
          <w:szCs w:val="24"/>
        </w:rPr>
        <w:t xml:space="preserve">гическому описанию, практическим урокам </w:t>
      </w:r>
      <w:r w:rsidRPr="005860F7">
        <w:rPr>
          <w:rFonts w:ascii="Times New Roman" w:eastAsia="Times New Roman" w:hAnsi="Times New Roman" w:cs="Times New Roman"/>
          <w:sz w:val="24"/>
          <w:szCs w:val="24"/>
        </w:rPr>
        <w:t>и мастер-классам</w:t>
      </w:r>
      <w:r w:rsidR="00DD0D59">
        <w:rPr>
          <w:rFonts w:ascii="Times New Roman" w:eastAsia="Times New Roman" w:hAnsi="Times New Roman" w:cs="Times New Roman"/>
          <w:sz w:val="24"/>
          <w:szCs w:val="24"/>
        </w:rPr>
        <w:t xml:space="preserve"> </w:t>
      </w:r>
      <w:r w:rsidR="00EF03FA">
        <w:rPr>
          <w:rFonts w:ascii="Times New Roman" w:eastAsia="Times New Roman" w:hAnsi="Times New Roman" w:cs="Times New Roman"/>
          <w:sz w:val="24"/>
          <w:szCs w:val="24"/>
        </w:rPr>
        <w:t>с мастерам</w:t>
      </w:r>
      <w:r w:rsidR="00433CAD">
        <w:rPr>
          <w:rFonts w:ascii="Times New Roman" w:eastAsia="Times New Roman" w:hAnsi="Times New Roman" w:cs="Times New Roman"/>
          <w:sz w:val="24"/>
          <w:szCs w:val="24"/>
        </w:rPr>
        <w:t>и</w:t>
      </w:r>
      <w:r w:rsidRPr="005860F7">
        <w:rPr>
          <w:rFonts w:ascii="Times New Roman" w:eastAsia="Times New Roman" w:hAnsi="Times New Roman" w:cs="Times New Roman"/>
          <w:sz w:val="24"/>
          <w:szCs w:val="24"/>
        </w:rPr>
        <w:t>, я могу выделить основные этапы изготовления глиняной игрушки-свистульки:</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 xml:space="preserve">1. Подготовка глины. </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 xml:space="preserve">2. Лепка туловища. </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3. Формирование отверстия «свистульки».</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 xml:space="preserve"> 4. Оформление деталей.</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 xml:space="preserve"> 5. Сушка. </w:t>
      </w:r>
    </w:p>
    <w:p w:rsidR="003E3647" w:rsidRPr="00CF2FE5"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6. Обжиг.</w:t>
      </w:r>
    </w:p>
    <w:p w:rsidR="002D0120" w:rsidRDefault="003E3647" w:rsidP="007B374C">
      <w:pPr>
        <w:pStyle w:val="a4"/>
        <w:shd w:val="clear" w:color="auto" w:fill="FFFFFF"/>
        <w:spacing w:before="0" w:beforeAutospacing="0" w:after="0" w:afterAutospacing="0" w:line="360" w:lineRule="auto"/>
        <w:jc w:val="both"/>
        <w:rPr>
          <w:color w:val="000000"/>
        </w:rPr>
      </w:pPr>
      <w:r w:rsidRPr="00CF2FE5">
        <w:rPr>
          <w:color w:val="000000"/>
        </w:rPr>
        <w:t xml:space="preserve"> 7. Роспись</w:t>
      </w:r>
      <w:r w:rsidR="002D0120">
        <w:rPr>
          <w:color w:val="000000"/>
        </w:rPr>
        <w:t>.</w:t>
      </w:r>
    </w:p>
    <w:p w:rsidR="003E3647" w:rsidRPr="007B374C" w:rsidRDefault="002D0120" w:rsidP="007B374C">
      <w:pPr>
        <w:pStyle w:val="a4"/>
        <w:shd w:val="clear" w:color="auto" w:fill="FFFFFF"/>
        <w:spacing w:before="0" w:beforeAutospacing="0" w:after="0" w:afterAutospacing="0" w:line="360" w:lineRule="auto"/>
        <w:jc w:val="both"/>
        <w:rPr>
          <w:color w:val="000000"/>
        </w:rPr>
      </w:pPr>
      <w:r>
        <w:rPr>
          <w:color w:val="000000"/>
        </w:rPr>
        <w:t>8. Глазурование (иногда)</w:t>
      </w:r>
    </w:p>
    <w:p w:rsidR="003E3647" w:rsidRPr="002D0120" w:rsidRDefault="002D0120" w:rsidP="007B374C">
      <w:pPr>
        <w:pStyle w:val="2"/>
        <w:spacing w:before="0" w:beforeAutospacing="0" w:after="0" w:afterAutospacing="0" w:line="360" w:lineRule="auto"/>
        <w:ind w:firstLine="708"/>
        <w:jc w:val="both"/>
        <w:rPr>
          <w:b w:val="0"/>
          <w:color w:val="000000"/>
          <w:sz w:val="24"/>
          <w:szCs w:val="24"/>
        </w:rPr>
      </w:pPr>
      <w:r>
        <w:rPr>
          <w:b w:val="0"/>
          <w:sz w:val="24"/>
          <w:szCs w:val="24"/>
        </w:rPr>
        <w:t>П</w:t>
      </w:r>
      <w:r w:rsidRPr="002D0120">
        <w:rPr>
          <w:b w:val="0"/>
          <w:sz w:val="24"/>
          <w:szCs w:val="24"/>
        </w:rPr>
        <w:t xml:space="preserve">роцесс изготовления игрушки-свистульки индивидуален для каждого мастера, поэтому не существует единой технологии. Предлагаю использовать технологию хлудневских мастеров, которая сильно отличается от общей технологии, представленной мной выше. </w:t>
      </w:r>
    </w:p>
    <w:p w:rsidR="00DD0D80" w:rsidRDefault="00DD0D80" w:rsidP="007B374C">
      <w:pPr>
        <w:shd w:val="clear" w:color="auto" w:fill="FFFFFF"/>
        <w:spacing w:after="0" w:line="360" w:lineRule="auto"/>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Итак, д</w:t>
      </w:r>
      <w:r w:rsidRPr="00DD0D80">
        <w:rPr>
          <w:rFonts w:ascii="Times New Roman" w:eastAsia="Times New Roman" w:hAnsi="Times New Roman" w:cs="Times New Roman"/>
          <w:iCs/>
          <w:color w:val="000000"/>
          <w:sz w:val="24"/>
          <w:szCs w:val="24"/>
        </w:rPr>
        <w:t>ля создания свистульки нам понадобится: кусок глины, баночка с водой, тряпочка и стеки</w:t>
      </w:r>
      <w:r>
        <w:rPr>
          <w:rFonts w:ascii="Times New Roman" w:eastAsia="Times New Roman" w:hAnsi="Times New Roman" w:cs="Times New Roman"/>
          <w:iCs/>
          <w:color w:val="000000"/>
          <w:sz w:val="24"/>
          <w:szCs w:val="24"/>
        </w:rPr>
        <w:t>.</w:t>
      </w:r>
    </w:p>
    <w:p w:rsidR="007B374C" w:rsidRDefault="007B374C" w:rsidP="007B374C">
      <w:pPr>
        <w:shd w:val="clear" w:color="auto" w:fill="FFFFFF"/>
        <w:spacing w:after="0" w:line="360" w:lineRule="auto"/>
        <w:jc w:val="both"/>
        <w:rPr>
          <w:rFonts w:ascii="Times New Roman" w:eastAsia="Times New Roman" w:hAnsi="Times New Roman" w:cs="Times New Roman"/>
          <w:color w:val="000000"/>
          <w:sz w:val="24"/>
          <w:szCs w:val="24"/>
        </w:rPr>
      </w:pPr>
    </w:p>
    <w:p w:rsidR="003E3647" w:rsidRPr="00C01DBA" w:rsidRDefault="00DD0D80" w:rsidP="007B374C">
      <w:pPr>
        <w:pStyle w:val="2"/>
        <w:numPr>
          <w:ilvl w:val="0"/>
          <w:numId w:val="13"/>
        </w:numPr>
        <w:spacing w:before="0" w:beforeAutospacing="0" w:after="0" w:afterAutospacing="0" w:line="360" w:lineRule="auto"/>
        <w:jc w:val="both"/>
        <w:rPr>
          <w:b w:val="0"/>
          <w:color w:val="000000"/>
          <w:sz w:val="24"/>
          <w:szCs w:val="24"/>
        </w:rPr>
      </w:pPr>
      <w:r w:rsidRPr="00DD0D80">
        <w:rPr>
          <w:b w:val="0"/>
          <w:iCs/>
          <w:color w:val="000000"/>
          <w:sz w:val="24"/>
          <w:szCs w:val="24"/>
        </w:rPr>
        <w:lastRenderedPageBreak/>
        <w:t>Хорошо проминаем глину, чтобы в ней н</w:t>
      </w:r>
      <w:r w:rsidR="006D50D6">
        <w:rPr>
          <w:b w:val="0"/>
          <w:iCs/>
          <w:color w:val="000000"/>
          <w:sz w:val="24"/>
          <w:szCs w:val="24"/>
        </w:rPr>
        <w:t>е остало</w:t>
      </w:r>
      <w:r w:rsidR="00DE16B6">
        <w:rPr>
          <w:b w:val="0"/>
          <w:iCs/>
          <w:color w:val="000000"/>
          <w:sz w:val="24"/>
          <w:szCs w:val="24"/>
        </w:rPr>
        <w:t>сь пузырьков</w:t>
      </w:r>
      <w:r w:rsidRPr="00DD0D80">
        <w:rPr>
          <w:b w:val="0"/>
          <w:iCs/>
          <w:color w:val="000000"/>
          <w:sz w:val="24"/>
          <w:szCs w:val="24"/>
        </w:rPr>
        <w:t xml:space="preserve"> воздуха</w:t>
      </w:r>
      <w:r w:rsidR="00EB0F67">
        <w:rPr>
          <w:b w:val="0"/>
          <w:iCs/>
          <w:color w:val="000000"/>
          <w:sz w:val="24"/>
          <w:szCs w:val="24"/>
        </w:rPr>
        <w:t>.</w:t>
      </w:r>
    </w:p>
    <w:p w:rsidR="00522348" w:rsidRPr="00DD0D80" w:rsidRDefault="00863325" w:rsidP="007B374C">
      <w:pPr>
        <w:pStyle w:val="2"/>
        <w:spacing w:before="0" w:beforeAutospacing="0" w:after="0" w:afterAutospacing="0" w:line="360" w:lineRule="auto"/>
        <w:ind w:left="720"/>
        <w:jc w:val="both"/>
        <w:rPr>
          <w:b w:val="0"/>
          <w:color w:val="000000"/>
          <w:sz w:val="24"/>
          <w:szCs w:val="24"/>
        </w:rPr>
      </w:pPr>
      <w:r>
        <w:rPr>
          <w:b w:val="0"/>
          <w:color w:val="000000"/>
          <w:sz w:val="24"/>
          <w:szCs w:val="24"/>
        </w:rPr>
        <w:t xml:space="preserve">         </w:t>
      </w:r>
      <w:r w:rsidR="00A00190">
        <w:rPr>
          <w:noProof/>
        </w:rPr>
        <w:drawing>
          <wp:inline distT="0" distB="0" distL="0" distR="0" wp14:anchorId="1C6309B8" wp14:editId="67B0B669">
            <wp:extent cx="1144270" cy="15257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H="1">
                      <a:off x="0" y="0"/>
                      <a:ext cx="1150192" cy="1533672"/>
                    </a:xfrm>
                    <a:prstGeom prst="rect">
                      <a:avLst/>
                    </a:prstGeom>
                  </pic:spPr>
                </pic:pic>
              </a:graphicData>
            </a:graphic>
          </wp:inline>
        </w:drawing>
      </w:r>
      <w:r>
        <w:rPr>
          <w:b w:val="0"/>
          <w:color w:val="000000"/>
          <w:sz w:val="24"/>
          <w:szCs w:val="24"/>
        </w:rPr>
        <w:t xml:space="preserve">                     </w:t>
      </w:r>
    </w:p>
    <w:p w:rsidR="001151F3" w:rsidRPr="00C01DBA" w:rsidRDefault="006D50D6"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Берем небольшой комочек глины и л</w:t>
      </w:r>
      <w:r w:rsidR="00DE16B6">
        <w:rPr>
          <w:rFonts w:ascii="Times New Roman" w:eastAsia="Times New Roman" w:hAnsi="Times New Roman" w:cs="Times New Roman"/>
          <w:iCs/>
          <w:color w:val="000000"/>
          <w:sz w:val="24"/>
          <w:szCs w:val="24"/>
        </w:rPr>
        <w:t>епим традиционный свисток формы «пельмень</w:t>
      </w:r>
      <w:r w:rsidR="00A25438">
        <w:rPr>
          <w:rFonts w:ascii="Times New Roman" w:eastAsia="Times New Roman" w:hAnsi="Times New Roman" w:cs="Times New Roman"/>
          <w:iCs/>
          <w:color w:val="000000"/>
          <w:sz w:val="24"/>
          <w:szCs w:val="24"/>
        </w:rPr>
        <w:t>» («</w:t>
      </w:r>
      <w:r w:rsidR="00EB0F67">
        <w:rPr>
          <w:rFonts w:ascii="Times New Roman" w:eastAsia="Times New Roman" w:hAnsi="Times New Roman" w:cs="Times New Roman"/>
          <w:iCs/>
          <w:color w:val="000000"/>
          <w:sz w:val="24"/>
          <w:szCs w:val="24"/>
        </w:rPr>
        <w:t>куржупка</w:t>
      </w:r>
      <w:r w:rsidR="00A25438">
        <w:rPr>
          <w:rFonts w:ascii="Times New Roman" w:eastAsia="Times New Roman" w:hAnsi="Times New Roman" w:cs="Times New Roman"/>
          <w:iCs/>
          <w:color w:val="000000"/>
          <w:sz w:val="24"/>
          <w:szCs w:val="24"/>
        </w:rPr>
        <w:t xml:space="preserve">»). </w:t>
      </w:r>
      <w:r>
        <w:rPr>
          <w:rFonts w:ascii="Times New Roman" w:eastAsia="Times New Roman" w:hAnsi="Times New Roman" w:cs="Times New Roman"/>
          <w:iCs/>
          <w:color w:val="000000"/>
          <w:sz w:val="24"/>
          <w:szCs w:val="24"/>
        </w:rPr>
        <w:t>Для этого катаем шар, расплющиваем его в ладони и получаем блинчик толщиной примерно 3 мм. Из маленького комочка катаем цилиндр примерно 1,5 см, кладем на край блинчика и закрываем его в пельмень, оставляя внутри пустую полость. Разравниваем края и о</w:t>
      </w:r>
      <w:r w:rsidR="004E2A98" w:rsidRPr="006D50D6">
        <w:rPr>
          <w:rFonts w:ascii="Times New Roman" w:eastAsia="Times New Roman" w:hAnsi="Times New Roman" w:cs="Times New Roman"/>
          <w:iCs/>
          <w:color w:val="000000"/>
          <w:sz w:val="24"/>
          <w:szCs w:val="24"/>
        </w:rPr>
        <w:t>ставляем немого подсохнуть</w:t>
      </w:r>
      <w:r>
        <w:rPr>
          <w:rFonts w:ascii="Times New Roman" w:eastAsia="Times New Roman" w:hAnsi="Times New Roman" w:cs="Times New Roman"/>
          <w:iCs/>
          <w:color w:val="000000"/>
          <w:sz w:val="24"/>
          <w:szCs w:val="24"/>
        </w:rPr>
        <w:t>.</w:t>
      </w:r>
    </w:p>
    <w:p w:rsidR="00C01DBA" w:rsidRPr="006D50D6" w:rsidRDefault="00965324" w:rsidP="007B374C">
      <w:pPr>
        <w:pStyle w:val="a3"/>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t xml:space="preserve">       </w:t>
      </w:r>
      <w:r w:rsidR="00A00190">
        <w:rPr>
          <w:noProof/>
        </w:rPr>
        <w:drawing>
          <wp:inline distT="0" distB="0" distL="0" distR="0" wp14:anchorId="26190243" wp14:editId="40B57981">
            <wp:extent cx="1639677" cy="218635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2065" cy="2189537"/>
                    </a:xfrm>
                    <a:prstGeom prst="rect">
                      <a:avLst/>
                    </a:prstGeom>
                  </pic:spPr>
                </pic:pic>
              </a:graphicData>
            </a:graphic>
          </wp:inline>
        </w:drawing>
      </w:r>
    </w:p>
    <w:p w:rsidR="001F317B" w:rsidRPr="002D3FAB" w:rsidRDefault="001151F3"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sidRPr="00DD0D80">
        <w:rPr>
          <w:rFonts w:ascii="Times New Roman" w:eastAsia="Times New Roman" w:hAnsi="Times New Roman" w:cs="Times New Roman"/>
          <w:color w:val="000000"/>
          <w:sz w:val="24"/>
          <w:szCs w:val="24"/>
        </w:rPr>
        <w:t> </w:t>
      </w:r>
      <w:r w:rsidR="004E2A98">
        <w:rPr>
          <w:rFonts w:ascii="Times New Roman" w:eastAsia="Times New Roman" w:hAnsi="Times New Roman" w:cs="Times New Roman"/>
          <w:iCs/>
          <w:color w:val="000000"/>
          <w:sz w:val="24"/>
          <w:szCs w:val="24"/>
        </w:rPr>
        <w:t>Лепим фигурку (птица, животное, человек</w:t>
      </w:r>
      <w:r w:rsidR="00DC1545">
        <w:rPr>
          <w:rFonts w:ascii="Times New Roman" w:eastAsia="Times New Roman" w:hAnsi="Times New Roman" w:cs="Times New Roman"/>
          <w:iCs/>
          <w:color w:val="000000"/>
          <w:sz w:val="24"/>
          <w:szCs w:val="24"/>
        </w:rPr>
        <w:t>, рогаль</w:t>
      </w:r>
      <w:r w:rsidR="004E2A98">
        <w:rPr>
          <w:rFonts w:ascii="Times New Roman" w:eastAsia="Times New Roman" w:hAnsi="Times New Roman" w:cs="Times New Roman"/>
          <w:iCs/>
          <w:color w:val="000000"/>
          <w:sz w:val="24"/>
          <w:szCs w:val="24"/>
        </w:rPr>
        <w:t>)</w:t>
      </w:r>
      <w:r w:rsidR="006D50D6">
        <w:rPr>
          <w:rFonts w:ascii="Times New Roman" w:eastAsia="Times New Roman" w:hAnsi="Times New Roman" w:cs="Times New Roman"/>
          <w:iCs/>
          <w:color w:val="000000"/>
          <w:sz w:val="24"/>
          <w:szCs w:val="24"/>
        </w:rPr>
        <w:t xml:space="preserve">. Катаем прямоугольник, снизу вытягиваем две ножки, а из верхней части </w:t>
      </w:r>
      <w:r w:rsidR="00B11327">
        <w:rPr>
          <w:rFonts w:ascii="Times New Roman" w:eastAsia="Times New Roman" w:hAnsi="Times New Roman" w:cs="Times New Roman"/>
          <w:iCs/>
          <w:color w:val="000000"/>
          <w:sz w:val="24"/>
          <w:szCs w:val="24"/>
        </w:rPr>
        <w:t xml:space="preserve">делаем </w:t>
      </w:r>
      <w:r w:rsidR="006D50D6">
        <w:rPr>
          <w:rFonts w:ascii="Times New Roman" w:eastAsia="Times New Roman" w:hAnsi="Times New Roman" w:cs="Times New Roman"/>
          <w:iCs/>
          <w:color w:val="000000"/>
          <w:sz w:val="24"/>
          <w:szCs w:val="24"/>
        </w:rPr>
        <w:t xml:space="preserve">любую фигурку, например, </w:t>
      </w:r>
      <w:r w:rsidR="001F317B">
        <w:rPr>
          <w:rFonts w:ascii="Times New Roman" w:eastAsia="Times New Roman" w:hAnsi="Times New Roman" w:cs="Times New Roman"/>
          <w:iCs/>
          <w:color w:val="000000"/>
          <w:sz w:val="24"/>
          <w:szCs w:val="24"/>
        </w:rPr>
        <w:t>коня (вытягиваем удлиненную мордочку и уши).</w:t>
      </w:r>
    </w:p>
    <w:p w:rsidR="002D3FAB" w:rsidRPr="001F317B" w:rsidRDefault="002D3FAB" w:rsidP="007B374C">
      <w:pPr>
        <w:pStyle w:val="a3"/>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00190">
        <w:rPr>
          <w:noProof/>
        </w:rPr>
        <w:drawing>
          <wp:inline distT="0" distB="0" distL="0" distR="0" wp14:anchorId="33AF7622" wp14:editId="0A95974A">
            <wp:extent cx="1525349" cy="203390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30047" cy="2040173"/>
                    </a:xfrm>
                    <a:prstGeom prst="rect">
                      <a:avLst/>
                    </a:prstGeom>
                  </pic:spPr>
                </pic:pic>
              </a:graphicData>
            </a:graphic>
          </wp:inline>
        </w:drawing>
      </w:r>
      <w:r w:rsidR="00A00190">
        <w:rPr>
          <w:rFonts w:ascii="Times New Roman" w:eastAsia="Times New Roman" w:hAnsi="Times New Roman" w:cs="Times New Roman"/>
          <w:color w:val="000000"/>
          <w:sz w:val="24"/>
          <w:szCs w:val="24"/>
        </w:rPr>
        <w:t xml:space="preserve"> </w:t>
      </w:r>
      <w:r w:rsidR="00270DFF">
        <w:rPr>
          <w:noProof/>
        </w:rPr>
        <w:drawing>
          <wp:inline distT="0" distB="0" distL="0" distR="0" wp14:anchorId="71433C27" wp14:editId="38BDC54B">
            <wp:extent cx="1518197" cy="202437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30717" cy="2041065"/>
                    </a:xfrm>
                    <a:prstGeom prst="rect">
                      <a:avLst/>
                    </a:prstGeom>
                  </pic:spPr>
                </pic:pic>
              </a:graphicData>
            </a:graphic>
          </wp:inline>
        </w:drawing>
      </w:r>
      <w:r w:rsidR="00270DFF">
        <w:rPr>
          <w:rFonts w:ascii="Times New Roman" w:eastAsia="Times New Roman" w:hAnsi="Times New Roman" w:cs="Times New Roman"/>
          <w:color w:val="000000"/>
          <w:sz w:val="24"/>
          <w:szCs w:val="24"/>
        </w:rPr>
        <w:t xml:space="preserve"> </w:t>
      </w:r>
      <w:r w:rsidR="00270DFF">
        <w:rPr>
          <w:noProof/>
        </w:rPr>
        <w:drawing>
          <wp:inline distT="0" distB="0" distL="0" distR="0" wp14:anchorId="5A6AB84C" wp14:editId="40CD7930">
            <wp:extent cx="1514475" cy="201940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25675" cy="2034340"/>
                    </a:xfrm>
                    <a:prstGeom prst="rect">
                      <a:avLst/>
                    </a:prstGeom>
                  </pic:spPr>
                </pic:pic>
              </a:graphicData>
            </a:graphic>
          </wp:inline>
        </w:drawing>
      </w:r>
    </w:p>
    <w:p w:rsidR="001151F3" w:rsidRPr="00DC1545" w:rsidRDefault="006D50D6"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Cs/>
          <w:color w:val="000000"/>
          <w:sz w:val="24"/>
          <w:szCs w:val="24"/>
        </w:rPr>
        <w:t xml:space="preserve"> Палочкой прокалываем рот, нос, глаза, </w:t>
      </w:r>
      <w:r w:rsidR="004E3080">
        <w:rPr>
          <w:rFonts w:ascii="Times New Roman" w:eastAsia="Times New Roman" w:hAnsi="Times New Roman" w:cs="Times New Roman"/>
          <w:iCs/>
          <w:color w:val="000000"/>
          <w:sz w:val="24"/>
          <w:szCs w:val="24"/>
        </w:rPr>
        <w:t>делаем насечки на груди и ногах (украшение).</w:t>
      </w:r>
      <w:r>
        <w:rPr>
          <w:rFonts w:ascii="Times New Roman" w:eastAsia="Times New Roman" w:hAnsi="Times New Roman" w:cs="Times New Roman"/>
          <w:iCs/>
          <w:color w:val="000000"/>
          <w:sz w:val="24"/>
          <w:szCs w:val="24"/>
        </w:rPr>
        <w:t xml:space="preserve"> </w:t>
      </w:r>
      <w:r w:rsidR="004E2A98">
        <w:rPr>
          <w:rFonts w:ascii="Times New Roman" w:eastAsia="Times New Roman" w:hAnsi="Times New Roman" w:cs="Times New Roman"/>
          <w:iCs/>
          <w:color w:val="000000"/>
          <w:sz w:val="24"/>
          <w:szCs w:val="24"/>
        </w:rPr>
        <w:t xml:space="preserve"> </w:t>
      </w:r>
    </w:p>
    <w:p w:rsidR="00DC1545" w:rsidRPr="002D3FAB" w:rsidRDefault="00DC1545"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Cs/>
          <w:color w:val="000000"/>
          <w:sz w:val="24"/>
          <w:szCs w:val="24"/>
        </w:rPr>
        <w:t>В заготов</w:t>
      </w:r>
      <w:r w:rsidR="007D4A34">
        <w:rPr>
          <w:rFonts w:ascii="Times New Roman" w:eastAsia="Times New Roman" w:hAnsi="Times New Roman" w:cs="Times New Roman"/>
          <w:iCs/>
          <w:color w:val="000000"/>
          <w:sz w:val="24"/>
          <w:szCs w:val="24"/>
        </w:rPr>
        <w:t xml:space="preserve">ке свистка прокалываем отверстия, </w:t>
      </w:r>
      <w:r w:rsidR="007D4A34" w:rsidRPr="003B0670">
        <w:rPr>
          <w:rFonts w:ascii="Times New Roman" w:hAnsi="Times New Roman" w:cs="Times New Roman"/>
          <w:color w:val="000000"/>
          <w:sz w:val="24"/>
          <w:szCs w:val="24"/>
        </w:rPr>
        <w:t xml:space="preserve">чтобы игрушка </w:t>
      </w:r>
      <w:r w:rsidR="007D4A34">
        <w:rPr>
          <w:rFonts w:ascii="Times New Roman" w:hAnsi="Times New Roman" w:cs="Times New Roman"/>
          <w:color w:val="000000"/>
          <w:sz w:val="24"/>
          <w:szCs w:val="24"/>
        </w:rPr>
        <w:t>за</w:t>
      </w:r>
      <w:r w:rsidR="007D4A34" w:rsidRPr="003B0670">
        <w:rPr>
          <w:rFonts w:ascii="Times New Roman" w:hAnsi="Times New Roman" w:cs="Times New Roman"/>
          <w:color w:val="000000"/>
          <w:sz w:val="24"/>
          <w:szCs w:val="24"/>
        </w:rPr>
        <w:t>свистела.</w:t>
      </w:r>
    </w:p>
    <w:p w:rsidR="002D3FAB" w:rsidRDefault="002D3FAB" w:rsidP="007B374C">
      <w:p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t xml:space="preserve">              </w:t>
      </w:r>
      <w:r w:rsidR="00270DFF">
        <w:rPr>
          <w:noProof/>
        </w:rPr>
        <w:drawing>
          <wp:inline distT="0" distB="0" distL="0" distR="0" wp14:anchorId="4D8C66DB" wp14:editId="3E36647E">
            <wp:extent cx="1575350" cy="21005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80125" cy="2106947"/>
                    </a:xfrm>
                    <a:prstGeom prst="rect">
                      <a:avLst/>
                    </a:prstGeom>
                  </pic:spPr>
                </pic:pic>
              </a:graphicData>
            </a:graphic>
          </wp:inline>
        </w:drawing>
      </w:r>
      <w:r w:rsidR="00270DFF">
        <w:rPr>
          <w:rFonts w:ascii="Times New Roman" w:eastAsia="Times New Roman" w:hAnsi="Times New Roman" w:cs="Times New Roman"/>
          <w:noProof/>
          <w:color w:val="000000"/>
          <w:sz w:val="24"/>
          <w:szCs w:val="24"/>
        </w:rPr>
        <w:t xml:space="preserve"> </w:t>
      </w:r>
      <w:r w:rsidR="00270DFF">
        <w:rPr>
          <w:noProof/>
        </w:rPr>
        <w:drawing>
          <wp:inline distT="0" distB="0" distL="0" distR="0" wp14:anchorId="4EC368A8" wp14:editId="48569097">
            <wp:extent cx="1568543" cy="209150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580988" cy="2108096"/>
                    </a:xfrm>
                    <a:prstGeom prst="rect">
                      <a:avLst/>
                    </a:prstGeom>
                  </pic:spPr>
                </pic:pic>
              </a:graphicData>
            </a:graphic>
          </wp:inline>
        </w:drawing>
      </w:r>
    </w:p>
    <w:p w:rsidR="002D3FAB" w:rsidRPr="002D3FAB" w:rsidRDefault="002D3FAB" w:rsidP="007B374C">
      <w:pPr>
        <w:shd w:val="clear" w:color="auto" w:fill="FFFFFF"/>
        <w:spacing w:after="0" w:line="360" w:lineRule="auto"/>
        <w:jc w:val="both"/>
        <w:rPr>
          <w:rFonts w:ascii="Times New Roman" w:eastAsia="Times New Roman" w:hAnsi="Times New Roman" w:cs="Times New Roman"/>
          <w:color w:val="000000"/>
          <w:sz w:val="24"/>
          <w:szCs w:val="24"/>
        </w:rPr>
      </w:pPr>
    </w:p>
    <w:p w:rsidR="001151F3" w:rsidRDefault="001151F3"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sidRPr="00DD0D80">
        <w:rPr>
          <w:rFonts w:ascii="Times New Roman" w:eastAsia="Times New Roman" w:hAnsi="Times New Roman" w:cs="Times New Roman"/>
          <w:color w:val="000000"/>
          <w:sz w:val="24"/>
          <w:szCs w:val="24"/>
        </w:rPr>
        <w:t> </w:t>
      </w:r>
      <w:r w:rsidR="00F70A34">
        <w:rPr>
          <w:rFonts w:ascii="Times New Roman" w:eastAsia="Times New Roman" w:hAnsi="Times New Roman" w:cs="Times New Roman"/>
          <w:color w:val="000000"/>
          <w:sz w:val="24"/>
          <w:szCs w:val="24"/>
        </w:rPr>
        <w:t>Соединяем свисток с фигуркой. Для этого сзади в фигурке делаем большое отверстие, вставляем свисток острой стороной, животиком вниз. Длинной колбаской оборачива</w:t>
      </w:r>
      <w:r w:rsidR="009F317F">
        <w:rPr>
          <w:rFonts w:ascii="Times New Roman" w:eastAsia="Times New Roman" w:hAnsi="Times New Roman" w:cs="Times New Roman"/>
          <w:color w:val="000000"/>
          <w:sz w:val="24"/>
          <w:szCs w:val="24"/>
        </w:rPr>
        <w:t>ем вокруг места соединения и раз</w:t>
      </w:r>
      <w:r w:rsidR="00F70A34">
        <w:rPr>
          <w:rFonts w:ascii="Times New Roman" w:eastAsia="Times New Roman" w:hAnsi="Times New Roman" w:cs="Times New Roman"/>
          <w:color w:val="000000"/>
          <w:sz w:val="24"/>
          <w:szCs w:val="24"/>
        </w:rPr>
        <w:t>глаживаем</w:t>
      </w:r>
      <w:r w:rsidR="009F317F">
        <w:rPr>
          <w:rFonts w:ascii="Times New Roman" w:eastAsia="Times New Roman" w:hAnsi="Times New Roman" w:cs="Times New Roman"/>
          <w:color w:val="000000"/>
          <w:sz w:val="24"/>
          <w:szCs w:val="24"/>
        </w:rPr>
        <w:t xml:space="preserve"> глину.</w:t>
      </w:r>
    </w:p>
    <w:p w:rsidR="00270DFF" w:rsidRPr="00270DFF" w:rsidRDefault="00270DFF" w:rsidP="007B374C">
      <w:pPr>
        <w:shd w:val="clear" w:color="auto" w:fill="FFFFFF"/>
        <w:spacing w:after="0" w:line="360" w:lineRule="auto"/>
        <w:ind w:left="360"/>
        <w:jc w:val="both"/>
        <w:rPr>
          <w:rFonts w:ascii="Times New Roman" w:eastAsia="Times New Roman" w:hAnsi="Times New Roman" w:cs="Times New Roman"/>
          <w:color w:val="000000"/>
          <w:sz w:val="24"/>
          <w:szCs w:val="24"/>
        </w:rPr>
      </w:pPr>
      <w:r w:rsidRPr="00270DFF">
        <w:rPr>
          <w:rFonts w:ascii="Times New Roman" w:eastAsia="Times New Roman" w:hAnsi="Times New Roman" w:cs="Times New Roman"/>
          <w:noProof/>
          <w:color w:val="000000"/>
          <w:sz w:val="24"/>
          <w:szCs w:val="24"/>
        </w:rPr>
        <w:drawing>
          <wp:inline distT="0" distB="0" distL="0" distR="0">
            <wp:extent cx="1403985" cy="1871980"/>
            <wp:effectExtent l="0" t="0" r="0" b="0"/>
            <wp:docPr id="33" name="Рисунок 33" descr="C:\Users\user\Desktop\КОНКУРСНОЕ ДВИЖЕНИЕ\2021_2022\Молодость науке\28-12-2021_12-15-20\IMG-2021122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НКУРСНОЕ ДВИЖЕНИЕ\2021_2022\Молодость науке\28-12-2021_12-15-20\IMG-20211227-WA00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07383" cy="1876511"/>
                    </a:xfrm>
                    <a:prstGeom prst="rect">
                      <a:avLst/>
                    </a:prstGeom>
                    <a:noFill/>
                    <a:ln>
                      <a:noFill/>
                    </a:ln>
                  </pic:spPr>
                </pic:pic>
              </a:graphicData>
            </a:graphic>
          </wp:inline>
        </w:drawing>
      </w:r>
      <w:r>
        <w:rPr>
          <w:rFonts w:ascii="Times New Roman" w:eastAsia="Times New Roman" w:hAnsi="Times New Roman" w:cs="Times New Roman"/>
          <w:color w:val="000000"/>
          <w:sz w:val="24"/>
          <w:szCs w:val="24"/>
        </w:rPr>
        <w:t xml:space="preserve"> </w:t>
      </w:r>
      <w:r>
        <w:rPr>
          <w:noProof/>
        </w:rPr>
        <w:drawing>
          <wp:inline distT="0" distB="0" distL="0" distR="0" wp14:anchorId="2C46655C" wp14:editId="0E288AB3">
            <wp:extent cx="1384935" cy="18466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89300" cy="1852499"/>
                    </a:xfrm>
                    <a:prstGeom prst="rect">
                      <a:avLst/>
                    </a:prstGeom>
                  </pic:spPr>
                </pic:pic>
              </a:graphicData>
            </a:graphic>
          </wp:inline>
        </w:drawing>
      </w:r>
    </w:p>
    <w:p w:rsidR="009F317F" w:rsidRPr="009F317F" w:rsidRDefault="00DC1545"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Оставляем сохнуть</w:t>
      </w:r>
      <w:r w:rsidR="009F317F">
        <w:rPr>
          <w:rFonts w:ascii="Times New Roman" w:hAnsi="Times New Roman" w:cs="Times New Roman"/>
          <w:color w:val="000000"/>
          <w:sz w:val="24"/>
          <w:szCs w:val="24"/>
        </w:rPr>
        <w:t xml:space="preserve"> при комнатной температуре до полного высыхания (от 3 до 7 дней).</w:t>
      </w:r>
    </w:p>
    <w:p w:rsidR="00DC1545" w:rsidRPr="009F317F" w:rsidRDefault="009F317F"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Далее о</w:t>
      </w:r>
      <w:r w:rsidR="00DC1545" w:rsidRPr="009F317F">
        <w:rPr>
          <w:rFonts w:ascii="Times New Roman" w:hAnsi="Times New Roman" w:cs="Times New Roman"/>
          <w:color w:val="000000"/>
          <w:sz w:val="24"/>
          <w:szCs w:val="24"/>
        </w:rPr>
        <w:t xml:space="preserve">бжиг </w:t>
      </w:r>
      <w:r>
        <w:rPr>
          <w:rFonts w:ascii="Times New Roman" w:hAnsi="Times New Roman" w:cs="Times New Roman"/>
          <w:color w:val="000000"/>
          <w:sz w:val="24"/>
          <w:szCs w:val="24"/>
        </w:rPr>
        <w:t xml:space="preserve">в муфельной печи около четырёх часов при температуре </w:t>
      </w:r>
      <w:r w:rsidRPr="00396C65">
        <w:rPr>
          <w:rFonts w:ascii="Times New Roman" w:hAnsi="Times New Roman" w:cs="Times New Roman"/>
          <w:color w:val="000000"/>
          <w:sz w:val="24"/>
          <w:szCs w:val="24"/>
        </w:rPr>
        <w:t>1050</w:t>
      </w:r>
      <w:r w:rsidR="00396C65" w:rsidRPr="00396C65">
        <w:rPr>
          <w:rFonts w:ascii="Times New Roman" w:hAnsi="Times New Roman" w:cs="Times New Roman"/>
          <w:color w:val="000000"/>
          <w:sz w:val="24"/>
          <w:szCs w:val="24"/>
          <w:vertAlign w:val="superscript"/>
        </w:rPr>
        <w:t>0</w:t>
      </w:r>
      <w:r w:rsidRPr="00396C65">
        <w:rPr>
          <w:rFonts w:ascii="Times New Roman" w:hAnsi="Times New Roman" w:cs="Times New Roman"/>
          <w:color w:val="000000"/>
          <w:sz w:val="24"/>
          <w:szCs w:val="24"/>
        </w:rPr>
        <w:t>С</w:t>
      </w:r>
      <w:r w:rsidR="00B811C7">
        <w:rPr>
          <w:rFonts w:ascii="Times New Roman" w:hAnsi="Times New Roman" w:cs="Times New Roman"/>
          <w:color w:val="000000"/>
          <w:sz w:val="24"/>
          <w:szCs w:val="24"/>
        </w:rPr>
        <w:t xml:space="preserve">. В </w:t>
      </w:r>
      <w:r w:rsidR="00DC1545" w:rsidRPr="009F317F">
        <w:rPr>
          <w:rFonts w:ascii="Times New Roman" w:hAnsi="Times New Roman" w:cs="Times New Roman"/>
          <w:color w:val="000000"/>
          <w:sz w:val="24"/>
          <w:szCs w:val="24"/>
        </w:rPr>
        <w:t xml:space="preserve">процессе </w:t>
      </w:r>
      <w:r>
        <w:rPr>
          <w:rFonts w:ascii="Times New Roman" w:hAnsi="Times New Roman" w:cs="Times New Roman"/>
          <w:color w:val="000000"/>
          <w:sz w:val="24"/>
          <w:szCs w:val="24"/>
        </w:rPr>
        <w:t>обжига</w:t>
      </w:r>
      <w:r w:rsidR="00DC1545" w:rsidRPr="009F317F">
        <w:rPr>
          <w:rFonts w:ascii="Times New Roman" w:hAnsi="Times New Roman" w:cs="Times New Roman"/>
          <w:color w:val="000000"/>
          <w:sz w:val="24"/>
          <w:szCs w:val="24"/>
        </w:rPr>
        <w:t xml:space="preserve"> глина теряет природную окраску и становится бело-розовой с мягкими оттенками серого и жёлтого — в зависимости оттого, какие примеси попали в глину</w:t>
      </w:r>
      <w:r>
        <w:rPr>
          <w:rFonts w:ascii="Times New Roman" w:hAnsi="Times New Roman" w:cs="Times New Roman"/>
          <w:color w:val="000000"/>
          <w:sz w:val="24"/>
          <w:szCs w:val="24"/>
        </w:rPr>
        <w:t>.</w:t>
      </w:r>
    </w:p>
    <w:p w:rsidR="00DC1545" w:rsidRPr="00DD0D80" w:rsidRDefault="00DC1545" w:rsidP="007B374C">
      <w:pPr>
        <w:pStyle w:val="a3"/>
        <w:numPr>
          <w:ilvl w:val="0"/>
          <w:numId w:val="13"/>
        </w:num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Роспись</w:t>
      </w:r>
      <w:r w:rsidR="00BD7F7A">
        <w:rPr>
          <w:rFonts w:ascii="Times New Roman" w:eastAsia="Times New Roman" w:hAnsi="Times New Roman" w:cs="Times New Roman"/>
          <w:color w:val="000000"/>
          <w:sz w:val="24"/>
          <w:szCs w:val="24"/>
        </w:rPr>
        <w:t xml:space="preserve"> глиняной игрушки. Расписываем отдельные детали – уши, ноги. Остальные узоры выполняем в соответствии с традиционной символикой хлудневской игрушки.</w:t>
      </w:r>
    </w:p>
    <w:p w:rsidR="001151F3" w:rsidRPr="004E2A98" w:rsidRDefault="001151F3" w:rsidP="007B374C">
      <w:pPr>
        <w:pStyle w:val="a3"/>
        <w:shd w:val="clear" w:color="auto" w:fill="FFFFFF"/>
        <w:spacing w:after="0" w:line="360" w:lineRule="auto"/>
        <w:jc w:val="both"/>
        <w:rPr>
          <w:color w:val="000000"/>
          <w:sz w:val="24"/>
          <w:szCs w:val="24"/>
        </w:rPr>
      </w:pPr>
    </w:p>
    <w:p w:rsidR="002D5E44" w:rsidRDefault="00270DFF" w:rsidP="00270DFF">
      <w:pPr>
        <w:pStyle w:val="2"/>
        <w:spacing w:before="0" w:beforeAutospacing="0" w:after="0" w:afterAutospacing="0"/>
        <w:jc w:val="center"/>
        <w:rPr>
          <w:color w:val="000000"/>
          <w:sz w:val="24"/>
          <w:szCs w:val="24"/>
        </w:rPr>
      </w:pPr>
      <w:r>
        <w:rPr>
          <w:noProof/>
        </w:rPr>
        <w:lastRenderedPageBreak/>
        <w:drawing>
          <wp:inline distT="0" distB="0" distL="0" distR="0" wp14:anchorId="525F1E5C" wp14:editId="64DB35C2">
            <wp:extent cx="2228731" cy="2971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36825" cy="2982592"/>
                    </a:xfrm>
                    <a:prstGeom prst="rect">
                      <a:avLst/>
                    </a:prstGeom>
                  </pic:spPr>
                </pic:pic>
              </a:graphicData>
            </a:graphic>
          </wp:inline>
        </w:drawing>
      </w:r>
    </w:p>
    <w:p w:rsidR="008719D7" w:rsidRDefault="002D5E44" w:rsidP="003A12BB">
      <w:pPr>
        <w:pStyle w:val="2"/>
        <w:numPr>
          <w:ilvl w:val="1"/>
          <w:numId w:val="17"/>
        </w:numPr>
        <w:spacing w:before="0" w:beforeAutospacing="0" w:after="0" w:afterAutospacing="0"/>
        <w:jc w:val="both"/>
        <w:rPr>
          <w:color w:val="000000"/>
          <w:sz w:val="24"/>
          <w:szCs w:val="24"/>
        </w:rPr>
      </w:pPr>
      <w:r>
        <w:rPr>
          <w:color w:val="000000"/>
          <w:sz w:val="24"/>
          <w:szCs w:val="24"/>
        </w:rPr>
        <w:t>Схема строения хлудневской свистульки</w:t>
      </w:r>
    </w:p>
    <w:p w:rsidR="008719D7" w:rsidRPr="008719D7" w:rsidRDefault="008719D7" w:rsidP="008719D7">
      <w:pPr>
        <w:pStyle w:val="2"/>
        <w:spacing w:before="0" w:beforeAutospacing="0" w:after="0" w:afterAutospacing="0"/>
        <w:jc w:val="both"/>
        <w:rPr>
          <w:color w:val="000000"/>
          <w:sz w:val="24"/>
          <w:szCs w:val="24"/>
        </w:rPr>
      </w:pPr>
    </w:p>
    <w:p w:rsidR="002D5E44" w:rsidRPr="005256DF" w:rsidRDefault="002D5E44" w:rsidP="003A12BB">
      <w:pPr>
        <w:pStyle w:val="2"/>
        <w:spacing w:before="0" w:beforeAutospacing="0" w:after="0" w:afterAutospacing="0" w:line="360" w:lineRule="auto"/>
        <w:ind w:left="357" w:firstLine="567"/>
        <w:jc w:val="both"/>
        <w:rPr>
          <w:b w:val="0"/>
          <w:color w:val="000000"/>
          <w:sz w:val="24"/>
          <w:szCs w:val="24"/>
        </w:rPr>
      </w:pPr>
      <w:r w:rsidRPr="002D5E44">
        <w:rPr>
          <w:b w:val="0"/>
          <w:color w:val="000000"/>
          <w:sz w:val="24"/>
          <w:szCs w:val="24"/>
        </w:rPr>
        <w:t xml:space="preserve">Изучая технологию лепки хлудневской свистульки, </w:t>
      </w:r>
      <w:r>
        <w:rPr>
          <w:b w:val="0"/>
          <w:color w:val="000000"/>
          <w:sz w:val="24"/>
          <w:szCs w:val="24"/>
        </w:rPr>
        <w:t xml:space="preserve">я столкнулся с проблемой отсутствия некоторых терминов, а в частности –  названий отдельных элементов свистульки. С этим вопросом я обратился </w:t>
      </w:r>
      <w:r w:rsidRPr="005256DF">
        <w:rPr>
          <w:b w:val="0"/>
          <w:color w:val="000000"/>
          <w:sz w:val="24"/>
          <w:szCs w:val="24"/>
        </w:rPr>
        <w:t xml:space="preserve">к </w:t>
      </w:r>
      <w:r w:rsidR="005256DF" w:rsidRPr="005256DF">
        <w:rPr>
          <w:b w:val="0"/>
          <w:color w:val="000000"/>
          <w:sz w:val="24"/>
          <w:szCs w:val="24"/>
        </w:rPr>
        <w:t>эксперту Министерства культуры РФ по декоративно-прикладному искусству, археологии</w:t>
      </w:r>
      <w:r w:rsidR="005256DF">
        <w:rPr>
          <w:b w:val="0"/>
          <w:color w:val="000000"/>
          <w:sz w:val="24"/>
          <w:szCs w:val="24"/>
        </w:rPr>
        <w:t xml:space="preserve"> и бытовым предметам, народному </w:t>
      </w:r>
      <w:r w:rsidR="00A91B81">
        <w:rPr>
          <w:b w:val="0"/>
          <w:color w:val="000000"/>
          <w:sz w:val="24"/>
          <w:szCs w:val="24"/>
        </w:rPr>
        <w:t>мастеру</w:t>
      </w:r>
      <w:r w:rsidR="005256DF" w:rsidRPr="005256DF">
        <w:rPr>
          <w:b w:val="0"/>
          <w:color w:val="000000"/>
          <w:sz w:val="24"/>
          <w:szCs w:val="24"/>
        </w:rPr>
        <w:t xml:space="preserve"> России В.</w:t>
      </w:r>
      <w:r w:rsidR="005256DF" w:rsidRPr="005256DF">
        <w:rPr>
          <w:rFonts w:ascii="Arial" w:hAnsi="Arial"/>
          <w:b w:val="0"/>
          <w:color w:val="000000"/>
          <w:sz w:val="24"/>
          <w:szCs w:val="24"/>
        </w:rPr>
        <w:t xml:space="preserve"> </w:t>
      </w:r>
      <w:r w:rsidR="005256DF" w:rsidRPr="005256DF">
        <w:rPr>
          <w:b w:val="0"/>
          <w:color w:val="000000"/>
          <w:sz w:val="24"/>
          <w:szCs w:val="24"/>
        </w:rPr>
        <w:t>А. Ткаченко.</w:t>
      </w:r>
      <w:r w:rsidR="00A91B81">
        <w:rPr>
          <w:b w:val="0"/>
          <w:color w:val="000000"/>
          <w:sz w:val="24"/>
          <w:szCs w:val="24"/>
        </w:rPr>
        <w:t xml:space="preserve"> По рассказу Владимира Александров</w:t>
      </w:r>
      <w:r w:rsidR="00B811C7">
        <w:rPr>
          <w:b w:val="0"/>
          <w:color w:val="000000"/>
          <w:sz w:val="24"/>
          <w:szCs w:val="24"/>
        </w:rPr>
        <w:t xml:space="preserve">ича я составил наглядный образец </w:t>
      </w:r>
      <w:r w:rsidR="00A91B81">
        <w:rPr>
          <w:b w:val="0"/>
          <w:color w:val="000000"/>
          <w:sz w:val="24"/>
          <w:szCs w:val="24"/>
        </w:rPr>
        <w:t xml:space="preserve">«Схема строения хлудневской свистульки» </w:t>
      </w:r>
    </w:p>
    <w:p w:rsidR="00A91B81" w:rsidRDefault="00A91B81" w:rsidP="0013349D">
      <w:pPr>
        <w:spacing w:after="0" w:line="240" w:lineRule="auto"/>
        <w:jc w:val="both"/>
        <w:rPr>
          <w:rFonts w:ascii="Arial" w:hAnsi="Arial" w:cs="Arial"/>
          <w:color w:val="000000"/>
          <w:sz w:val="20"/>
          <w:szCs w:val="20"/>
        </w:rPr>
      </w:pPr>
    </w:p>
    <w:p w:rsidR="00A91B81" w:rsidRDefault="00A91B81" w:rsidP="0013349D">
      <w:pPr>
        <w:spacing w:after="0" w:line="240" w:lineRule="auto"/>
        <w:jc w:val="both"/>
        <w:rPr>
          <w:rFonts w:ascii="Arial" w:hAnsi="Arial" w:cs="Arial"/>
          <w:color w:val="000000"/>
          <w:sz w:val="20"/>
          <w:szCs w:val="20"/>
        </w:rPr>
      </w:pPr>
    </w:p>
    <w:p w:rsidR="00A91B81" w:rsidRDefault="00195118" w:rsidP="0013349D">
      <w:pPr>
        <w:spacing w:after="0" w:line="240" w:lineRule="auto"/>
        <w:jc w:val="both"/>
        <w:rPr>
          <w:rFonts w:ascii="Arial" w:hAnsi="Arial" w:cs="Arial"/>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1674624" behindDoc="0" locked="0" layoutInCell="1" allowOverlap="1">
                <wp:simplePos x="0" y="0"/>
                <wp:positionH relativeFrom="column">
                  <wp:posOffset>939165</wp:posOffset>
                </wp:positionH>
                <wp:positionV relativeFrom="paragraph">
                  <wp:posOffset>586105</wp:posOffset>
                </wp:positionV>
                <wp:extent cx="3476625" cy="2305050"/>
                <wp:effectExtent l="9525" t="11430" r="9525" b="7620"/>
                <wp:wrapNone/>
                <wp:docPr id="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6625" cy="2305050"/>
                          <a:chOff x="3180" y="4725"/>
                          <a:chExt cx="5475" cy="3630"/>
                        </a:xfrm>
                      </wpg:grpSpPr>
                      <wps:wsp>
                        <wps:cNvPr id="6" name="AutoShape 2"/>
                        <wps:cNvSpPr>
                          <a:spLocks noChangeArrowheads="1"/>
                        </wps:cNvSpPr>
                        <wps:spPr bwMode="auto">
                          <a:xfrm>
                            <a:off x="6360" y="5685"/>
                            <a:ext cx="1065" cy="450"/>
                          </a:xfrm>
                          <a:prstGeom prst="roundRect">
                            <a:avLst>
                              <a:gd name="adj" fmla="val 16667"/>
                            </a:avLst>
                          </a:prstGeom>
                          <a:solidFill>
                            <a:srgbClr val="FFFFFF"/>
                          </a:solidFill>
                          <a:ln w="9525">
                            <a:solidFill>
                              <a:srgbClr val="000000"/>
                            </a:solidFill>
                            <a:round/>
                            <a:headEnd/>
                            <a:tailEnd/>
                          </a:ln>
                        </wps:spPr>
                        <wps:txbx>
                          <w:txbxContent>
                            <w:p w:rsidR="001145C0" w:rsidRDefault="001145C0">
                              <w:r>
                                <w:t>Спинка</w:t>
                              </w:r>
                            </w:p>
                          </w:txbxContent>
                        </wps:txbx>
                        <wps:bodyPr rot="0" vert="horz" wrap="square" lIns="91440" tIns="45720" rIns="91440" bIns="45720" anchor="t" anchorCtr="0" upright="1">
                          <a:noAutofit/>
                        </wps:bodyPr>
                      </wps:wsp>
                      <wps:wsp>
                        <wps:cNvPr id="7" name="AutoShape 3"/>
                        <wps:cNvSpPr>
                          <a:spLocks noChangeArrowheads="1"/>
                        </wps:cNvSpPr>
                        <wps:spPr bwMode="auto">
                          <a:xfrm>
                            <a:off x="3435" y="6375"/>
                            <a:ext cx="1275" cy="765"/>
                          </a:xfrm>
                          <a:prstGeom prst="roundRect">
                            <a:avLst>
                              <a:gd name="adj" fmla="val 16667"/>
                            </a:avLst>
                          </a:prstGeom>
                          <a:solidFill>
                            <a:srgbClr val="FFFFFF"/>
                          </a:solidFill>
                          <a:ln w="9525">
                            <a:solidFill>
                              <a:srgbClr val="000000"/>
                            </a:solidFill>
                            <a:round/>
                            <a:headEnd/>
                            <a:tailEnd/>
                          </a:ln>
                        </wps:spPr>
                        <wps:txbx>
                          <w:txbxContent>
                            <w:p w:rsidR="001145C0" w:rsidRDefault="001145C0" w:rsidP="001145C0">
                              <w:pPr>
                                <w:jc w:val="center"/>
                              </w:pPr>
                              <w:r>
                                <w:t>Тоновое отверстие</w:t>
                              </w:r>
                            </w:p>
                          </w:txbxContent>
                        </wps:txbx>
                        <wps:bodyPr rot="0" vert="horz" wrap="square" lIns="91440" tIns="45720" rIns="91440" bIns="45720" anchor="t" anchorCtr="0" upright="1">
                          <a:noAutofit/>
                        </wps:bodyPr>
                      </wps:wsp>
                      <wps:wsp>
                        <wps:cNvPr id="8" name="AutoShape 4"/>
                        <wps:cNvSpPr>
                          <a:spLocks noChangeArrowheads="1"/>
                        </wps:cNvSpPr>
                        <wps:spPr bwMode="auto">
                          <a:xfrm>
                            <a:off x="6960" y="6435"/>
                            <a:ext cx="1695" cy="525"/>
                          </a:xfrm>
                          <a:prstGeom prst="roundRect">
                            <a:avLst>
                              <a:gd name="adj" fmla="val 16667"/>
                            </a:avLst>
                          </a:prstGeom>
                          <a:solidFill>
                            <a:srgbClr val="FFFFFF"/>
                          </a:solidFill>
                          <a:ln w="9525">
                            <a:solidFill>
                              <a:srgbClr val="000000"/>
                            </a:solidFill>
                            <a:round/>
                            <a:headEnd/>
                            <a:tailEnd/>
                          </a:ln>
                        </wps:spPr>
                        <wps:txbx>
                          <w:txbxContent>
                            <w:p w:rsidR="001145C0" w:rsidRDefault="001145C0" w:rsidP="001145C0">
                              <w:pPr>
                                <w:jc w:val="center"/>
                              </w:pPr>
                              <w:r>
                                <w:t>Пригубник</w:t>
                              </w:r>
                            </w:p>
                          </w:txbxContent>
                        </wps:txbx>
                        <wps:bodyPr rot="0" vert="horz" wrap="square" lIns="91440" tIns="45720" rIns="91440" bIns="45720" anchor="t" anchorCtr="0" upright="1">
                          <a:noAutofit/>
                        </wps:bodyPr>
                      </wps:wsp>
                      <wps:wsp>
                        <wps:cNvPr id="9" name="AutoShape 5"/>
                        <wps:cNvSpPr>
                          <a:spLocks noChangeArrowheads="1"/>
                        </wps:cNvSpPr>
                        <wps:spPr bwMode="auto">
                          <a:xfrm>
                            <a:off x="6105" y="7905"/>
                            <a:ext cx="1065" cy="450"/>
                          </a:xfrm>
                          <a:prstGeom prst="roundRect">
                            <a:avLst>
                              <a:gd name="adj" fmla="val 16667"/>
                            </a:avLst>
                          </a:prstGeom>
                          <a:solidFill>
                            <a:srgbClr val="FFFFFF"/>
                          </a:solidFill>
                          <a:ln w="9525">
                            <a:solidFill>
                              <a:srgbClr val="000000"/>
                            </a:solidFill>
                            <a:round/>
                            <a:headEnd/>
                            <a:tailEnd/>
                          </a:ln>
                        </wps:spPr>
                        <wps:txbx>
                          <w:txbxContent>
                            <w:p w:rsidR="001145C0" w:rsidRDefault="001145C0" w:rsidP="001145C0">
                              <w:r>
                                <w:t>Пищик</w:t>
                              </w:r>
                            </w:p>
                          </w:txbxContent>
                        </wps:txbx>
                        <wps:bodyPr rot="0" vert="horz" wrap="square" lIns="91440" tIns="45720" rIns="91440" bIns="45720" anchor="t" anchorCtr="0" upright="1">
                          <a:noAutofit/>
                        </wps:bodyPr>
                      </wps:wsp>
                      <wps:wsp>
                        <wps:cNvPr id="11" name="AutoShape 6"/>
                        <wps:cNvSpPr>
                          <a:spLocks noChangeArrowheads="1"/>
                        </wps:cNvSpPr>
                        <wps:spPr bwMode="auto">
                          <a:xfrm>
                            <a:off x="3180" y="7725"/>
                            <a:ext cx="1395" cy="450"/>
                          </a:xfrm>
                          <a:prstGeom prst="roundRect">
                            <a:avLst>
                              <a:gd name="adj" fmla="val 16667"/>
                            </a:avLst>
                          </a:prstGeom>
                          <a:solidFill>
                            <a:srgbClr val="FFFFFF"/>
                          </a:solidFill>
                          <a:ln w="9525">
                            <a:solidFill>
                              <a:srgbClr val="000000"/>
                            </a:solidFill>
                            <a:round/>
                            <a:headEnd/>
                            <a:tailEnd/>
                          </a:ln>
                        </wps:spPr>
                        <wps:txbx>
                          <w:txbxContent>
                            <w:p w:rsidR="001145C0" w:rsidRDefault="001145C0" w:rsidP="001145C0">
                              <w:r>
                                <w:t>Животик</w:t>
                              </w:r>
                            </w:p>
                          </w:txbxContent>
                        </wps:txbx>
                        <wps:bodyPr rot="0" vert="horz" wrap="square" lIns="91440" tIns="45720" rIns="91440" bIns="45720" anchor="t" anchorCtr="0" upright="1">
                          <a:noAutofit/>
                        </wps:bodyPr>
                      </wps:wsp>
                      <wps:wsp>
                        <wps:cNvPr id="13" name="AutoShape 7"/>
                        <wps:cNvSpPr>
                          <a:spLocks noChangeArrowheads="1"/>
                        </wps:cNvSpPr>
                        <wps:spPr bwMode="auto">
                          <a:xfrm>
                            <a:off x="5025" y="4725"/>
                            <a:ext cx="1860" cy="735"/>
                          </a:xfrm>
                          <a:prstGeom prst="roundRect">
                            <a:avLst>
                              <a:gd name="adj" fmla="val 16667"/>
                            </a:avLst>
                          </a:prstGeom>
                          <a:solidFill>
                            <a:srgbClr val="FFFFFF"/>
                          </a:solidFill>
                          <a:ln w="9525">
                            <a:solidFill>
                              <a:srgbClr val="000000"/>
                            </a:solidFill>
                            <a:round/>
                            <a:headEnd/>
                            <a:tailEnd/>
                          </a:ln>
                        </wps:spPr>
                        <wps:txbx>
                          <w:txbxContent>
                            <w:p w:rsidR="001145C0" w:rsidRDefault="001145C0" w:rsidP="001145C0">
                              <w:pPr>
                                <w:jc w:val="center"/>
                              </w:pPr>
                              <w:r>
                                <w:t>Музыкальное отверстие</w:t>
                              </w:r>
                            </w:p>
                          </w:txbxContent>
                        </wps:txbx>
                        <wps:bodyPr rot="0" vert="horz" wrap="square" lIns="91440" tIns="45720" rIns="91440" bIns="45720" anchor="t" anchorCtr="0" upright="1">
                          <a:noAutofit/>
                        </wps:bodyPr>
                      </wps:wsp>
                      <wps:wsp>
                        <wps:cNvPr id="14" name="AutoShape 8"/>
                        <wps:cNvCnPr>
                          <a:cxnSpLocks noChangeShapeType="1"/>
                        </wps:cNvCnPr>
                        <wps:spPr bwMode="auto">
                          <a:xfrm flipV="1">
                            <a:off x="4725" y="6615"/>
                            <a:ext cx="945"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AutoShape 9"/>
                        <wps:cNvCnPr>
                          <a:cxnSpLocks noChangeShapeType="1"/>
                        </wps:cNvCnPr>
                        <wps:spPr bwMode="auto">
                          <a:xfrm>
                            <a:off x="5970" y="5430"/>
                            <a:ext cx="210" cy="1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10"/>
                        <wps:cNvCnPr>
                          <a:cxnSpLocks noChangeShapeType="1"/>
                        </wps:cNvCnPr>
                        <wps:spPr bwMode="auto">
                          <a:xfrm flipH="1">
                            <a:off x="6300" y="6120"/>
                            <a:ext cx="630" cy="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1"/>
                        <wps:cNvCnPr>
                          <a:cxnSpLocks noChangeShapeType="1"/>
                        </wps:cNvCnPr>
                        <wps:spPr bwMode="auto">
                          <a:xfrm>
                            <a:off x="7785" y="6960"/>
                            <a:ext cx="690" cy="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2"/>
                        <wps:cNvCnPr>
                          <a:cxnSpLocks noChangeShapeType="1"/>
                        </wps:cNvCnPr>
                        <wps:spPr bwMode="auto">
                          <a:xfrm flipV="1">
                            <a:off x="7185" y="7845"/>
                            <a:ext cx="585"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utoShape 13"/>
                        <wps:cNvCnPr>
                          <a:cxnSpLocks noChangeShapeType="1"/>
                        </wps:cNvCnPr>
                        <wps:spPr bwMode="auto">
                          <a:xfrm flipV="1">
                            <a:off x="4560" y="7860"/>
                            <a:ext cx="900" cy="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left:0;text-align:left;margin-left:73.95pt;margin-top:46.15pt;width:273.75pt;height:181.5pt;z-index:251674624" coordorigin="3180,4725" coordsize="5475,3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">
                <v:roundrect id="AutoShape 2" o:spid="_x0000_s1027" style="position:absolute;left:6360;top:5685;width:1065;height:4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">
                  <v:textbox>
                    <w:txbxContent>
                      <w:p w:rsidR="001145C0" w:rsidRDefault="001145C0">
                        <w:r>
                          <w:t>Спинка</w:t>
                        </w:r>
                      </w:p>
                    </w:txbxContent>
                  </v:textbox>
                </v:roundrect>
                <v:roundrect id="AutoShape 3" o:spid="_x0000_s1028" style="position:absolute;left:3435;top:6375;width:1275;height:7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">
                  <v:textbox>
                    <w:txbxContent>
                      <w:p w:rsidR="001145C0" w:rsidRDefault="001145C0" w:rsidP="001145C0">
                        <w:pPr>
                          <w:jc w:val="center"/>
                        </w:pPr>
                        <w:r>
                          <w:t>Тоновое отверстие</w:t>
                        </w:r>
                      </w:p>
                    </w:txbxContent>
                  </v:textbox>
                </v:roundrect>
                <v:roundrect id="AutoShape 4" o:spid="_x0000_s1029" style="position:absolute;left:6960;top:6435;width:1695;height:52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">
                  <v:textbox>
                    <w:txbxContent>
                      <w:p w:rsidR="001145C0" w:rsidRDefault="001145C0" w:rsidP="001145C0">
                        <w:pPr>
                          <w:jc w:val="center"/>
                        </w:pPr>
                        <w:r>
                          <w:t>Пригубник</w:t>
                        </w:r>
                      </w:p>
                    </w:txbxContent>
                  </v:textbox>
                </v:roundrect>
                <v:roundrect id="AutoShape 5" o:spid="_x0000_s1030" style="position:absolute;left:6105;top:7905;width:1065;height:4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">
                  <v:textbox>
                    <w:txbxContent>
                      <w:p w:rsidR="001145C0" w:rsidRDefault="001145C0" w:rsidP="001145C0">
                        <w:r>
                          <w:t>Пищик</w:t>
                        </w:r>
                      </w:p>
                    </w:txbxContent>
                  </v:textbox>
                </v:roundrect>
                <v:roundrect id="AutoShape 6" o:spid="_x0000_s1031" style="position:absolute;left:3180;top:7725;width:1395;height:4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">
                  <v:textbox>
                    <w:txbxContent>
                      <w:p w:rsidR="001145C0" w:rsidRDefault="001145C0" w:rsidP="001145C0">
                        <w:r>
                          <w:t>Животик</w:t>
                        </w:r>
                      </w:p>
                    </w:txbxContent>
                  </v:textbox>
                </v:roundrect>
                <v:roundrect id="AutoShape 7" o:spid="_x0000_s1032" style="position:absolute;left:5025;top:4725;width:1860;height: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">
                  <v:textbox>
                    <w:txbxContent>
                      <w:p w:rsidR="001145C0" w:rsidRDefault="001145C0" w:rsidP="001145C0">
                        <w:pPr>
                          <w:jc w:val="center"/>
                        </w:pPr>
                        <w:r>
                          <w:t>Музыкальное отверстие</w:t>
                        </w:r>
                      </w:p>
                    </w:txbxContent>
                  </v:textbox>
                </v:roundrect>
                <v:shapetype id="_x0000_t32" coordsize="21600,21600" o:spt="32" o:oned="t" path="m,l21600,21600e" filled="f">
                  <v:path arrowok="t" fillok="f" o:connecttype="none"/>
                  <o:lock v:ext="edit" shapetype="t"/>
                </v:shapetype>
                <v:shape id="AutoShape 8" o:spid="_x0000_s1033" type="#_x0000_t32" style="position:absolute;left:4725;top:6615;width:945;height:1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">
                  <v:stroke endarrow="block"/>
                </v:shape>
                <v:shape id="AutoShape 9" o:spid="_x0000_s1034" type="#_x0000_t32" style="position:absolute;left:5970;top:5430;width:210;height:17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">
                  <v:stroke endarrow="block"/>
                </v:shape>
                <v:shape id="AutoShape 10" o:spid="_x0000_s1035" type="#_x0000_t32" style="position:absolute;left:6300;top:6120;width:630;height:6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">
                  <v:stroke endarrow="block"/>
                </v:shape>
                <v:shape id="AutoShape 11" o:spid="_x0000_s1036" type="#_x0000_t32" style="position:absolute;left:7785;top:6960;width:690;height: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">
                  <v:stroke endarrow="block"/>
                </v:shape>
                <v:shape id="AutoShape 12" o:spid="_x0000_s1037" type="#_x0000_t32" style="position:absolute;left:7185;top:7845;width:585;height: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">
                  <v:stroke endarrow="block"/>
                </v:shape>
                <v:shape id="AutoShape 13" o:spid="_x0000_s1038" type="#_x0000_t32" style="position:absolute;left:4560;top:7860;width:900;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">
                  <v:stroke endarrow="block"/>
                </v:shape>
              </v:group>
            </w:pict>
          </mc:Fallback>
        </mc:AlternateContent>
      </w:r>
      <w:r w:rsidR="004F20A9">
        <w:rPr>
          <w:rFonts w:ascii="Arial" w:hAnsi="Arial" w:cs="Arial"/>
          <w:color w:val="000000"/>
          <w:sz w:val="20"/>
          <w:szCs w:val="20"/>
        </w:rPr>
        <w:t xml:space="preserve">                         </w:t>
      </w:r>
      <w:r w:rsidR="004F20A9" w:rsidRPr="004F20A9">
        <w:rPr>
          <w:rFonts w:ascii="Arial" w:hAnsi="Arial" w:cs="Arial"/>
          <w:noProof/>
          <w:color w:val="000000"/>
          <w:sz w:val="20"/>
          <w:szCs w:val="20"/>
        </w:rPr>
        <w:drawing>
          <wp:inline distT="0" distB="0" distL="0" distR="0">
            <wp:extent cx="3543300" cy="2929222"/>
            <wp:effectExtent l="19050" t="0" r="0" b="0"/>
            <wp:docPr id="2" name="Рисунок 1" descr="C:\Documents and Settings\Admin\Рабочий стол\ИССЛЕДОВАНИЕ ПРО СВИСТ УЛЬКИ\картинки\1d6b4-78088-dsc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ССЛЕДОВАНИЕ ПРО СВИСТ УЛЬКИ\картинки\1d6b4-78088-dsc_0518.jpg"/>
                    <pic:cNvPicPr>
                      <a:picLocks noChangeAspect="1" noChangeArrowheads="1"/>
                    </pic:cNvPicPr>
                  </pic:nvPicPr>
                  <pic:blipFill>
                    <a:blip r:embed="rId32"/>
                    <a:srcRect l="29343" t="3357" r="14847" b="17026"/>
                    <a:stretch>
                      <a:fillRect/>
                    </a:stretch>
                  </pic:blipFill>
                  <pic:spPr bwMode="auto">
                    <a:xfrm>
                      <a:off x="0" y="0"/>
                      <a:ext cx="3546421" cy="2931802"/>
                    </a:xfrm>
                    <a:prstGeom prst="rect">
                      <a:avLst/>
                    </a:prstGeom>
                    <a:noFill/>
                    <a:ln w="9525">
                      <a:noFill/>
                      <a:miter lim="800000"/>
                      <a:headEnd/>
                      <a:tailEnd/>
                    </a:ln>
                  </pic:spPr>
                </pic:pic>
              </a:graphicData>
            </a:graphic>
          </wp:inline>
        </w:drawing>
      </w:r>
    </w:p>
    <w:p w:rsidR="00A91B81" w:rsidRDefault="00A91B81" w:rsidP="0013349D">
      <w:pPr>
        <w:spacing w:after="0" w:line="240" w:lineRule="auto"/>
        <w:jc w:val="both"/>
        <w:rPr>
          <w:rFonts w:ascii="Arial" w:hAnsi="Arial" w:cs="Arial"/>
          <w:color w:val="000000"/>
          <w:sz w:val="20"/>
          <w:szCs w:val="20"/>
        </w:rPr>
      </w:pPr>
    </w:p>
    <w:p w:rsidR="00A91B81" w:rsidRDefault="00A91B81" w:rsidP="0013349D">
      <w:pPr>
        <w:spacing w:after="0" w:line="240" w:lineRule="auto"/>
        <w:jc w:val="both"/>
        <w:rPr>
          <w:rFonts w:ascii="Arial" w:hAnsi="Arial" w:cs="Arial"/>
          <w:color w:val="000000"/>
          <w:sz w:val="20"/>
          <w:szCs w:val="20"/>
        </w:rPr>
      </w:pPr>
    </w:p>
    <w:p w:rsidR="00270DFF" w:rsidRDefault="00270DFF" w:rsidP="0013349D">
      <w:pPr>
        <w:spacing w:after="0" w:line="240" w:lineRule="auto"/>
        <w:jc w:val="both"/>
        <w:rPr>
          <w:rFonts w:ascii="Arial" w:hAnsi="Arial" w:cs="Arial"/>
          <w:color w:val="000000"/>
          <w:sz w:val="20"/>
          <w:szCs w:val="20"/>
        </w:rPr>
      </w:pPr>
    </w:p>
    <w:p w:rsidR="007B374C" w:rsidRDefault="007B374C" w:rsidP="00C245F1">
      <w:pPr>
        <w:pStyle w:val="a4"/>
        <w:shd w:val="clear" w:color="auto" w:fill="FFFFFF"/>
        <w:spacing w:before="0" w:beforeAutospacing="0" w:after="300" w:afterAutospacing="0"/>
        <w:jc w:val="center"/>
        <w:rPr>
          <w:b/>
          <w:color w:val="000000"/>
        </w:rPr>
      </w:pPr>
    </w:p>
    <w:p w:rsidR="007B374C" w:rsidRDefault="007B374C" w:rsidP="00C245F1">
      <w:pPr>
        <w:pStyle w:val="a4"/>
        <w:shd w:val="clear" w:color="auto" w:fill="FFFFFF"/>
        <w:spacing w:before="0" w:beforeAutospacing="0" w:after="300" w:afterAutospacing="0"/>
        <w:jc w:val="center"/>
        <w:rPr>
          <w:b/>
          <w:color w:val="000000"/>
        </w:rPr>
      </w:pPr>
    </w:p>
    <w:p w:rsidR="007B374C" w:rsidRDefault="007B374C" w:rsidP="00C245F1">
      <w:pPr>
        <w:pStyle w:val="a4"/>
        <w:shd w:val="clear" w:color="auto" w:fill="FFFFFF"/>
        <w:spacing w:before="0" w:beforeAutospacing="0" w:after="300" w:afterAutospacing="0"/>
        <w:jc w:val="center"/>
        <w:rPr>
          <w:b/>
          <w:color w:val="000000"/>
        </w:rPr>
      </w:pPr>
    </w:p>
    <w:p w:rsidR="00EE61D9" w:rsidRPr="007B374C" w:rsidRDefault="00BF1043" w:rsidP="007B374C">
      <w:pPr>
        <w:pStyle w:val="a4"/>
        <w:shd w:val="clear" w:color="auto" w:fill="FFFFFF"/>
        <w:spacing w:before="0" w:beforeAutospacing="0" w:after="0" w:afterAutospacing="0" w:line="360" w:lineRule="auto"/>
        <w:jc w:val="center"/>
        <w:rPr>
          <w:b/>
        </w:rPr>
      </w:pPr>
      <w:r w:rsidRPr="007B374C">
        <w:rPr>
          <w:b/>
        </w:rPr>
        <w:t>Выводы</w:t>
      </w:r>
    </w:p>
    <w:p w:rsidR="00EE61D9" w:rsidRPr="007B374C" w:rsidRDefault="00BF1043" w:rsidP="007B374C">
      <w:pPr>
        <w:pStyle w:val="a4"/>
        <w:shd w:val="clear" w:color="auto" w:fill="FFFFFF"/>
        <w:spacing w:before="0" w:beforeAutospacing="0" w:after="0" w:afterAutospacing="0" w:line="360" w:lineRule="auto"/>
        <w:jc w:val="both"/>
      </w:pPr>
      <w:r w:rsidRPr="007B374C">
        <w:t xml:space="preserve">1. Глиняная свистулька как продукт народного творчества самобытна и оригинальна. </w:t>
      </w:r>
    </w:p>
    <w:p w:rsidR="00EE61D9" w:rsidRPr="007B374C" w:rsidRDefault="00BF1043" w:rsidP="007B374C">
      <w:pPr>
        <w:pStyle w:val="a4"/>
        <w:shd w:val="clear" w:color="auto" w:fill="FFFFFF"/>
        <w:spacing w:before="0" w:beforeAutospacing="0" w:after="0" w:afterAutospacing="0" w:line="360" w:lineRule="auto"/>
        <w:jc w:val="both"/>
      </w:pPr>
      <w:r w:rsidRPr="007B374C">
        <w:t>2. Выполняя свистульку, мастер закладывал в неё свой особый смысл.</w:t>
      </w:r>
    </w:p>
    <w:p w:rsidR="00EE61D9" w:rsidRPr="007B374C" w:rsidRDefault="00BF1043" w:rsidP="007B374C">
      <w:pPr>
        <w:pStyle w:val="a4"/>
        <w:shd w:val="clear" w:color="auto" w:fill="FFFFFF"/>
        <w:spacing w:before="0" w:beforeAutospacing="0" w:after="0" w:afterAutospacing="0" w:line="360" w:lineRule="auto"/>
        <w:jc w:val="both"/>
      </w:pPr>
      <w:r w:rsidRPr="007B374C">
        <w:t xml:space="preserve"> 3. Свистульки мастеров различных областей России </w:t>
      </w:r>
      <w:r w:rsidR="007271C8" w:rsidRPr="007B374C">
        <w:t xml:space="preserve">- </w:t>
      </w:r>
      <w:r w:rsidRPr="007B374C">
        <w:t>это образы животных</w:t>
      </w:r>
      <w:r w:rsidR="00FD3619" w:rsidRPr="007B374C">
        <w:t xml:space="preserve"> (в основном)</w:t>
      </w:r>
      <w:r w:rsidRPr="007B374C">
        <w:t xml:space="preserve">, схожие в своей символичности. Символика цвета и орнамента тоже похожи, что объясняется общими традициями русского народа. </w:t>
      </w:r>
    </w:p>
    <w:p w:rsidR="00EE61D9" w:rsidRPr="007B374C" w:rsidRDefault="00BF1043" w:rsidP="007B374C">
      <w:pPr>
        <w:pStyle w:val="a4"/>
        <w:shd w:val="clear" w:color="auto" w:fill="FFFFFF"/>
        <w:spacing w:before="0" w:beforeAutospacing="0" w:after="0" w:afterAutospacing="0" w:line="360" w:lineRule="auto"/>
        <w:jc w:val="both"/>
      </w:pPr>
      <w:r w:rsidRPr="007B374C">
        <w:t>4. Глиняные свистульки имеют свои отличительные особенности, характерные для той или иной области России в форме, орнаменте или цветовом решении, зная которые, можно определить принадлежность свистульки к тому или иному региону России. Различие свистулек объясняется творческой оригинальность мастера, зародившего промысел, традиции лепки и росписи которого тщательно хранились и передавались из поколения в поколение.</w:t>
      </w:r>
    </w:p>
    <w:p w:rsidR="00233B42" w:rsidRPr="007B374C" w:rsidRDefault="00233B42" w:rsidP="007B374C">
      <w:pPr>
        <w:spacing w:after="0" w:line="360" w:lineRule="auto"/>
        <w:jc w:val="both"/>
        <w:rPr>
          <w:rFonts w:ascii="Times New Roman" w:hAnsi="Times New Roman" w:cs="Times New Roman"/>
          <w:sz w:val="24"/>
          <w:szCs w:val="24"/>
        </w:rPr>
      </w:pPr>
      <w:r w:rsidRPr="007B374C">
        <w:rPr>
          <w:rFonts w:ascii="Times New Roman" w:hAnsi="Times New Roman" w:cs="Times New Roman"/>
          <w:sz w:val="24"/>
          <w:szCs w:val="24"/>
        </w:rPr>
        <w:t>5. Е</w:t>
      </w:r>
      <w:r w:rsidRPr="007B374C">
        <w:rPr>
          <w:rFonts w:ascii="Times New Roman" w:eastAsia="Times New Roman" w:hAnsi="Times New Roman" w:cs="Times New Roman"/>
          <w:sz w:val="24"/>
          <w:szCs w:val="24"/>
        </w:rPr>
        <w:t xml:space="preserve">диной технологии изготовления свистульки из глины не существует – сколько мастеров, столько и технологий. В </w:t>
      </w:r>
      <w:r w:rsidRPr="007B374C">
        <w:rPr>
          <w:rFonts w:ascii="Times New Roman" w:hAnsi="Times New Roman" w:cs="Times New Roman"/>
          <w:sz w:val="24"/>
          <w:szCs w:val="24"/>
        </w:rPr>
        <w:t>каждой семье был свой почерк, ведь традиция изготовления игрушек передавалась в семье. Существовали целые династии потомственных мастеров, которые сохранили и передали своим детям мастерство своих предков.</w:t>
      </w:r>
    </w:p>
    <w:p w:rsidR="00D37E6F" w:rsidRPr="007B374C" w:rsidRDefault="00D37E6F" w:rsidP="007B374C">
      <w:pPr>
        <w:spacing w:after="0" w:line="360" w:lineRule="auto"/>
        <w:jc w:val="both"/>
        <w:rPr>
          <w:rFonts w:ascii="Times New Roman" w:hAnsi="Times New Roman" w:cs="Times New Roman"/>
          <w:sz w:val="24"/>
          <w:szCs w:val="24"/>
        </w:rPr>
      </w:pPr>
      <w:r w:rsidRPr="007B374C">
        <w:rPr>
          <w:rFonts w:ascii="Times New Roman" w:hAnsi="Times New Roman" w:cs="Times New Roman"/>
          <w:sz w:val="24"/>
          <w:szCs w:val="24"/>
        </w:rPr>
        <w:t>6. Главное отличие хлудневской глиняно</w:t>
      </w:r>
      <w:r w:rsidR="003A60FE" w:rsidRPr="007B374C">
        <w:rPr>
          <w:rFonts w:ascii="Times New Roman" w:hAnsi="Times New Roman" w:cs="Times New Roman"/>
          <w:sz w:val="24"/>
          <w:szCs w:val="24"/>
        </w:rPr>
        <w:t>й свистульки – её самобытность и простота.</w:t>
      </w:r>
    </w:p>
    <w:p w:rsidR="003A60FE" w:rsidRPr="007B374C" w:rsidRDefault="003A60FE" w:rsidP="007B374C">
      <w:pPr>
        <w:spacing w:after="0" w:line="360" w:lineRule="auto"/>
        <w:jc w:val="both"/>
        <w:rPr>
          <w:rFonts w:ascii="Times New Roman" w:eastAsia="Times New Roman" w:hAnsi="Times New Roman" w:cs="Times New Roman"/>
          <w:sz w:val="24"/>
          <w:szCs w:val="24"/>
        </w:rPr>
      </w:pPr>
      <w:r w:rsidRPr="007B374C">
        <w:rPr>
          <w:rFonts w:ascii="Times New Roman" w:hAnsi="Times New Roman" w:cs="Times New Roman"/>
          <w:sz w:val="24"/>
          <w:szCs w:val="24"/>
        </w:rPr>
        <w:t>Хлудневский промысел является объектом нематериального культурного наследия.</w:t>
      </w:r>
    </w:p>
    <w:p w:rsidR="00CC1ADB" w:rsidRPr="007B374C" w:rsidRDefault="00CC1ADB" w:rsidP="007B374C">
      <w:pPr>
        <w:pStyle w:val="2"/>
        <w:shd w:val="clear" w:color="auto" w:fill="F9F9F7"/>
        <w:spacing w:before="0" w:beforeAutospacing="0" w:after="0" w:afterAutospacing="0" w:line="360" w:lineRule="auto"/>
        <w:rPr>
          <w:b w:val="0"/>
          <w:sz w:val="24"/>
          <w:szCs w:val="24"/>
        </w:rPr>
        <w:sectPr w:rsidR="00CC1ADB" w:rsidRPr="007B374C" w:rsidSect="00A41E53">
          <w:pgSz w:w="11906" w:h="16838"/>
          <w:pgMar w:top="1134" w:right="850" w:bottom="1134" w:left="1701" w:header="708" w:footer="708" w:gutter="0"/>
          <w:cols w:space="708"/>
          <w:docGrid w:linePitch="360"/>
        </w:sectPr>
      </w:pPr>
      <w:r w:rsidRPr="007B374C">
        <w:rPr>
          <w:b w:val="0"/>
          <w:bCs w:val="0"/>
          <w:sz w:val="24"/>
          <w:szCs w:val="24"/>
          <w:shd w:val="clear" w:color="auto" w:fill="FFFFFF"/>
        </w:rPr>
        <w:t>Хлудневская игрушка не осталась в прошлом, она популярна, ее известность</w:t>
      </w:r>
      <w:r w:rsidR="00522348" w:rsidRPr="007B374C">
        <w:rPr>
          <w:b w:val="0"/>
          <w:bCs w:val="0"/>
          <w:sz w:val="24"/>
          <w:szCs w:val="24"/>
          <w:shd w:val="clear" w:color="auto" w:fill="FFFFFF"/>
        </w:rPr>
        <w:t xml:space="preserve"> вышла на международный уровень.</w:t>
      </w:r>
    </w:p>
    <w:p w:rsidR="00FD3619" w:rsidRDefault="00522348" w:rsidP="007B374C">
      <w:pPr>
        <w:pStyle w:val="a4"/>
        <w:shd w:val="clear" w:color="auto" w:fill="FFFFFF"/>
        <w:spacing w:before="0" w:beforeAutospacing="0" w:after="0" w:afterAutospacing="0" w:line="360" w:lineRule="auto"/>
        <w:jc w:val="center"/>
        <w:rPr>
          <w:b/>
          <w:color w:val="000000"/>
        </w:rPr>
      </w:pPr>
      <w:r w:rsidRPr="00FD3619">
        <w:rPr>
          <w:b/>
          <w:color w:val="000000"/>
        </w:rPr>
        <w:lastRenderedPageBreak/>
        <w:t>ЗАКЛЮЧЕНИЕ</w:t>
      </w:r>
    </w:p>
    <w:p w:rsidR="00FD3619" w:rsidRDefault="00266532" w:rsidP="007B374C">
      <w:pPr>
        <w:pStyle w:val="a4"/>
        <w:shd w:val="clear" w:color="auto" w:fill="FFFFFF"/>
        <w:spacing w:before="0" w:beforeAutospacing="0" w:after="0" w:afterAutospacing="0" w:line="360" w:lineRule="auto"/>
        <w:ind w:firstLine="708"/>
        <w:jc w:val="both"/>
        <w:rPr>
          <w:color w:val="000000"/>
        </w:rPr>
      </w:pPr>
      <w:r w:rsidRPr="00266532">
        <w:rPr>
          <w:color w:val="000000"/>
        </w:rPr>
        <w:t>Со временем изменялись и совершенствовались приемы изготовления игрушек, но сохранялись и развивались местные художественные традиции, которые заложили основу промысловых центров изготовления игрушек. Мастерство передавалось по семейной традиции из поколения в поколение. От новых мастеров не требовалось заново создавать образ, а лишь улучшить традиционные формы игрушек, сделать их занимательнее, не отступая от принятых норм. В дореволюционной России сложилось несколько промысловых центров изготовления игрушек и многие из них, к счастью, сохранились. Все они имеют характерные отличительные особенности, что связано с культурой и местными традициями тех мест, где зарождался промысел. Несмотря на то, что современная народная игрушка уже не отвечает своим первоначальным функциям, исчезла из игры детей, она остается ярким явлением декоративно-п</w:t>
      </w:r>
      <w:r w:rsidR="0025037D">
        <w:rPr>
          <w:color w:val="000000"/>
        </w:rPr>
        <w:t>рикладного искусства, как обще</w:t>
      </w:r>
      <w:r w:rsidRPr="00266532">
        <w:rPr>
          <w:color w:val="000000"/>
        </w:rPr>
        <w:t>признанный сувенир и поныне служит украшением современного интерьера.</w:t>
      </w:r>
    </w:p>
    <w:p w:rsidR="00B92392" w:rsidRPr="007B374C" w:rsidRDefault="00726B75" w:rsidP="007B374C">
      <w:pPr>
        <w:pStyle w:val="a4"/>
        <w:shd w:val="clear" w:color="auto" w:fill="FFFFFF"/>
        <w:spacing w:before="0" w:beforeAutospacing="0" w:after="0" w:afterAutospacing="0" w:line="360" w:lineRule="auto"/>
        <w:ind w:firstLine="708"/>
        <w:jc w:val="both"/>
        <w:rPr>
          <w:color w:val="000000"/>
        </w:rPr>
      </w:pPr>
      <w:r w:rsidRPr="009E2AEE">
        <w:rPr>
          <w:color w:val="000000"/>
        </w:rPr>
        <w:t>«В народной игрушке скрыт феномен долговечности. Проходят годы, десятилетия, века, а народная игрушка живет до сих пор. Она расцветала, умирала, возрождалась, менялась, превращалась в сувенир, экзотику, но продолжала жить. И она оживает каждый раз, когда ее берут в руки дети. Она до сих пор вызывает неподдельный интерес детей (и взрослых тоже), глядя на нее, у всех без исключения возникает желание взять ее в руки, поиграть с ней, иметь ее рядом или сделать такую же. Народную игрушку любят за ее простоту и доступность, она дарит радость и тепло человеческих добрых рук, в ней скрыта незамысловатая душевная мелодия. Народная игрушка учит знать свои корни, она является «потешной копилкой народной памяти». Любите народную игрушку, старайтесь узна</w:t>
      </w:r>
      <w:r w:rsidR="00B811C7">
        <w:rPr>
          <w:color w:val="000000"/>
        </w:rPr>
        <w:t xml:space="preserve">ть о ней больше, прикоснитесь к </w:t>
      </w:r>
      <w:r w:rsidRPr="009E2AEE">
        <w:rPr>
          <w:color w:val="000000"/>
        </w:rPr>
        <w:t>ней</w:t>
      </w:r>
      <w:r w:rsidR="007A0D99">
        <w:rPr>
          <w:color w:val="000000"/>
        </w:rPr>
        <w:t>,</w:t>
      </w:r>
      <w:r w:rsidRPr="009E2AEE">
        <w:rPr>
          <w:color w:val="000000"/>
        </w:rPr>
        <w:t xml:space="preserve"> и она подарит вам радость!» Н. Абрамычева (из публикаций в газете «Интеллект и творчество», 2011 г.)</w:t>
      </w:r>
    </w:p>
    <w:p w:rsidR="00B92392" w:rsidRPr="00233B42" w:rsidRDefault="00040D68" w:rsidP="007B374C">
      <w:pPr>
        <w:shd w:val="clear" w:color="auto" w:fill="FFFFFF"/>
        <w:spacing w:after="0" w:line="360" w:lineRule="auto"/>
        <w:ind w:firstLine="708"/>
        <w:jc w:val="both"/>
        <w:rPr>
          <w:rFonts w:ascii="Times New Roman" w:eastAsia="Times New Roman" w:hAnsi="Times New Roman" w:cs="Times New Roman"/>
          <w:color w:val="333333"/>
          <w:sz w:val="24"/>
          <w:szCs w:val="24"/>
        </w:rPr>
      </w:pPr>
      <w:r w:rsidRPr="00233B42">
        <w:rPr>
          <w:rFonts w:ascii="Times New Roman" w:hAnsi="Times New Roman" w:cs="Times New Roman"/>
          <w:color w:val="000000"/>
          <w:sz w:val="24"/>
          <w:szCs w:val="24"/>
        </w:rPr>
        <w:t>Созданные с большой любовью к природе, окружающему миру игрушки-свистульки несут в себе человеческую теплоту. Они отражают характер мироощущения целого поколения мастеров, выработавших свой неповторимый стиль, поэтому необходимо сохранять и развивать этот промысел для нынешних и будущих поколений</w:t>
      </w:r>
      <w:r w:rsidR="00233B42">
        <w:rPr>
          <w:rFonts w:ascii="Times New Roman" w:hAnsi="Times New Roman" w:cs="Times New Roman"/>
          <w:color w:val="000000"/>
          <w:sz w:val="24"/>
          <w:szCs w:val="24"/>
        </w:rPr>
        <w:t>.</w:t>
      </w:r>
    </w:p>
    <w:p w:rsidR="00B92392" w:rsidRDefault="00B92392" w:rsidP="007B374C">
      <w:pPr>
        <w:shd w:val="clear" w:color="auto" w:fill="FFFFFF"/>
        <w:spacing w:after="0" w:line="36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B92392" w:rsidRDefault="00B92392" w:rsidP="009E2AEE">
      <w:pPr>
        <w:shd w:val="clear" w:color="auto" w:fill="FFFFFF"/>
        <w:spacing w:after="0" w:line="240" w:lineRule="auto"/>
        <w:jc w:val="both"/>
        <w:rPr>
          <w:rFonts w:ascii="Times New Roman" w:eastAsia="Times New Roman" w:hAnsi="Times New Roman" w:cs="Times New Roman"/>
          <w:color w:val="333333"/>
          <w:sz w:val="24"/>
          <w:szCs w:val="24"/>
        </w:rPr>
      </w:pPr>
    </w:p>
    <w:p w:rsidR="007B374C" w:rsidRDefault="007B374C" w:rsidP="007B374C">
      <w:pPr>
        <w:shd w:val="clear" w:color="auto" w:fill="FFFFFF"/>
        <w:spacing w:after="0" w:line="240" w:lineRule="atLeast"/>
        <w:rPr>
          <w:rFonts w:ascii="Times New Roman" w:eastAsia="Times New Roman" w:hAnsi="Times New Roman" w:cs="Times New Roman"/>
          <w:color w:val="333333"/>
          <w:sz w:val="24"/>
          <w:szCs w:val="24"/>
        </w:rPr>
      </w:pPr>
    </w:p>
    <w:p w:rsidR="007B374C" w:rsidRPr="007B374C" w:rsidRDefault="007B374C" w:rsidP="007B374C">
      <w:pPr>
        <w:shd w:val="clear" w:color="auto" w:fill="FFFFFF"/>
        <w:spacing w:after="0" w:line="240" w:lineRule="atLeast"/>
        <w:rPr>
          <w:rFonts w:ascii="Times New Roman" w:eastAsia="Times New Roman" w:hAnsi="Times New Roman" w:cs="Times New Roman"/>
          <w:b/>
          <w:sz w:val="24"/>
          <w:szCs w:val="24"/>
        </w:rPr>
      </w:pPr>
    </w:p>
    <w:p w:rsidR="0028265D" w:rsidRPr="0028265D" w:rsidRDefault="0028265D" w:rsidP="007B374C">
      <w:pPr>
        <w:pStyle w:val="a3"/>
        <w:shd w:val="clear" w:color="auto" w:fill="FFFFFF"/>
        <w:spacing w:after="0" w:line="360" w:lineRule="auto"/>
        <w:jc w:val="center"/>
        <w:rPr>
          <w:rFonts w:ascii="Times New Roman" w:eastAsia="Times New Roman" w:hAnsi="Times New Roman" w:cs="Times New Roman"/>
          <w:b/>
          <w:sz w:val="24"/>
          <w:szCs w:val="24"/>
        </w:rPr>
      </w:pPr>
      <w:r w:rsidRPr="0028265D">
        <w:rPr>
          <w:rFonts w:ascii="Times New Roman" w:eastAsia="Times New Roman" w:hAnsi="Times New Roman" w:cs="Times New Roman"/>
          <w:b/>
          <w:sz w:val="24"/>
          <w:szCs w:val="24"/>
        </w:rPr>
        <w:lastRenderedPageBreak/>
        <w:t>БИБЛИОГРАФИЧЕСКИЙ СПИСОК</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bCs/>
          <w:noProof/>
          <w:sz w:val="24"/>
          <w:szCs w:val="24"/>
        </w:rPr>
        <w:t>Быков А.В. Глиняная игрушка из деревни Хлуднево (Калужская область). - М. «Музей традиционного искусства народов мира», 2013.</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Васина Г.В. «Глиняные» сказки: из истории глиняной хлудневской игрушки / Калужская застава: историко-краевед. альманах. Т.2, Ч.2. - Калуга: Изд-во Н.Ф.Бочкаревой, 2003.- С.145-172.</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Васина Г.В., Зайцева С.В. Из истории гончарного промысла деревни Хлуднево /Там же.- С. 145-17.</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Васина Г.В., Зайцева С.В. История и современное состояние народного промысла д.Хлуднево / Краеведение в сфере культуры и искусства: материалы 5-й научно-практич. конференции / Под ред. Н.В.Карташева, И.Л.Тихоновой.- Калуга, 2003.- С.52.</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 xml:space="preserve"> Г.Блинов. Чудо-кони, чудо-птицы. М, 1977, с.112-116.</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Г.М.Блинов. Сказки без слов: о народной игрушке. Тула, 1974.</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Голан А. Миф и символ. М, 1994, с. 8.</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Д.П.Дудникова, А.А.Лондарев. Глиняная хлудневская игрушка. Народные промыслы. Калуга, 2000.</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Дундукова Д.П. Тайна хлудневской игрушки/'/Знамя. 1993. 9 сентября Калугаведение: хрестоматия для учащихся. - Калуга: Издательство научной литературы Н.Ф.Бочкаревой, 2008. - 256с.</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Завалишина М.А.  Танино наследство. Свистульки хлудневских</w:t>
      </w:r>
      <w:r w:rsidR="00040B2E" w:rsidRPr="00522348">
        <w:rPr>
          <w:rFonts w:ascii="Times New Roman" w:hAnsi="Times New Roman" w:cs="Times New Roman"/>
          <w:sz w:val="24"/>
          <w:szCs w:val="24"/>
        </w:rPr>
        <w:t xml:space="preserve"> </w:t>
      </w:r>
      <w:r w:rsidRPr="00522348">
        <w:rPr>
          <w:rFonts w:ascii="Times New Roman" w:hAnsi="Times New Roman" w:cs="Times New Roman"/>
          <w:sz w:val="24"/>
          <w:szCs w:val="24"/>
        </w:rPr>
        <w:t>игрушечниц Трифоновых / Родная старина: материалы 2 и 3 научно-практических конференций по проблемам сохранения и развития фольклора.- Калуга: изд-во «Фридгельм», 2001.- С.163-168</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noProof/>
          <w:sz w:val="24"/>
          <w:szCs w:val="24"/>
        </w:rPr>
        <w:t xml:space="preserve">Клиентов А.Е. Народные промыслы. – М., Белый город, 2003 </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noProof/>
          <w:sz w:val="24"/>
          <w:szCs w:val="24"/>
        </w:rPr>
        <w:t>Латынин Л. Основные сюжеты русского народного искусства. – М., Глас, 2006.</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Личенко С.И.  Хлудневская игрушка/ Народное искусство Калужского края 19-20 веков.- Калуга:  изд-во «Фридгельм»,2001.-С.91-108</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Личенко С.И. Хлудневская игрушка: Типология, стилистика, бытование / Родная старина: материалы 2 и 3 научно-практич. конференций по проблемам сохранения и развития фольклора.- Калуга: изд-во «Фридгельм», 2001.- С.139-152.</w:t>
      </w:r>
    </w:p>
    <w:p w:rsidR="001C55DD" w:rsidRPr="00522348" w:rsidRDefault="001C55DD" w:rsidP="007B374C">
      <w:pPr>
        <w:pStyle w:val="a3"/>
        <w:numPr>
          <w:ilvl w:val="0"/>
          <w:numId w:val="14"/>
        </w:numPr>
        <w:spacing w:after="0" w:line="360" w:lineRule="auto"/>
        <w:rPr>
          <w:rFonts w:ascii="Times New Roman" w:hAnsi="Times New Roman" w:cs="Times New Roman"/>
          <w:sz w:val="24"/>
          <w:szCs w:val="24"/>
        </w:rPr>
      </w:pPr>
      <w:r w:rsidRPr="00522348">
        <w:rPr>
          <w:rFonts w:ascii="Times New Roman" w:hAnsi="Times New Roman" w:cs="Times New Roman"/>
          <w:sz w:val="24"/>
          <w:szCs w:val="24"/>
        </w:rPr>
        <w:t>Личенко СИ .Хлудневская игрушка //Родная старина. Материалы П и III научно-практических конференций по проблемам сохранения и развития фоль</w:t>
      </w:r>
      <w:r w:rsidRPr="00522348">
        <w:rPr>
          <w:rFonts w:ascii="Times New Roman" w:hAnsi="Times New Roman" w:cs="Times New Roman"/>
          <w:sz w:val="24"/>
          <w:szCs w:val="24"/>
        </w:rPr>
        <w:softHyphen/>
        <w:t>клора. Калуга. 2002. С. 139-152.</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lastRenderedPageBreak/>
        <w:t>Н.Ведерникова Гончарный промысел деревни Хлуднево// Калужский край. Козельский район. Живая культура Российской провинции. М.:1999. С.160.</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Паршин В.В. Сокровищница Калужского края: История. - Калуга: Золотая аллея, 2005. - 288с.</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Попова О.С., Каплан Н.И. Русские художественные промыслы. - М.: Знамя, 1984. - 144с.</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Пуцко В.Г. Хлудневские глиняные фигуры / Родная старина: материалы 2 и 3 научно-практических конференций по проблемам сохранения и развития фольклора.- Калуга: изд-во «Фридгельм», 2001.- С.153-162</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Раков В. Хлудневская игрушка//Весть. - 2009,- 22 января</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Раков В.Н. Родники народного творчества: Из истории калужских промыслов.- Калуга,2009.- Хлудневский промысел.- С. 205-208, 246-289.</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Русская диалектология. М., 1989, с.149 – 164.</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С.И.Личенко. Народное искусство Калужского края XIX - XX веков. 2001. Живая старина. 2003. №2.</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Ткаченко В. А., Массалитина Г. А. Глиняные игрушки с городища Воротынск. // Родная старина. Калуга, 2001, с. 95–96.</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Ткаченко В. А., Фёдорова Л. И. Искусство глиняной игрушки в городе Калуге XVI–XX вв. // Калуга в шести веках. Калуга, 2000, с. 103.</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eastAsia="Times New Roman" w:hAnsi="Times New Roman" w:cs="Times New Roman"/>
          <w:sz w:val="24"/>
          <w:szCs w:val="24"/>
        </w:rPr>
        <w:t>Ткаченко В.А., Федорова Л.И. К вопросу сохранения традиций в Школах ремесла. // Родная старина. 1-я научно-практическая кон</w:t>
      </w:r>
      <w:r w:rsidRPr="00522348">
        <w:rPr>
          <w:rFonts w:ascii="Times New Roman" w:eastAsia="Times New Roman" w:hAnsi="Times New Roman" w:cs="Times New Roman"/>
          <w:sz w:val="24"/>
          <w:szCs w:val="24"/>
        </w:rPr>
        <w:softHyphen/>
        <w:t>ференция по проблемам сохранения и развития фольклора Калуж</w:t>
      </w:r>
      <w:r w:rsidRPr="00522348">
        <w:rPr>
          <w:rFonts w:ascii="Times New Roman" w:eastAsia="Times New Roman" w:hAnsi="Times New Roman" w:cs="Times New Roman"/>
          <w:sz w:val="24"/>
          <w:szCs w:val="24"/>
        </w:rPr>
        <w:softHyphen/>
        <w:t>ской области (Калуга, 18-19 ноября 1994 г.). Калуга, 1995.</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Фёдорова Л. И., Ткаченко В. А., Фёдоров В. В. Антропоморфная глиняная игрушка из Калуги конца XVII–XX вв. // Научно-практическая конференция. Тверь. В печати; Буклет. Калуга, 2013.</w:t>
      </w:r>
    </w:p>
    <w:p w:rsidR="001C55DD" w:rsidRPr="00522348" w:rsidRDefault="001C55DD" w:rsidP="007B374C">
      <w:pPr>
        <w:pStyle w:val="a3"/>
        <w:numPr>
          <w:ilvl w:val="0"/>
          <w:numId w:val="14"/>
        </w:numPr>
        <w:shd w:val="clear" w:color="auto" w:fill="FFFFFF"/>
        <w:spacing w:after="0" w:line="360" w:lineRule="auto"/>
        <w:jc w:val="both"/>
        <w:rPr>
          <w:rFonts w:ascii="Times New Roman" w:eastAsia="Times New Roman" w:hAnsi="Times New Roman" w:cs="Times New Roman"/>
          <w:sz w:val="24"/>
          <w:szCs w:val="24"/>
        </w:rPr>
      </w:pPr>
      <w:r w:rsidRPr="00522348">
        <w:rPr>
          <w:rFonts w:ascii="Times New Roman" w:hAnsi="Times New Roman" w:cs="Times New Roman"/>
          <w:sz w:val="24"/>
          <w:szCs w:val="24"/>
        </w:rPr>
        <w:t>Фёдорова Л. И., Ткаченко В. А., Фёдоров В. В. Глиняная игрушка «Всадник»: эволюция и генезис в русской материальной культуре. // Гончары России-2009. Проблемы развития традиционной и авторской игрушки. Тверь, 2009, с. 5–7.</w:t>
      </w:r>
    </w:p>
    <w:p w:rsidR="005A418C" w:rsidRDefault="005A418C" w:rsidP="005A418C">
      <w:pPr>
        <w:shd w:val="clear" w:color="auto" w:fill="FFFFFF"/>
        <w:spacing w:after="0" w:line="240" w:lineRule="auto"/>
        <w:jc w:val="both"/>
        <w:rPr>
          <w:rFonts w:ascii="Times New Roman" w:eastAsia="Times New Roman" w:hAnsi="Times New Roman" w:cs="Times New Roman"/>
          <w:color w:val="333333"/>
          <w:sz w:val="24"/>
          <w:szCs w:val="24"/>
        </w:rPr>
      </w:pPr>
    </w:p>
    <w:p w:rsidR="00890E1D" w:rsidRPr="00890E1D" w:rsidRDefault="00890E1D" w:rsidP="00890E1D">
      <w:pPr>
        <w:rPr>
          <w:rFonts w:ascii="Times New Roman" w:hAnsi="Times New Roman" w:cs="Times New Roman"/>
          <w:sz w:val="24"/>
          <w:szCs w:val="24"/>
        </w:rPr>
      </w:pPr>
    </w:p>
    <w:p w:rsidR="00890E1D" w:rsidRDefault="00890E1D" w:rsidP="00890E1D">
      <w:pPr>
        <w:rPr>
          <w:rFonts w:ascii="Times New Roman" w:hAnsi="Times New Roman" w:cs="Times New Roman"/>
          <w:sz w:val="24"/>
          <w:szCs w:val="24"/>
        </w:rPr>
      </w:pPr>
    </w:p>
    <w:p w:rsidR="00522348" w:rsidRDefault="00890E1D" w:rsidP="007B374C">
      <w:pPr>
        <w:tabs>
          <w:tab w:val="left" w:pos="2160"/>
        </w:tabs>
        <w:rPr>
          <w:rFonts w:ascii="Times New Roman" w:hAnsi="Times New Roman" w:cs="Times New Roman"/>
          <w:sz w:val="24"/>
          <w:szCs w:val="24"/>
        </w:rPr>
      </w:pPr>
      <w:r>
        <w:rPr>
          <w:rFonts w:ascii="Times New Roman" w:hAnsi="Times New Roman" w:cs="Times New Roman"/>
          <w:sz w:val="24"/>
          <w:szCs w:val="24"/>
        </w:rPr>
        <w:tab/>
      </w:r>
    </w:p>
    <w:p w:rsidR="007B374C" w:rsidRDefault="007B374C" w:rsidP="007B374C">
      <w:pPr>
        <w:tabs>
          <w:tab w:val="left" w:pos="2160"/>
        </w:tabs>
        <w:rPr>
          <w:rFonts w:ascii="Times New Roman" w:hAnsi="Times New Roman" w:cs="Times New Roman"/>
          <w:sz w:val="24"/>
          <w:szCs w:val="24"/>
        </w:rPr>
      </w:pPr>
    </w:p>
    <w:p w:rsidR="00C9239C" w:rsidRPr="00890E1D" w:rsidRDefault="00C9239C" w:rsidP="00776628">
      <w:pPr>
        <w:tabs>
          <w:tab w:val="left" w:pos="2160"/>
        </w:tabs>
        <w:jc w:val="right"/>
        <w:rPr>
          <w:rFonts w:ascii="Times New Roman" w:hAnsi="Times New Roman" w:cs="Times New Roman"/>
          <w:sz w:val="24"/>
          <w:szCs w:val="24"/>
        </w:rPr>
      </w:pPr>
    </w:p>
    <w:sectPr w:rsidR="00C9239C" w:rsidRPr="00890E1D" w:rsidSect="00A41E5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09C7" w:rsidRDefault="008B09C7" w:rsidP="00E67EB9">
      <w:pPr>
        <w:spacing w:after="0" w:line="240" w:lineRule="auto"/>
      </w:pPr>
      <w:r>
        <w:separator/>
      </w:r>
    </w:p>
  </w:endnote>
  <w:endnote w:type="continuationSeparator" w:id="0">
    <w:p w:rsidR="008B09C7" w:rsidRDefault="008B09C7" w:rsidP="00E67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C37" w:rsidRDefault="00834C37">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0641135"/>
      <w:docPartObj>
        <w:docPartGallery w:val="Page Numbers (Bottom of Page)"/>
        <w:docPartUnique/>
      </w:docPartObj>
    </w:sdtPr>
    <w:sdtEndPr/>
    <w:sdtContent>
      <w:p w:rsidR="00834C37" w:rsidRDefault="00834C37">
        <w:pPr>
          <w:pStyle w:val="ae"/>
          <w:jc w:val="right"/>
        </w:pPr>
        <w:r>
          <w:fldChar w:fldCharType="begin"/>
        </w:r>
        <w:r>
          <w:instrText>PAGE   \* MERGEFORMAT</w:instrText>
        </w:r>
        <w:r>
          <w:fldChar w:fldCharType="separate"/>
        </w:r>
        <w:r w:rsidR="00776628">
          <w:rPr>
            <w:noProof/>
          </w:rPr>
          <w:t>27</w:t>
        </w:r>
        <w:r>
          <w:fldChar w:fldCharType="end"/>
        </w:r>
      </w:p>
    </w:sdtContent>
  </w:sdt>
  <w:p w:rsidR="00834C37" w:rsidRDefault="00834C37">
    <w:pPr>
      <w:pStyle w:val="a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C37" w:rsidRDefault="00834C37">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09C7" w:rsidRDefault="008B09C7" w:rsidP="00E67EB9">
      <w:pPr>
        <w:spacing w:after="0" w:line="240" w:lineRule="auto"/>
      </w:pPr>
      <w:r>
        <w:separator/>
      </w:r>
    </w:p>
  </w:footnote>
  <w:footnote w:type="continuationSeparator" w:id="0">
    <w:p w:rsidR="008B09C7" w:rsidRDefault="008B09C7" w:rsidP="00E67E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C37" w:rsidRDefault="00834C37">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C37" w:rsidRDefault="00834C37">
    <w:pPr>
      <w:pStyle w:val="ac"/>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C37" w:rsidRDefault="00834C37">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33EA9"/>
    <w:multiLevelType w:val="multilevel"/>
    <w:tmpl w:val="08A02E5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EAA4C30"/>
    <w:multiLevelType w:val="hybridMultilevel"/>
    <w:tmpl w:val="F57AD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D954C5"/>
    <w:multiLevelType w:val="hybridMultilevel"/>
    <w:tmpl w:val="13F85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5DC5F1A"/>
    <w:multiLevelType w:val="hybridMultilevel"/>
    <w:tmpl w:val="3202DE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F85059"/>
    <w:multiLevelType w:val="multilevel"/>
    <w:tmpl w:val="405C6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E94CDE"/>
    <w:multiLevelType w:val="multilevel"/>
    <w:tmpl w:val="3C7E1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B24EB"/>
    <w:multiLevelType w:val="multilevel"/>
    <w:tmpl w:val="08A02E5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31955AD0"/>
    <w:multiLevelType w:val="multilevel"/>
    <w:tmpl w:val="2F2C2B0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1D32BC1"/>
    <w:multiLevelType w:val="multilevel"/>
    <w:tmpl w:val="83AA84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832027C"/>
    <w:multiLevelType w:val="multilevel"/>
    <w:tmpl w:val="1F58D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AFE293E"/>
    <w:multiLevelType w:val="multilevel"/>
    <w:tmpl w:val="BAB07A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30F3447"/>
    <w:multiLevelType w:val="multilevel"/>
    <w:tmpl w:val="AA423354"/>
    <w:lvl w:ilvl="0">
      <w:start w:val="2"/>
      <w:numFmt w:val="decimal"/>
      <w:lvlText w:val="%1"/>
      <w:lvlJc w:val="left"/>
      <w:pPr>
        <w:ind w:left="360" w:hanging="360"/>
      </w:pPr>
      <w:rPr>
        <w:rFonts w:hint="default"/>
      </w:rPr>
    </w:lvl>
    <w:lvl w:ilvl="1">
      <w:start w:val="3"/>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12" w15:restartNumberingAfterBreak="0">
    <w:nsid w:val="56C2157D"/>
    <w:multiLevelType w:val="multilevel"/>
    <w:tmpl w:val="33221D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21A4393"/>
    <w:multiLevelType w:val="multilevel"/>
    <w:tmpl w:val="218C7868"/>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65BB7495"/>
    <w:multiLevelType w:val="multilevel"/>
    <w:tmpl w:val="891A4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F945064"/>
    <w:multiLevelType w:val="multilevel"/>
    <w:tmpl w:val="B958EB3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D673B7"/>
    <w:multiLevelType w:val="multilevel"/>
    <w:tmpl w:val="0854E5D4"/>
    <w:lvl w:ilvl="0">
      <w:start w:val="1"/>
      <w:numFmt w:val="decimal"/>
      <w:lvlText w:val="%1"/>
      <w:lvlJc w:val="left"/>
      <w:pPr>
        <w:ind w:left="360" w:hanging="360"/>
      </w:pPr>
      <w:rPr>
        <w:rFonts w:hint="default"/>
        <w:b/>
      </w:rPr>
    </w:lvl>
    <w:lvl w:ilvl="1">
      <w:start w:val="4"/>
      <w:numFmt w:val="decimal"/>
      <w:lvlText w:val="%1.%2"/>
      <w:lvlJc w:val="left"/>
      <w:pPr>
        <w:ind w:left="1140" w:hanging="360"/>
      </w:pPr>
      <w:rPr>
        <w:rFonts w:hint="default"/>
        <w:b/>
      </w:rPr>
    </w:lvl>
    <w:lvl w:ilvl="2">
      <w:start w:val="1"/>
      <w:numFmt w:val="decimal"/>
      <w:lvlText w:val="%1.%2.%3"/>
      <w:lvlJc w:val="left"/>
      <w:pPr>
        <w:ind w:left="2280" w:hanging="720"/>
      </w:pPr>
      <w:rPr>
        <w:rFonts w:hint="default"/>
        <w:b/>
      </w:rPr>
    </w:lvl>
    <w:lvl w:ilvl="3">
      <w:start w:val="1"/>
      <w:numFmt w:val="decimal"/>
      <w:lvlText w:val="%1.%2.%3.%4"/>
      <w:lvlJc w:val="left"/>
      <w:pPr>
        <w:ind w:left="3060" w:hanging="720"/>
      </w:pPr>
      <w:rPr>
        <w:rFonts w:hint="default"/>
        <w:b/>
      </w:rPr>
    </w:lvl>
    <w:lvl w:ilvl="4">
      <w:start w:val="1"/>
      <w:numFmt w:val="decimal"/>
      <w:lvlText w:val="%1.%2.%3.%4.%5"/>
      <w:lvlJc w:val="left"/>
      <w:pPr>
        <w:ind w:left="4200" w:hanging="1080"/>
      </w:pPr>
      <w:rPr>
        <w:rFonts w:hint="default"/>
        <w:b/>
      </w:rPr>
    </w:lvl>
    <w:lvl w:ilvl="5">
      <w:start w:val="1"/>
      <w:numFmt w:val="decimal"/>
      <w:lvlText w:val="%1.%2.%3.%4.%5.%6"/>
      <w:lvlJc w:val="left"/>
      <w:pPr>
        <w:ind w:left="4980" w:hanging="1080"/>
      </w:pPr>
      <w:rPr>
        <w:rFonts w:hint="default"/>
        <w:b/>
      </w:rPr>
    </w:lvl>
    <w:lvl w:ilvl="6">
      <w:start w:val="1"/>
      <w:numFmt w:val="decimal"/>
      <w:lvlText w:val="%1.%2.%3.%4.%5.%6.%7"/>
      <w:lvlJc w:val="left"/>
      <w:pPr>
        <w:ind w:left="6120" w:hanging="1440"/>
      </w:pPr>
      <w:rPr>
        <w:rFonts w:hint="default"/>
        <w:b/>
      </w:rPr>
    </w:lvl>
    <w:lvl w:ilvl="7">
      <w:start w:val="1"/>
      <w:numFmt w:val="decimal"/>
      <w:lvlText w:val="%1.%2.%3.%4.%5.%6.%7.%8"/>
      <w:lvlJc w:val="left"/>
      <w:pPr>
        <w:ind w:left="6900" w:hanging="1440"/>
      </w:pPr>
      <w:rPr>
        <w:rFonts w:hint="default"/>
        <w:b/>
      </w:rPr>
    </w:lvl>
    <w:lvl w:ilvl="8">
      <w:start w:val="1"/>
      <w:numFmt w:val="decimal"/>
      <w:lvlText w:val="%1.%2.%3.%4.%5.%6.%7.%8.%9"/>
      <w:lvlJc w:val="left"/>
      <w:pPr>
        <w:ind w:left="8040" w:hanging="1800"/>
      </w:pPr>
      <w:rPr>
        <w:rFonts w:hint="default"/>
        <w:b/>
      </w:rPr>
    </w:lvl>
  </w:abstractNum>
  <w:num w:numId="1">
    <w:abstractNumId w:val="0"/>
  </w:num>
  <w:num w:numId="2">
    <w:abstractNumId w:val="6"/>
  </w:num>
  <w:num w:numId="3">
    <w:abstractNumId w:val="9"/>
  </w:num>
  <w:num w:numId="4">
    <w:abstractNumId w:val="14"/>
  </w:num>
  <w:num w:numId="5">
    <w:abstractNumId w:val="5"/>
  </w:num>
  <w:num w:numId="6">
    <w:abstractNumId w:val="10"/>
  </w:num>
  <w:num w:numId="7">
    <w:abstractNumId w:val="8"/>
  </w:num>
  <w:num w:numId="8">
    <w:abstractNumId w:val="7"/>
  </w:num>
  <w:num w:numId="9">
    <w:abstractNumId w:val="12"/>
  </w:num>
  <w:num w:numId="10">
    <w:abstractNumId w:val="15"/>
  </w:num>
  <w:num w:numId="11">
    <w:abstractNumId w:val="4"/>
  </w:num>
  <w:num w:numId="12">
    <w:abstractNumId w:val="13"/>
  </w:num>
  <w:num w:numId="13">
    <w:abstractNumId w:val="3"/>
  </w:num>
  <w:num w:numId="14">
    <w:abstractNumId w:val="1"/>
  </w:num>
  <w:num w:numId="15">
    <w:abstractNumId w:val="2"/>
  </w:num>
  <w:num w:numId="16">
    <w:abstractNumId w:val="16"/>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5209"/>
    <w:rsid w:val="00001399"/>
    <w:rsid w:val="000015B9"/>
    <w:rsid w:val="000132A2"/>
    <w:rsid w:val="00015671"/>
    <w:rsid w:val="00021009"/>
    <w:rsid w:val="00034D2A"/>
    <w:rsid w:val="00040B2E"/>
    <w:rsid w:val="00040D68"/>
    <w:rsid w:val="00043017"/>
    <w:rsid w:val="00043037"/>
    <w:rsid w:val="00043676"/>
    <w:rsid w:val="0004570F"/>
    <w:rsid w:val="00045DC7"/>
    <w:rsid w:val="00047455"/>
    <w:rsid w:val="000527DA"/>
    <w:rsid w:val="00061541"/>
    <w:rsid w:val="00065B15"/>
    <w:rsid w:val="00077930"/>
    <w:rsid w:val="00086D22"/>
    <w:rsid w:val="00090D52"/>
    <w:rsid w:val="00092DE2"/>
    <w:rsid w:val="00093779"/>
    <w:rsid w:val="00095400"/>
    <w:rsid w:val="000A6D03"/>
    <w:rsid w:val="000B37A0"/>
    <w:rsid w:val="000B449D"/>
    <w:rsid w:val="000B7152"/>
    <w:rsid w:val="000B7544"/>
    <w:rsid w:val="000C1F07"/>
    <w:rsid w:val="000C3EE8"/>
    <w:rsid w:val="000C4344"/>
    <w:rsid w:val="000C4C38"/>
    <w:rsid w:val="000D7BD4"/>
    <w:rsid w:val="000F1FEE"/>
    <w:rsid w:val="0010040E"/>
    <w:rsid w:val="001145C0"/>
    <w:rsid w:val="001151F3"/>
    <w:rsid w:val="0013349D"/>
    <w:rsid w:val="00134DBF"/>
    <w:rsid w:val="001429CE"/>
    <w:rsid w:val="00146FB2"/>
    <w:rsid w:val="00153436"/>
    <w:rsid w:val="0016347C"/>
    <w:rsid w:val="00167986"/>
    <w:rsid w:val="0017338F"/>
    <w:rsid w:val="00177F4A"/>
    <w:rsid w:val="00181983"/>
    <w:rsid w:val="00181E83"/>
    <w:rsid w:val="0019132C"/>
    <w:rsid w:val="00195118"/>
    <w:rsid w:val="001A1479"/>
    <w:rsid w:val="001A1610"/>
    <w:rsid w:val="001B346B"/>
    <w:rsid w:val="001C53DC"/>
    <w:rsid w:val="001C55DD"/>
    <w:rsid w:val="001D706D"/>
    <w:rsid w:val="001F317B"/>
    <w:rsid w:val="001F402A"/>
    <w:rsid w:val="00205E5B"/>
    <w:rsid w:val="002112ED"/>
    <w:rsid w:val="002250D8"/>
    <w:rsid w:val="00233B42"/>
    <w:rsid w:val="0025037D"/>
    <w:rsid w:val="002622E9"/>
    <w:rsid w:val="00265FF3"/>
    <w:rsid w:val="00266532"/>
    <w:rsid w:val="00270DFF"/>
    <w:rsid w:val="0028265D"/>
    <w:rsid w:val="002A76E4"/>
    <w:rsid w:val="002C211C"/>
    <w:rsid w:val="002D0120"/>
    <w:rsid w:val="002D1F7A"/>
    <w:rsid w:val="002D27D8"/>
    <w:rsid w:val="002D3FAB"/>
    <w:rsid w:val="002D5E44"/>
    <w:rsid w:val="002D6D78"/>
    <w:rsid w:val="00302893"/>
    <w:rsid w:val="00321F30"/>
    <w:rsid w:val="00335E1E"/>
    <w:rsid w:val="0033739B"/>
    <w:rsid w:val="003407A1"/>
    <w:rsid w:val="00352BE2"/>
    <w:rsid w:val="00375209"/>
    <w:rsid w:val="003842C8"/>
    <w:rsid w:val="00385AB0"/>
    <w:rsid w:val="00394DA5"/>
    <w:rsid w:val="00396C65"/>
    <w:rsid w:val="003A12BB"/>
    <w:rsid w:val="003A60FE"/>
    <w:rsid w:val="003B0565"/>
    <w:rsid w:val="003B0670"/>
    <w:rsid w:val="003B70D8"/>
    <w:rsid w:val="003C4181"/>
    <w:rsid w:val="003D227B"/>
    <w:rsid w:val="003D603B"/>
    <w:rsid w:val="003D731F"/>
    <w:rsid w:val="003E3647"/>
    <w:rsid w:val="00410332"/>
    <w:rsid w:val="0041248F"/>
    <w:rsid w:val="00423C46"/>
    <w:rsid w:val="00433CAD"/>
    <w:rsid w:val="00461983"/>
    <w:rsid w:val="00462379"/>
    <w:rsid w:val="004652BF"/>
    <w:rsid w:val="004A1E07"/>
    <w:rsid w:val="004A7AA3"/>
    <w:rsid w:val="004B78D4"/>
    <w:rsid w:val="004C04A2"/>
    <w:rsid w:val="004C093F"/>
    <w:rsid w:val="004C4B66"/>
    <w:rsid w:val="004C5583"/>
    <w:rsid w:val="004E2A98"/>
    <w:rsid w:val="004E3080"/>
    <w:rsid w:val="004E7C10"/>
    <w:rsid w:val="004F20A9"/>
    <w:rsid w:val="005036F3"/>
    <w:rsid w:val="00510A97"/>
    <w:rsid w:val="00522348"/>
    <w:rsid w:val="00523368"/>
    <w:rsid w:val="005256DF"/>
    <w:rsid w:val="00527FC0"/>
    <w:rsid w:val="0053244E"/>
    <w:rsid w:val="00535436"/>
    <w:rsid w:val="005724CA"/>
    <w:rsid w:val="005834B4"/>
    <w:rsid w:val="005860F7"/>
    <w:rsid w:val="00591B3C"/>
    <w:rsid w:val="005A418C"/>
    <w:rsid w:val="005C2207"/>
    <w:rsid w:val="005D2D31"/>
    <w:rsid w:val="005E147F"/>
    <w:rsid w:val="005E658F"/>
    <w:rsid w:val="005F2A50"/>
    <w:rsid w:val="00604B38"/>
    <w:rsid w:val="00611796"/>
    <w:rsid w:val="00620B97"/>
    <w:rsid w:val="00627FAC"/>
    <w:rsid w:val="00652B1A"/>
    <w:rsid w:val="00654E67"/>
    <w:rsid w:val="00670593"/>
    <w:rsid w:val="00677F68"/>
    <w:rsid w:val="00682060"/>
    <w:rsid w:val="006A5893"/>
    <w:rsid w:val="006A5F8C"/>
    <w:rsid w:val="006A69F5"/>
    <w:rsid w:val="006C4BE0"/>
    <w:rsid w:val="006D1EF6"/>
    <w:rsid w:val="006D50D6"/>
    <w:rsid w:val="006F4D43"/>
    <w:rsid w:val="00707900"/>
    <w:rsid w:val="00714F89"/>
    <w:rsid w:val="00716840"/>
    <w:rsid w:val="00722712"/>
    <w:rsid w:val="00726B75"/>
    <w:rsid w:val="007271C8"/>
    <w:rsid w:val="00732046"/>
    <w:rsid w:val="00746210"/>
    <w:rsid w:val="00751010"/>
    <w:rsid w:val="007645C0"/>
    <w:rsid w:val="0076567A"/>
    <w:rsid w:val="00776628"/>
    <w:rsid w:val="00790CF6"/>
    <w:rsid w:val="007A0D99"/>
    <w:rsid w:val="007A0EB3"/>
    <w:rsid w:val="007A1C81"/>
    <w:rsid w:val="007A396D"/>
    <w:rsid w:val="007B34F9"/>
    <w:rsid w:val="007B374C"/>
    <w:rsid w:val="007D30E1"/>
    <w:rsid w:val="007D3DE6"/>
    <w:rsid w:val="007D4620"/>
    <w:rsid w:val="007D4A34"/>
    <w:rsid w:val="007D5159"/>
    <w:rsid w:val="007E28AF"/>
    <w:rsid w:val="00800355"/>
    <w:rsid w:val="008020F5"/>
    <w:rsid w:val="00803FBB"/>
    <w:rsid w:val="00812FF0"/>
    <w:rsid w:val="00826A86"/>
    <w:rsid w:val="00834C37"/>
    <w:rsid w:val="0084142A"/>
    <w:rsid w:val="00845D25"/>
    <w:rsid w:val="008500E9"/>
    <w:rsid w:val="00857C6A"/>
    <w:rsid w:val="00863325"/>
    <w:rsid w:val="00865938"/>
    <w:rsid w:val="008661D0"/>
    <w:rsid w:val="00866686"/>
    <w:rsid w:val="008719D7"/>
    <w:rsid w:val="008779D5"/>
    <w:rsid w:val="00890E1D"/>
    <w:rsid w:val="008B09C7"/>
    <w:rsid w:val="008B6513"/>
    <w:rsid w:val="008B6FCE"/>
    <w:rsid w:val="008B7894"/>
    <w:rsid w:val="008E19D9"/>
    <w:rsid w:val="008E29CC"/>
    <w:rsid w:val="008E3580"/>
    <w:rsid w:val="008F3D07"/>
    <w:rsid w:val="008F7772"/>
    <w:rsid w:val="00906A19"/>
    <w:rsid w:val="00921F16"/>
    <w:rsid w:val="009237A0"/>
    <w:rsid w:val="0092470C"/>
    <w:rsid w:val="0092540B"/>
    <w:rsid w:val="00934673"/>
    <w:rsid w:val="00943B7B"/>
    <w:rsid w:val="009578E9"/>
    <w:rsid w:val="00965324"/>
    <w:rsid w:val="0097008D"/>
    <w:rsid w:val="0097216B"/>
    <w:rsid w:val="00976CEF"/>
    <w:rsid w:val="0098703F"/>
    <w:rsid w:val="00987C20"/>
    <w:rsid w:val="00994659"/>
    <w:rsid w:val="009A09A3"/>
    <w:rsid w:val="009A25C3"/>
    <w:rsid w:val="009B6E48"/>
    <w:rsid w:val="009D087A"/>
    <w:rsid w:val="009D51D6"/>
    <w:rsid w:val="009E2AEE"/>
    <w:rsid w:val="009F2F08"/>
    <w:rsid w:val="009F317F"/>
    <w:rsid w:val="00A00190"/>
    <w:rsid w:val="00A014A0"/>
    <w:rsid w:val="00A04B55"/>
    <w:rsid w:val="00A05DB1"/>
    <w:rsid w:val="00A07A31"/>
    <w:rsid w:val="00A15B1A"/>
    <w:rsid w:val="00A16B7B"/>
    <w:rsid w:val="00A25438"/>
    <w:rsid w:val="00A41E53"/>
    <w:rsid w:val="00A52669"/>
    <w:rsid w:val="00A64F4C"/>
    <w:rsid w:val="00A90A7D"/>
    <w:rsid w:val="00A91B81"/>
    <w:rsid w:val="00AA4807"/>
    <w:rsid w:val="00AA6F20"/>
    <w:rsid w:val="00AB75D7"/>
    <w:rsid w:val="00AC01F3"/>
    <w:rsid w:val="00AC1F16"/>
    <w:rsid w:val="00AC3737"/>
    <w:rsid w:val="00AC51F9"/>
    <w:rsid w:val="00AE3007"/>
    <w:rsid w:val="00AF095B"/>
    <w:rsid w:val="00AF0EAA"/>
    <w:rsid w:val="00AF4F82"/>
    <w:rsid w:val="00B11327"/>
    <w:rsid w:val="00B2429B"/>
    <w:rsid w:val="00B2794B"/>
    <w:rsid w:val="00B63F7E"/>
    <w:rsid w:val="00B76887"/>
    <w:rsid w:val="00B811C7"/>
    <w:rsid w:val="00B91B2A"/>
    <w:rsid w:val="00B92392"/>
    <w:rsid w:val="00B95DAF"/>
    <w:rsid w:val="00BA6410"/>
    <w:rsid w:val="00BB488E"/>
    <w:rsid w:val="00BC4CF9"/>
    <w:rsid w:val="00BD7F7A"/>
    <w:rsid w:val="00BF1043"/>
    <w:rsid w:val="00BF6F01"/>
    <w:rsid w:val="00C01DBA"/>
    <w:rsid w:val="00C03B78"/>
    <w:rsid w:val="00C1412B"/>
    <w:rsid w:val="00C245F1"/>
    <w:rsid w:val="00C40AB8"/>
    <w:rsid w:val="00C512CE"/>
    <w:rsid w:val="00C537EB"/>
    <w:rsid w:val="00C72C58"/>
    <w:rsid w:val="00C83322"/>
    <w:rsid w:val="00C9239C"/>
    <w:rsid w:val="00C975DD"/>
    <w:rsid w:val="00CA3CA5"/>
    <w:rsid w:val="00CC1ADB"/>
    <w:rsid w:val="00CD2DDE"/>
    <w:rsid w:val="00CF27D3"/>
    <w:rsid w:val="00CF2FE5"/>
    <w:rsid w:val="00D01B2E"/>
    <w:rsid w:val="00D05C94"/>
    <w:rsid w:val="00D062CD"/>
    <w:rsid w:val="00D077D8"/>
    <w:rsid w:val="00D26997"/>
    <w:rsid w:val="00D30A1F"/>
    <w:rsid w:val="00D34173"/>
    <w:rsid w:val="00D37E6F"/>
    <w:rsid w:val="00D42E4C"/>
    <w:rsid w:val="00D66689"/>
    <w:rsid w:val="00D777A8"/>
    <w:rsid w:val="00D8690B"/>
    <w:rsid w:val="00D87FA4"/>
    <w:rsid w:val="00D90C1E"/>
    <w:rsid w:val="00D92428"/>
    <w:rsid w:val="00DA63B5"/>
    <w:rsid w:val="00DC1545"/>
    <w:rsid w:val="00DD0D59"/>
    <w:rsid w:val="00DD0D80"/>
    <w:rsid w:val="00DD2712"/>
    <w:rsid w:val="00DE16B6"/>
    <w:rsid w:val="00DF3454"/>
    <w:rsid w:val="00E032C3"/>
    <w:rsid w:val="00E06881"/>
    <w:rsid w:val="00E1799B"/>
    <w:rsid w:val="00E20E7A"/>
    <w:rsid w:val="00E226C8"/>
    <w:rsid w:val="00E343D4"/>
    <w:rsid w:val="00E36D0D"/>
    <w:rsid w:val="00E4169D"/>
    <w:rsid w:val="00E427A0"/>
    <w:rsid w:val="00E46CE5"/>
    <w:rsid w:val="00E57259"/>
    <w:rsid w:val="00E67B03"/>
    <w:rsid w:val="00E67EB9"/>
    <w:rsid w:val="00E84D51"/>
    <w:rsid w:val="00E91DB2"/>
    <w:rsid w:val="00E940A6"/>
    <w:rsid w:val="00EA444F"/>
    <w:rsid w:val="00EA719F"/>
    <w:rsid w:val="00EB0F67"/>
    <w:rsid w:val="00EB644C"/>
    <w:rsid w:val="00EC34D1"/>
    <w:rsid w:val="00ED541A"/>
    <w:rsid w:val="00EE61D9"/>
    <w:rsid w:val="00EF03FA"/>
    <w:rsid w:val="00EF0BD6"/>
    <w:rsid w:val="00EF3A84"/>
    <w:rsid w:val="00EF61B5"/>
    <w:rsid w:val="00F248C8"/>
    <w:rsid w:val="00F32557"/>
    <w:rsid w:val="00F35895"/>
    <w:rsid w:val="00F51DD7"/>
    <w:rsid w:val="00F627BE"/>
    <w:rsid w:val="00F65969"/>
    <w:rsid w:val="00F66E7E"/>
    <w:rsid w:val="00F70A34"/>
    <w:rsid w:val="00F82263"/>
    <w:rsid w:val="00F84E0B"/>
    <w:rsid w:val="00FA2985"/>
    <w:rsid w:val="00FC65EE"/>
    <w:rsid w:val="00FD3619"/>
    <w:rsid w:val="00FF16EE"/>
    <w:rsid w:val="00FF5094"/>
    <w:rsid w:val="00FF79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0FF24"/>
  <w15:docId w15:val="{8BB0C64C-FA8D-49BC-A71C-07658ECFD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1E53"/>
  </w:style>
  <w:style w:type="paragraph" w:styleId="1">
    <w:name w:val="heading 1"/>
    <w:basedOn w:val="a"/>
    <w:next w:val="a"/>
    <w:link w:val="10"/>
    <w:uiPriority w:val="9"/>
    <w:qFormat/>
    <w:rsid w:val="00E36D0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3C418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09377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75209"/>
    <w:pPr>
      <w:ind w:left="720"/>
      <w:contextualSpacing/>
    </w:pPr>
  </w:style>
  <w:style w:type="paragraph" w:styleId="a4">
    <w:name w:val="Normal (Web)"/>
    <w:basedOn w:val="a"/>
    <w:uiPriority w:val="99"/>
    <w:unhideWhenUsed/>
    <w:rsid w:val="001429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3C4181"/>
    <w:rPr>
      <w:rFonts w:ascii="Times New Roman" w:eastAsia="Times New Roman" w:hAnsi="Times New Roman" w:cs="Times New Roman"/>
      <w:b/>
      <w:bCs/>
      <w:sz w:val="36"/>
      <w:szCs w:val="36"/>
    </w:rPr>
  </w:style>
  <w:style w:type="character" w:customStyle="1" w:styleId="mw-headline">
    <w:name w:val="mw-headline"/>
    <w:basedOn w:val="a0"/>
    <w:rsid w:val="003C4181"/>
  </w:style>
  <w:style w:type="character" w:customStyle="1" w:styleId="30">
    <w:name w:val="Заголовок 3 Знак"/>
    <w:basedOn w:val="a0"/>
    <w:link w:val="3"/>
    <w:uiPriority w:val="9"/>
    <w:semiHidden/>
    <w:rsid w:val="00093779"/>
    <w:rPr>
      <w:rFonts w:asciiTheme="majorHAnsi" w:eastAsiaTheme="majorEastAsia" w:hAnsiTheme="majorHAnsi" w:cstheme="majorBidi"/>
      <w:b/>
      <w:bCs/>
      <w:color w:val="4F81BD" w:themeColor="accent1"/>
    </w:rPr>
  </w:style>
  <w:style w:type="character" w:customStyle="1" w:styleId="apple-converted-space">
    <w:name w:val="apple-converted-space"/>
    <w:basedOn w:val="a0"/>
    <w:rsid w:val="00093779"/>
  </w:style>
  <w:style w:type="character" w:styleId="a5">
    <w:name w:val="Strong"/>
    <w:basedOn w:val="a0"/>
    <w:uiPriority w:val="22"/>
    <w:qFormat/>
    <w:rsid w:val="00034D2A"/>
    <w:rPr>
      <w:b/>
      <w:bCs/>
    </w:rPr>
  </w:style>
  <w:style w:type="character" w:styleId="a6">
    <w:name w:val="Emphasis"/>
    <w:basedOn w:val="a0"/>
    <w:uiPriority w:val="20"/>
    <w:qFormat/>
    <w:rsid w:val="00034D2A"/>
    <w:rPr>
      <w:i/>
      <w:iCs/>
    </w:rPr>
  </w:style>
  <w:style w:type="character" w:styleId="a7">
    <w:name w:val="Hyperlink"/>
    <w:basedOn w:val="a0"/>
    <w:uiPriority w:val="99"/>
    <w:semiHidden/>
    <w:unhideWhenUsed/>
    <w:rsid w:val="00034D2A"/>
    <w:rPr>
      <w:color w:val="0000FF"/>
      <w:u w:val="single"/>
    </w:rPr>
  </w:style>
  <w:style w:type="paragraph" w:styleId="a8">
    <w:name w:val="Balloon Text"/>
    <w:basedOn w:val="a"/>
    <w:link w:val="a9"/>
    <w:uiPriority w:val="99"/>
    <w:semiHidden/>
    <w:unhideWhenUsed/>
    <w:rsid w:val="002D6D7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D6D78"/>
    <w:rPr>
      <w:rFonts w:ascii="Tahoma" w:hAnsi="Tahoma" w:cs="Tahoma"/>
      <w:sz w:val="16"/>
      <w:szCs w:val="16"/>
    </w:rPr>
  </w:style>
  <w:style w:type="character" w:customStyle="1" w:styleId="10">
    <w:name w:val="Заголовок 1 Знак"/>
    <w:basedOn w:val="a0"/>
    <w:link w:val="1"/>
    <w:uiPriority w:val="9"/>
    <w:rsid w:val="00E36D0D"/>
    <w:rPr>
      <w:rFonts w:asciiTheme="majorHAnsi" w:eastAsiaTheme="majorEastAsia" w:hAnsiTheme="majorHAnsi" w:cstheme="majorBidi"/>
      <w:b/>
      <w:bCs/>
      <w:color w:val="365F91" w:themeColor="accent1" w:themeShade="BF"/>
      <w:sz w:val="28"/>
      <w:szCs w:val="28"/>
    </w:rPr>
  </w:style>
  <w:style w:type="character" w:styleId="aa">
    <w:name w:val="Placeholder Text"/>
    <w:basedOn w:val="a0"/>
    <w:uiPriority w:val="99"/>
    <w:semiHidden/>
    <w:rsid w:val="009E2AEE"/>
    <w:rPr>
      <w:color w:val="808080"/>
    </w:rPr>
  </w:style>
  <w:style w:type="table" w:styleId="ab">
    <w:name w:val="Table Grid"/>
    <w:basedOn w:val="a1"/>
    <w:uiPriority w:val="59"/>
    <w:rsid w:val="00987C2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header"/>
    <w:basedOn w:val="a"/>
    <w:link w:val="ad"/>
    <w:uiPriority w:val="99"/>
    <w:unhideWhenUsed/>
    <w:rsid w:val="00E67EB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67EB9"/>
  </w:style>
  <w:style w:type="paragraph" w:styleId="ae">
    <w:name w:val="footer"/>
    <w:basedOn w:val="a"/>
    <w:link w:val="af"/>
    <w:uiPriority w:val="99"/>
    <w:unhideWhenUsed/>
    <w:rsid w:val="00E67EB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67EB9"/>
  </w:style>
  <w:style w:type="paragraph" w:customStyle="1" w:styleId="article-renderblock">
    <w:name w:val="article-render__block"/>
    <w:basedOn w:val="a"/>
    <w:rsid w:val="00527FC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91255">
      <w:bodyDiv w:val="1"/>
      <w:marLeft w:val="0"/>
      <w:marRight w:val="0"/>
      <w:marTop w:val="0"/>
      <w:marBottom w:val="0"/>
      <w:divBdr>
        <w:top w:val="none" w:sz="0" w:space="0" w:color="auto"/>
        <w:left w:val="none" w:sz="0" w:space="0" w:color="auto"/>
        <w:bottom w:val="none" w:sz="0" w:space="0" w:color="auto"/>
        <w:right w:val="none" w:sz="0" w:space="0" w:color="auto"/>
      </w:divBdr>
    </w:div>
    <w:div w:id="184758105">
      <w:bodyDiv w:val="1"/>
      <w:marLeft w:val="0"/>
      <w:marRight w:val="0"/>
      <w:marTop w:val="0"/>
      <w:marBottom w:val="0"/>
      <w:divBdr>
        <w:top w:val="none" w:sz="0" w:space="0" w:color="auto"/>
        <w:left w:val="none" w:sz="0" w:space="0" w:color="auto"/>
        <w:bottom w:val="none" w:sz="0" w:space="0" w:color="auto"/>
        <w:right w:val="none" w:sz="0" w:space="0" w:color="auto"/>
      </w:divBdr>
    </w:div>
    <w:div w:id="198129890">
      <w:bodyDiv w:val="1"/>
      <w:marLeft w:val="0"/>
      <w:marRight w:val="0"/>
      <w:marTop w:val="0"/>
      <w:marBottom w:val="0"/>
      <w:divBdr>
        <w:top w:val="none" w:sz="0" w:space="0" w:color="auto"/>
        <w:left w:val="none" w:sz="0" w:space="0" w:color="auto"/>
        <w:bottom w:val="none" w:sz="0" w:space="0" w:color="auto"/>
        <w:right w:val="none" w:sz="0" w:space="0" w:color="auto"/>
      </w:divBdr>
    </w:div>
    <w:div w:id="316803496">
      <w:bodyDiv w:val="1"/>
      <w:marLeft w:val="0"/>
      <w:marRight w:val="0"/>
      <w:marTop w:val="0"/>
      <w:marBottom w:val="0"/>
      <w:divBdr>
        <w:top w:val="none" w:sz="0" w:space="0" w:color="auto"/>
        <w:left w:val="none" w:sz="0" w:space="0" w:color="auto"/>
        <w:bottom w:val="none" w:sz="0" w:space="0" w:color="auto"/>
        <w:right w:val="none" w:sz="0" w:space="0" w:color="auto"/>
      </w:divBdr>
    </w:div>
    <w:div w:id="424420387">
      <w:bodyDiv w:val="1"/>
      <w:marLeft w:val="0"/>
      <w:marRight w:val="0"/>
      <w:marTop w:val="0"/>
      <w:marBottom w:val="0"/>
      <w:divBdr>
        <w:top w:val="none" w:sz="0" w:space="0" w:color="auto"/>
        <w:left w:val="none" w:sz="0" w:space="0" w:color="auto"/>
        <w:bottom w:val="none" w:sz="0" w:space="0" w:color="auto"/>
        <w:right w:val="none" w:sz="0" w:space="0" w:color="auto"/>
      </w:divBdr>
    </w:div>
    <w:div w:id="597173820">
      <w:bodyDiv w:val="1"/>
      <w:marLeft w:val="0"/>
      <w:marRight w:val="0"/>
      <w:marTop w:val="0"/>
      <w:marBottom w:val="0"/>
      <w:divBdr>
        <w:top w:val="none" w:sz="0" w:space="0" w:color="auto"/>
        <w:left w:val="none" w:sz="0" w:space="0" w:color="auto"/>
        <w:bottom w:val="none" w:sz="0" w:space="0" w:color="auto"/>
        <w:right w:val="none" w:sz="0" w:space="0" w:color="auto"/>
      </w:divBdr>
    </w:div>
    <w:div w:id="903225452">
      <w:bodyDiv w:val="1"/>
      <w:marLeft w:val="0"/>
      <w:marRight w:val="0"/>
      <w:marTop w:val="0"/>
      <w:marBottom w:val="0"/>
      <w:divBdr>
        <w:top w:val="none" w:sz="0" w:space="0" w:color="auto"/>
        <w:left w:val="none" w:sz="0" w:space="0" w:color="auto"/>
        <w:bottom w:val="none" w:sz="0" w:space="0" w:color="auto"/>
        <w:right w:val="none" w:sz="0" w:space="0" w:color="auto"/>
      </w:divBdr>
    </w:div>
    <w:div w:id="934022740">
      <w:bodyDiv w:val="1"/>
      <w:marLeft w:val="0"/>
      <w:marRight w:val="0"/>
      <w:marTop w:val="0"/>
      <w:marBottom w:val="0"/>
      <w:divBdr>
        <w:top w:val="none" w:sz="0" w:space="0" w:color="auto"/>
        <w:left w:val="none" w:sz="0" w:space="0" w:color="auto"/>
        <w:bottom w:val="none" w:sz="0" w:space="0" w:color="auto"/>
        <w:right w:val="none" w:sz="0" w:space="0" w:color="auto"/>
      </w:divBdr>
    </w:div>
    <w:div w:id="1222324333">
      <w:bodyDiv w:val="1"/>
      <w:marLeft w:val="0"/>
      <w:marRight w:val="0"/>
      <w:marTop w:val="0"/>
      <w:marBottom w:val="0"/>
      <w:divBdr>
        <w:top w:val="none" w:sz="0" w:space="0" w:color="auto"/>
        <w:left w:val="none" w:sz="0" w:space="0" w:color="auto"/>
        <w:bottom w:val="none" w:sz="0" w:space="0" w:color="auto"/>
        <w:right w:val="none" w:sz="0" w:space="0" w:color="auto"/>
      </w:divBdr>
    </w:div>
    <w:div w:id="1308702949">
      <w:bodyDiv w:val="1"/>
      <w:marLeft w:val="0"/>
      <w:marRight w:val="0"/>
      <w:marTop w:val="0"/>
      <w:marBottom w:val="0"/>
      <w:divBdr>
        <w:top w:val="none" w:sz="0" w:space="0" w:color="auto"/>
        <w:left w:val="none" w:sz="0" w:space="0" w:color="auto"/>
        <w:bottom w:val="none" w:sz="0" w:space="0" w:color="auto"/>
        <w:right w:val="none" w:sz="0" w:space="0" w:color="auto"/>
      </w:divBdr>
    </w:div>
    <w:div w:id="1417096765">
      <w:bodyDiv w:val="1"/>
      <w:marLeft w:val="0"/>
      <w:marRight w:val="0"/>
      <w:marTop w:val="0"/>
      <w:marBottom w:val="0"/>
      <w:divBdr>
        <w:top w:val="none" w:sz="0" w:space="0" w:color="auto"/>
        <w:left w:val="none" w:sz="0" w:space="0" w:color="auto"/>
        <w:bottom w:val="none" w:sz="0" w:space="0" w:color="auto"/>
        <w:right w:val="none" w:sz="0" w:space="0" w:color="auto"/>
      </w:divBdr>
    </w:div>
    <w:div w:id="1486973969">
      <w:bodyDiv w:val="1"/>
      <w:marLeft w:val="0"/>
      <w:marRight w:val="0"/>
      <w:marTop w:val="0"/>
      <w:marBottom w:val="0"/>
      <w:divBdr>
        <w:top w:val="none" w:sz="0" w:space="0" w:color="auto"/>
        <w:left w:val="none" w:sz="0" w:space="0" w:color="auto"/>
        <w:bottom w:val="none" w:sz="0" w:space="0" w:color="auto"/>
        <w:right w:val="none" w:sz="0" w:space="0" w:color="auto"/>
      </w:divBdr>
    </w:div>
    <w:div w:id="1840925343">
      <w:bodyDiv w:val="1"/>
      <w:marLeft w:val="0"/>
      <w:marRight w:val="0"/>
      <w:marTop w:val="0"/>
      <w:marBottom w:val="0"/>
      <w:divBdr>
        <w:top w:val="none" w:sz="0" w:space="0" w:color="auto"/>
        <w:left w:val="none" w:sz="0" w:space="0" w:color="auto"/>
        <w:bottom w:val="none" w:sz="0" w:space="0" w:color="auto"/>
        <w:right w:val="none" w:sz="0" w:space="0" w:color="auto"/>
      </w:divBdr>
    </w:div>
    <w:div w:id="211435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mkaluga.ru/wp-content/uploads/2018/04/xU5E4ZEQd68.jpg" TargetMode="Externa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E32D0-0C1E-43D9-8AC4-0E25193B7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27</Pages>
  <Words>6604</Words>
  <Characters>37645</Characters>
  <Application>Microsoft Office Word</Application>
  <DocSecurity>0</DocSecurity>
  <Lines>313</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3</cp:revision>
  <cp:lastPrinted>2021-12-28T11:51:00Z</cp:lastPrinted>
  <dcterms:created xsi:type="dcterms:W3CDTF">2022-11-21T06:34:00Z</dcterms:created>
  <dcterms:modified xsi:type="dcterms:W3CDTF">2022-12-09T09:52:00Z</dcterms:modified>
</cp:coreProperties>
</file>