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277D" w:rsidRDefault="007E277D" w:rsidP="007E277D">
      <w:pPr>
        <w:spacing w:after="0" w:line="360" w:lineRule="auto"/>
        <w:jc w:val="center"/>
        <w:rPr>
          <w:sz w:val="28"/>
          <w:szCs w:val="28"/>
        </w:rPr>
      </w:pPr>
      <w:bookmarkStart w:id="0" w:name="_GoBack"/>
      <w:bookmarkEnd w:id="0"/>
      <w:r w:rsidRPr="007E277D">
        <w:rPr>
          <w:sz w:val="28"/>
          <w:szCs w:val="28"/>
        </w:rPr>
        <w:t>Государственное профессиональное образовательное учреждение</w:t>
      </w:r>
    </w:p>
    <w:p w:rsidR="007E277D" w:rsidRDefault="007E277D" w:rsidP="007E277D">
      <w:pPr>
        <w:spacing w:after="0" w:line="360" w:lineRule="auto"/>
        <w:jc w:val="center"/>
        <w:rPr>
          <w:sz w:val="28"/>
          <w:szCs w:val="28"/>
        </w:rPr>
      </w:pPr>
      <w:r w:rsidRPr="007E277D">
        <w:rPr>
          <w:sz w:val="28"/>
          <w:szCs w:val="28"/>
        </w:rPr>
        <w:t>Тульской области «Тульский экономический колледж»</w:t>
      </w:r>
    </w:p>
    <w:p w:rsidR="007E277D" w:rsidRPr="007E277D" w:rsidRDefault="007E277D" w:rsidP="007E277D">
      <w:pPr>
        <w:spacing w:after="0" w:line="360" w:lineRule="auto"/>
        <w:jc w:val="center"/>
        <w:rPr>
          <w:rStyle w:val="markedcontent"/>
          <w:sz w:val="28"/>
          <w:szCs w:val="28"/>
        </w:rPr>
      </w:pPr>
      <w:r>
        <w:rPr>
          <w:sz w:val="28"/>
          <w:szCs w:val="28"/>
        </w:rPr>
        <w:t>Тульская область, г. Щекино</w:t>
      </w:r>
    </w:p>
    <w:p w:rsidR="007E277D" w:rsidRDefault="007E277D" w:rsidP="007E277D">
      <w:pPr>
        <w:spacing w:after="0" w:line="360" w:lineRule="auto"/>
        <w:rPr>
          <w:rStyle w:val="markedcontent"/>
          <w:sz w:val="28"/>
          <w:szCs w:val="28"/>
        </w:rPr>
      </w:pPr>
    </w:p>
    <w:p w:rsidR="001A1E5F" w:rsidRDefault="001A1E5F" w:rsidP="007E277D">
      <w:pPr>
        <w:spacing w:after="0" w:line="360" w:lineRule="auto"/>
        <w:rPr>
          <w:rStyle w:val="markedcontent"/>
          <w:sz w:val="28"/>
          <w:szCs w:val="28"/>
        </w:rPr>
      </w:pPr>
    </w:p>
    <w:p w:rsidR="007E277D" w:rsidRDefault="00840D4D" w:rsidP="007E277D">
      <w:pPr>
        <w:spacing w:after="0" w:line="360" w:lineRule="auto"/>
        <w:jc w:val="center"/>
        <w:rPr>
          <w:rStyle w:val="markedcontent"/>
          <w:sz w:val="28"/>
          <w:szCs w:val="28"/>
        </w:rPr>
      </w:pPr>
      <w:r w:rsidRPr="007E277D">
        <w:rPr>
          <w:rStyle w:val="markedcontent"/>
          <w:sz w:val="28"/>
          <w:szCs w:val="28"/>
        </w:rPr>
        <w:t>Всероссийск</w:t>
      </w:r>
      <w:r w:rsidR="007E277D">
        <w:rPr>
          <w:rStyle w:val="markedcontent"/>
          <w:sz w:val="28"/>
          <w:szCs w:val="28"/>
        </w:rPr>
        <w:t>ий</w:t>
      </w:r>
      <w:r w:rsidRPr="007E277D">
        <w:rPr>
          <w:rStyle w:val="markedcontent"/>
          <w:sz w:val="28"/>
          <w:szCs w:val="28"/>
        </w:rPr>
        <w:t xml:space="preserve"> конкурс</w:t>
      </w:r>
    </w:p>
    <w:p w:rsidR="00840D4D" w:rsidRPr="007E277D" w:rsidRDefault="00840D4D" w:rsidP="007E277D">
      <w:pPr>
        <w:spacing w:after="0" w:line="360" w:lineRule="auto"/>
        <w:jc w:val="center"/>
        <w:rPr>
          <w:rStyle w:val="markedcontent"/>
          <w:sz w:val="28"/>
          <w:szCs w:val="28"/>
        </w:rPr>
      </w:pPr>
      <w:r w:rsidRPr="007E277D">
        <w:rPr>
          <w:rStyle w:val="markedcontent"/>
          <w:sz w:val="28"/>
          <w:szCs w:val="28"/>
        </w:rPr>
        <w:t>«Моя малая родина: природа, культура, этнос»</w:t>
      </w:r>
    </w:p>
    <w:p w:rsidR="007E277D" w:rsidRDefault="007E277D" w:rsidP="007E277D">
      <w:pPr>
        <w:spacing w:after="0" w:line="360" w:lineRule="auto"/>
        <w:rPr>
          <w:rStyle w:val="markedcontent"/>
          <w:sz w:val="28"/>
          <w:szCs w:val="28"/>
        </w:rPr>
      </w:pPr>
    </w:p>
    <w:p w:rsidR="001A1E5F" w:rsidRPr="007E277D" w:rsidRDefault="001A1E5F" w:rsidP="007E277D">
      <w:pPr>
        <w:spacing w:after="0" w:line="360" w:lineRule="auto"/>
        <w:rPr>
          <w:rStyle w:val="markedcontent"/>
          <w:sz w:val="28"/>
          <w:szCs w:val="28"/>
        </w:rPr>
      </w:pPr>
    </w:p>
    <w:p w:rsidR="001A1E5F" w:rsidRDefault="00912D29" w:rsidP="00912D29">
      <w:pPr>
        <w:spacing w:after="0" w:line="360" w:lineRule="auto"/>
        <w:jc w:val="center"/>
        <w:rPr>
          <w:rStyle w:val="markedcontent"/>
          <w:sz w:val="28"/>
          <w:szCs w:val="28"/>
        </w:rPr>
      </w:pPr>
      <w:r w:rsidRPr="007E277D">
        <w:rPr>
          <w:rStyle w:val="markedcontent"/>
          <w:sz w:val="28"/>
          <w:szCs w:val="28"/>
        </w:rPr>
        <w:t>Н</w:t>
      </w:r>
      <w:r w:rsidR="00840D4D" w:rsidRPr="007E277D">
        <w:rPr>
          <w:rStyle w:val="markedcontent"/>
          <w:sz w:val="28"/>
          <w:szCs w:val="28"/>
        </w:rPr>
        <w:t>оминация</w:t>
      </w:r>
    </w:p>
    <w:p w:rsidR="00912D29" w:rsidRDefault="001A1E5F" w:rsidP="00912D29">
      <w:pPr>
        <w:spacing w:after="0" w:line="360" w:lineRule="auto"/>
        <w:jc w:val="center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 xml:space="preserve"> «</w:t>
      </w:r>
      <w:r w:rsidRPr="001A1E5F">
        <w:rPr>
          <w:rStyle w:val="markedcontent"/>
          <w:b/>
          <w:sz w:val="28"/>
          <w:szCs w:val="28"/>
        </w:rPr>
        <w:t>ЭКОГИД</w:t>
      </w:r>
      <w:r>
        <w:rPr>
          <w:rStyle w:val="markedcontent"/>
          <w:sz w:val="28"/>
          <w:szCs w:val="28"/>
        </w:rPr>
        <w:t>»</w:t>
      </w:r>
    </w:p>
    <w:p w:rsidR="00487F01" w:rsidRDefault="00487F01" w:rsidP="00912D29">
      <w:pPr>
        <w:spacing w:after="0" w:line="360" w:lineRule="auto"/>
        <w:jc w:val="center"/>
        <w:rPr>
          <w:rStyle w:val="markedcontent"/>
          <w:sz w:val="28"/>
          <w:szCs w:val="28"/>
        </w:rPr>
      </w:pPr>
    </w:p>
    <w:p w:rsidR="001A1E5F" w:rsidRDefault="001A1E5F" w:rsidP="00912D29">
      <w:pPr>
        <w:spacing w:after="0" w:line="360" w:lineRule="auto"/>
        <w:jc w:val="center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 xml:space="preserve">Тема: </w:t>
      </w:r>
    </w:p>
    <w:p w:rsidR="00487F01" w:rsidRDefault="001A1E5F" w:rsidP="00912D29">
      <w:pPr>
        <w:spacing w:after="0" w:line="360" w:lineRule="auto"/>
        <w:jc w:val="center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>«</w:t>
      </w:r>
      <w:r w:rsidRPr="001A1E5F">
        <w:rPr>
          <w:rStyle w:val="markedcontent"/>
          <w:b/>
          <w:sz w:val="28"/>
          <w:szCs w:val="28"/>
        </w:rPr>
        <w:t>МЕСТА ВДОХНОВЕНИЯ. ПИРОГОВО</w:t>
      </w:r>
      <w:r>
        <w:rPr>
          <w:rStyle w:val="markedcontent"/>
          <w:sz w:val="28"/>
          <w:szCs w:val="28"/>
        </w:rPr>
        <w:t>.»</w:t>
      </w:r>
    </w:p>
    <w:p w:rsidR="001A1E5F" w:rsidRDefault="001A1E5F" w:rsidP="00912D29">
      <w:pPr>
        <w:spacing w:after="0" w:line="360" w:lineRule="auto"/>
        <w:jc w:val="center"/>
        <w:rPr>
          <w:rStyle w:val="markedcontent"/>
          <w:sz w:val="28"/>
          <w:szCs w:val="28"/>
        </w:rPr>
      </w:pPr>
    </w:p>
    <w:p w:rsidR="001A1E5F" w:rsidRDefault="001A1E5F" w:rsidP="007E277D">
      <w:pPr>
        <w:spacing w:after="0" w:line="360" w:lineRule="auto"/>
        <w:rPr>
          <w:rStyle w:val="markedcontent"/>
          <w:sz w:val="28"/>
          <w:szCs w:val="28"/>
        </w:rPr>
      </w:pPr>
    </w:p>
    <w:p w:rsidR="001A1E5F" w:rsidRDefault="001A1E5F" w:rsidP="007E277D">
      <w:pPr>
        <w:spacing w:after="0" w:line="360" w:lineRule="auto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>Автор: Трещев Александр Евгеньевич</w:t>
      </w:r>
      <w:r w:rsidR="00840D4D" w:rsidRPr="007E277D">
        <w:rPr>
          <w:rStyle w:val="markedcontent"/>
          <w:sz w:val="28"/>
          <w:szCs w:val="28"/>
        </w:rPr>
        <w:t xml:space="preserve">, </w:t>
      </w:r>
      <w:r>
        <w:rPr>
          <w:rStyle w:val="markedcontent"/>
          <w:sz w:val="28"/>
          <w:szCs w:val="28"/>
        </w:rPr>
        <w:t>студент гр. 112-П</w:t>
      </w:r>
    </w:p>
    <w:p w:rsidR="001A1E5F" w:rsidRDefault="001A1E5F" w:rsidP="007E277D">
      <w:pPr>
        <w:spacing w:after="0" w:line="360" w:lineRule="auto"/>
        <w:rPr>
          <w:rStyle w:val="markedcontent"/>
          <w:sz w:val="28"/>
          <w:szCs w:val="28"/>
        </w:rPr>
      </w:pPr>
    </w:p>
    <w:p w:rsidR="001A1E5F" w:rsidRDefault="001A1E5F" w:rsidP="001A1E5F">
      <w:pPr>
        <w:spacing w:after="0" w:line="360" w:lineRule="auto"/>
        <w:jc w:val="center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 xml:space="preserve">Руководитель: </w:t>
      </w:r>
      <w:r w:rsidRPr="001A1E5F">
        <w:rPr>
          <w:rStyle w:val="markedcontent"/>
          <w:sz w:val="28"/>
          <w:szCs w:val="28"/>
        </w:rPr>
        <w:t>Жукова Елена Александровна</w:t>
      </w:r>
      <w:r>
        <w:rPr>
          <w:rStyle w:val="markedcontent"/>
          <w:sz w:val="28"/>
          <w:szCs w:val="28"/>
        </w:rPr>
        <w:t xml:space="preserve">, преподаватель </w:t>
      </w:r>
      <w:r w:rsidR="00014E5E">
        <w:rPr>
          <w:rStyle w:val="markedcontent"/>
          <w:sz w:val="28"/>
          <w:szCs w:val="28"/>
        </w:rPr>
        <w:t xml:space="preserve">английского языка </w:t>
      </w:r>
      <w:r w:rsidRPr="007E277D">
        <w:rPr>
          <w:sz w:val="28"/>
          <w:szCs w:val="28"/>
        </w:rPr>
        <w:t>Государственно</w:t>
      </w:r>
      <w:r>
        <w:rPr>
          <w:sz w:val="28"/>
          <w:szCs w:val="28"/>
        </w:rPr>
        <w:t>го</w:t>
      </w:r>
      <w:r w:rsidRPr="007E277D">
        <w:rPr>
          <w:sz w:val="28"/>
          <w:szCs w:val="28"/>
        </w:rPr>
        <w:t xml:space="preserve"> профессионально</w:t>
      </w:r>
      <w:r>
        <w:rPr>
          <w:sz w:val="28"/>
          <w:szCs w:val="28"/>
        </w:rPr>
        <w:t>го</w:t>
      </w:r>
      <w:r w:rsidRPr="007E277D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 xml:space="preserve">го учреждения </w:t>
      </w:r>
      <w:r w:rsidRPr="007E277D">
        <w:rPr>
          <w:sz w:val="28"/>
          <w:szCs w:val="28"/>
        </w:rPr>
        <w:t>Тульской области «Тульский экономический колледж»</w:t>
      </w:r>
    </w:p>
    <w:p w:rsidR="001A1E5F" w:rsidRDefault="001A1E5F" w:rsidP="001A1E5F">
      <w:pPr>
        <w:jc w:val="center"/>
        <w:rPr>
          <w:rStyle w:val="markedcontent"/>
          <w:sz w:val="28"/>
          <w:szCs w:val="28"/>
        </w:rPr>
      </w:pPr>
    </w:p>
    <w:p w:rsidR="001A1E5F" w:rsidRDefault="001A1E5F" w:rsidP="001A1E5F">
      <w:pPr>
        <w:jc w:val="center"/>
        <w:rPr>
          <w:rStyle w:val="markedcontent"/>
          <w:sz w:val="28"/>
          <w:szCs w:val="28"/>
        </w:rPr>
      </w:pPr>
    </w:p>
    <w:p w:rsidR="001A1E5F" w:rsidRDefault="001A1E5F" w:rsidP="001A1E5F">
      <w:pPr>
        <w:jc w:val="center"/>
        <w:rPr>
          <w:rStyle w:val="markedcontent"/>
          <w:sz w:val="28"/>
          <w:szCs w:val="28"/>
        </w:rPr>
      </w:pPr>
    </w:p>
    <w:p w:rsidR="001A1E5F" w:rsidRDefault="001A1E5F" w:rsidP="001A1E5F">
      <w:pPr>
        <w:jc w:val="center"/>
        <w:rPr>
          <w:rStyle w:val="markedcontent"/>
          <w:sz w:val="28"/>
          <w:szCs w:val="28"/>
        </w:rPr>
      </w:pPr>
    </w:p>
    <w:p w:rsidR="001A1E5F" w:rsidRDefault="001A1E5F" w:rsidP="001A1E5F">
      <w:pPr>
        <w:jc w:val="center"/>
        <w:rPr>
          <w:rStyle w:val="markedcontent"/>
          <w:sz w:val="28"/>
          <w:szCs w:val="28"/>
        </w:rPr>
      </w:pPr>
    </w:p>
    <w:p w:rsidR="001A1E5F" w:rsidRDefault="001A1E5F" w:rsidP="001A1E5F">
      <w:pPr>
        <w:jc w:val="center"/>
        <w:rPr>
          <w:rStyle w:val="markedcontent"/>
          <w:sz w:val="28"/>
          <w:szCs w:val="28"/>
        </w:rPr>
      </w:pPr>
    </w:p>
    <w:p w:rsidR="001A1E5F" w:rsidRDefault="001A1E5F" w:rsidP="001A1E5F">
      <w:pPr>
        <w:jc w:val="center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>2022г.</w:t>
      </w:r>
      <w:r>
        <w:rPr>
          <w:rStyle w:val="markedcontent"/>
          <w:sz w:val="28"/>
          <w:szCs w:val="28"/>
        </w:rPr>
        <w:br w:type="page"/>
      </w:r>
    </w:p>
    <w:p w:rsidR="0071238F" w:rsidRPr="00752E8C" w:rsidRDefault="0071238F" w:rsidP="00752E8C">
      <w:pPr>
        <w:pStyle w:val="af2"/>
        <w:spacing w:after="0" w:line="360" w:lineRule="auto"/>
        <w:ind w:left="1211"/>
        <w:jc w:val="center"/>
        <w:rPr>
          <w:b/>
          <w:sz w:val="28"/>
          <w:szCs w:val="28"/>
        </w:rPr>
      </w:pPr>
      <w:r w:rsidRPr="00752E8C">
        <w:rPr>
          <w:b/>
          <w:sz w:val="28"/>
          <w:szCs w:val="28"/>
        </w:rPr>
        <w:lastRenderedPageBreak/>
        <w:t>Географическая справка</w:t>
      </w:r>
    </w:p>
    <w:p w:rsidR="00EE264E" w:rsidRDefault="0052633B" w:rsidP="005E29F2">
      <w:pPr>
        <w:spacing w:after="0" w:line="360" w:lineRule="auto"/>
        <w:ind w:firstLine="851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27940</wp:posOffset>
            </wp:positionH>
            <wp:positionV relativeFrom="margin">
              <wp:posOffset>3602990</wp:posOffset>
            </wp:positionV>
            <wp:extent cx="2505075" cy="2249170"/>
            <wp:effectExtent l="57150" t="38100" r="285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4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contourW="19050">
                      <a:bevelT w="139700" prst="cross"/>
                      <a:bevelB prst="convex"/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anchor>
        </w:drawing>
      </w:r>
      <w:r w:rsidR="004D7EF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3007360</wp:posOffset>
                </wp:positionH>
                <wp:positionV relativeFrom="paragraph">
                  <wp:posOffset>3209290</wp:posOffset>
                </wp:positionV>
                <wp:extent cx="3199765" cy="233680"/>
                <wp:effectExtent l="254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7DC7" w:rsidRPr="00B30573" w:rsidRDefault="00997DC7" w:rsidP="0052633B">
                            <w:pPr>
                              <w:pStyle w:val="af1"/>
                              <w:spacing w:after="0"/>
                              <w:rPr>
                                <w:color w:val="auto"/>
                              </w:rPr>
                            </w:pPr>
                            <w:r w:rsidRPr="00B30573">
                              <w:rPr>
                                <w:color w:val="auto"/>
                              </w:rPr>
                              <w:t>Слияние Упы и Упёрты. Упёрта справа, Упа слева.</w:t>
                            </w:r>
                          </w:p>
                          <w:p w:rsidR="00997DC7" w:rsidRPr="0052633B" w:rsidRDefault="00997DC7" w:rsidP="007F1A70">
                            <w:pPr>
                              <w:pStyle w:val="af1"/>
                              <w:spacing w:after="0"/>
                              <w:rPr>
                                <w:noProof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52633B">
                              <w:rPr>
                                <w:color w:val="auto"/>
                                <w:sz w:val="14"/>
                                <w:szCs w:val="14"/>
                              </w:rPr>
                              <w:t xml:space="preserve"> https://pavel-kinz.livejournal.com/3097.html?ysclid=la6vn5yoma448979300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6.8pt;margin-top:252.7pt;width:251.95pt;height:1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" stroked="f">
                <v:textbox style="mso-fit-shape-to-text:t" inset="0,0,0,0">
                  <w:txbxContent>
                    <w:p w:rsidR="00997DC7" w:rsidRPr="00B30573" w:rsidRDefault="00997DC7" w:rsidP="0052633B">
                      <w:pPr>
                        <w:pStyle w:val="af1"/>
                        <w:spacing w:after="0"/>
                        <w:rPr>
                          <w:color w:val="auto"/>
                        </w:rPr>
                      </w:pPr>
                      <w:r w:rsidRPr="00B30573">
                        <w:rPr>
                          <w:color w:val="auto"/>
                        </w:rPr>
                        <w:t>Слияние Упы и Упёрты. Упёрта справа, Упа слева.</w:t>
                      </w:r>
                    </w:p>
                    <w:p w:rsidR="00997DC7" w:rsidRPr="0052633B" w:rsidRDefault="00997DC7" w:rsidP="007F1A70">
                      <w:pPr>
                        <w:pStyle w:val="af1"/>
                        <w:spacing w:after="0"/>
                        <w:rPr>
                          <w:noProof/>
                          <w:color w:val="auto"/>
                          <w:sz w:val="14"/>
                          <w:szCs w:val="14"/>
                        </w:rPr>
                      </w:pPr>
                      <w:r w:rsidRPr="0052633B">
                        <w:rPr>
                          <w:color w:val="auto"/>
                          <w:sz w:val="14"/>
                          <w:szCs w:val="14"/>
                        </w:rPr>
                        <w:t xml:space="preserve"> https://pavel-kinz.livejournal.com/3097.html?ysclid=la6vn5yoma448979300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2990215</wp:posOffset>
            </wp:positionH>
            <wp:positionV relativeFrom="margin">
              <wp:posOffset>1246505</wp:posOffset>
            </wp:positionV>
            <wp:extent cx="3209925" cy="2138680"/>
            <wp:effectExtent l="57150" t="38100" r="28575" b="0"/>
            <wp:wrapSquare wrapText="bothSides"/>
            <wp:docPr id="4" name="Рисунок 4" descr="https://dl.dropboxusercontent.com/s/cjea75y5c2qm0zz/%D0%A3%D1%81%D1%82%D1%8C%D0%B5%20%D0%A3%D0%BF%D1%91%D1%80%D1%82%D1%8B%20.jpg?dl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l.dropboxusercontent.com/s/cjea75y5c2qm0zz/%D0%A3%D1%81%D1%82%D1%8C%D0%B5%20%D0%A3%D0%BF%D1%91%D1%80%D1%82%D1%8B%20.jpg?dl=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contourW="19050" prstMaterial="matte">
                      <a:bevelT w="139700" prst="cross"/>
                      <a:bevelB/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anchor>
        </w:drawing>
      </w:r>
      <w:r w:rsidR="00C22922" w:rsidRPr="00C22922">
        <w:rPr>
          <w:sz w:val="28"/>
          <w:szCs w:val="28"/>
        </w:rPr>
        <w:t>Пирогово находится в 65 км от Тулы</w:t>
      </w:r>
      <w:r w:rsidR="0071238F">
        <w:rPr>
          <w:sz w:val="28"/>
          <w:szCs w:val="28"/>
        </w:rPr>
        <w:t>, оно расположено на юго-востоке Щекинского района</w:t>
      </w:r>
      <w:r w:rsidR="00C22922" w:rsidRPr="00C22922">
        <w:rPr>
          <w:sz w:val="28"/>
          <w:szCs w:val="28"/>
        </w:rPr>
        <w:t xml:space="preserve">. </w:t>
      </w:r>
      <w:r w:rsidR="001A429D">
        <w:rPr>
          <w:sz w:val="28"/>
          <w:szCs w:val="28"/>
        </w:rPr>
        <w:t xml:space="preserve">Это село географически состоит из двух </w:t>
      </w:r>
      <w:r w:rsidR="00EE264E">
        <w:rPr>
          <w:sz w:val="28"/>
          <w:szCs w:val="28"/>
        </w:rPr>
        <w:t>селений</w:t>
      </w:r>
      <w:r w:rsidR="001A429D">
        <w:rPr>
          <w:sz w:val="28"/>
          <w:szCs w:val="28"/>
        </w:rPr>
        <w:t xml:space="preserve"> – 1-е Пирогово</w:t>
      </w:r>
      <w:r w:rsidR="001B412D">
        <w:rPr>
          <w:sz w:val="28"/>
          <w:szCs w:val="28"/>
        </w:rPr>
        <w:t xml:space="preserve"> (Большое Пирогово)</w:t>
      </w:r>
      <w:r w:rsidR="001A429D">
        <w:rPr>
          <w:sz w:val="28"/>
          <w:szCs w:val="28"/>
        </w:rPr>
        <w:t xml:space="preserve"> и 2-е Пирогово (Малое Пирогово)</w:t>
      </w:r>
      <w:r w:rsidR="00EE264E">
        <w:rPr>
          <w:sz w:val="28"/>
          <w:szCs w:val="28"/>
        </w:rPr>
        <w:t>, которые разделяет река Упа</w:t>
      </w:r>
      <w:r w:rsidR="001B412D">
        <w:rPr>
          <w:sz w:val="28"/>
          <w:szCs w:val="28"/>
        </w:rPr>
        <w:t>,</w:t>
      </w:r>
      <w:r w:rsidR="001B412D" w:rsidRPr="001B412D">
        <w:rPr>
          <w:rStyle w:val="markedcontent"/>
          <w:sz w:val="28"/>
          <w:szCs w:val="28"/>
        </w:rPr>
        <w:t xml:space="preserve"> </w:t>
      </w:r>
      <w:r w:rsidR="001B412D" w:rsidRPr="004A7450">
        <w:rPr>
          <w:rStyle w:val="markedcontent"/>
          <w:sz w:val="28"/>
          <w:szCs w:val="28"/>
        </w:rPr>
        <w:t>неспешно несущая свои прохладные воды среди извилистых берегов</w:t>
      </w:r>
      <w:r w:rsidR="00EE264E">
        <w:rPr>
          <w:sz w:val="28"/>
          <w:szCs w:val="28"/>
        </w:rPr>
        <w:t xml:space="preserve">. </w:t>
      </w:r>
      <w:r w:rsidR="009A4AA7">
        <w:rPr>
          <w:sz w:val="28"/>
          <w:szCs w:val="28"/>
        </w:rPr>
        <w:t xml:space="preserve">Люди обживали эту местность давно: </w:t>
      </w:r>
      <w:r w:rsidR="009A4AA7" w:rsidRPr="004A7450">
        <w:rPr>
          <w:rStyle w:val="markedcontent"/>
          <w:sz w:val="28"/>
          <w:szCs w:val="28"/>
        </w:rPr>
        <w:t>у слияния Упы и Уп</w:t>
      </w:r>
      <w:r>
        <w:rPr>
          <w:rStyle w:val="markedcontent"/>
          <w:sz w:val="28"/>
          <w:szCs w:val="28"/>
        </w:rPr>
        <w:t>ё</w:t>
      </w:r>
      <w:r w:rsidR="009A4AA7" w:rsidRPr="004A7450">
        <w:rPr>
          <w:rStyle w:val="markedcontent"/>
          <w:sz w:val="28"/>
          <w:szCs w:val="28"/>
        </w:rPr>
        <w:t>рты археологи обнаружили неолитическую стоянку древних охотников, рыболовов и собирателей</w:t>
      </w:r>
      <w:r w:rsidR="005E29F2">
        <w:rPr>
          <w:rStyle w:val="ac"/>
          <w:sz w:val="28"/>
          <w:szCs w:val="28"/>
        </w:rPr>
        <w:footnoteReference w:id="1"/>
      </w:r>
      <w:r w:rsidR="009A4AA7" w:rsidRPr="004A7450">
        <w:rPr>
          <w:rStyle w:val="markedcontent"/>
          <w:sz w:val="28"/>
          <w:szCs w:val="28"/>
        </w:rPr>
        <w:t xml:space="preserve">. </w:t>
      </w:r>
      <w:r w:rsidR="00EE264E">
        <w:rPr>
          <w:sz w:val="28"/>
          <w:szCs w:val="28"/>
        </w:rPr>
        <w:t xml:space="preserve">Местность </w:t>
      </w:r>
      <w:r w:rsidR="009A4AA7">
        <w:rPr>
          <w:sz w:val="28"/>
          <w:szCs w:val="28"/>
        </w:rPr>
        <w:t xml:space="preserve">здесь </w:t>
      </w:r>
      <w:r w:rsidR="00EE264E">
        <w:rPr>
          <w:sz w:val="28"/>
          <w:szCs w:val="28"/>
        </w:rPr>
        <w:t>холмистая</w:t>
      </w:r>
      <w:r w:rsidR="001B412D">
        <w:rPr>
          <w:sz w:val="28"/>
          <w:szCs w:val="28"/>
        </w:rPr>
        <w:t>, с бескрайними полями</w:t>
      </w:r>
      <w:r w:rsidR="00EE264E">
        <w:rPr>
          <w:sz w:val="28"/>
          <w:szCs w:val="28"/>
        </w:rPr>
        <w:t>, что придаёт этим местам особое ощущение пространства. В таких местах легче дышится и хорошо творится. И это действительно творческое место</w:t>
      </w:r>
      <w:r w:rsidR="001B412D">
        <w:rPr>
          <w:sz w:val="28"/>
          <w:szCs w:val="28"/>
        </w:rPr>
        <w:t>, связанное с именем графа-писателя Л.Н.Толстого.</w:t>
      </w:r>
      <w:r w:rsidR="00B30573" w:rsidRPr="00B30573">
        <w:t xml:space="preserve"> </w:t>
      </w:r>
    </w:p>
    <w:p w:rsidR="0052633B" w:rsidRDefault="004D7EF8" w:rsidP="0052633B">
      <w:pPr>
        <w:spacing w:after="0" w:line="360" w:lineRule="auto"/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86360</wp:posOffset>
                </wp:positionV>
                <wp:extent cx="2508250" cy="189230"/>
                <wp:effectExtent l="1270" t="0" r="0" b="3810"/>
                <wp:wrapSquare wrapText="bothSides"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0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7DC7" w:rsidRPr="0052633B" w:rsidRDefault="00997DC7" w:rsidP="0052633B">
                            <w:pPr>
                              <w:pStyle w:val="af1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2633B">
                              <w:rPr>
                                <w:color w:val="000000" w:themeColor="text1"/>
                              </w:rPr>
                              <w:t>Село Пирогово. Яндекс-карты, М 1:500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5.7pt;margin-top:6.8pt;width:197.5pt;height:14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" stroked="f">
                <v:textbox inset="0,0,0,0">
                  <w:txbxContent>
                    <w:p w:rsidR="00997DC7" w:rsidRPr="0052633B" w:rsidRDefault="00997DC7" w:rsidP="0052633B">
                      <w:pPr>
                        <w:pStyle w:val="af1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52633B">
                        <w:rPr>
                          <w:color w:val="000000" w:themeColor="text1"/>
                        </w:rPr>
                        <w:t>Село Пирогово. Яндекс-карты, М 1:500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2633B" w:rsidRPr="0052633B" w:rsidRDefault="0052633B" w:rsidP="0052633B">
      <w:pPr>
        <w:spacing w:after="0" w:line="360" w:lineRule="auto"/>
        <w:jc w:val="center"/>
        <w:rPr>
          <w:b/>
          <w:sz w:val="28"/>
          <w:szCs w:val="28"/>
        </w:rPr>
      </w:pPr>
      <w:r w:rsidRPr="0052633B">
        <w:rPr>
          <w:b/>
          <w:sz w:val="28"/>
          <w:szCs w:val="28"/>
        </w:rPr>
        <w:t>Историческая справка</w:t>
      </w:r>
    </w:p>
    <w:p w:rsidR="002B68E8" w:rsidRDefault="00C22922" w:rsidP="00DD1254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 w:rsidRPr="00C22922">
        <w:rPr>
          <w:sz w:val="28"/>
          <w:szCs w:val="28"/>
        </w:rPr>
        <w:t>Весной 1837 года отец Льва Толстого Николай Ильич купил Пирогово у своего троюродного брата А. А. Темяшева.</w:t>
      </w:r>
      <w:r w:rsidR="001B6F77">
        <w:rPr>
          <w:sz w:val="28"/>
          <w:szCs w:val="28"/>
        </w:rPr>
        <w:t xml:space="preserve"> </w:t>
      </w:r>
      <w:r w:rsidR="001B6F77" w:rsidRPr="004A7450">
        <w:rPr>
          <w:rStyle w:val="markedcontent"/>
          <w:sz w:val="28"/>
          <w:szCs w:val="28"/>
        </w:rPr>
        <w:t>Л.Н. Толсто</w:t>
      </w:r>
      <w:r w:rsidR="001B6F77">
        <w:rPr>
          <w:rStyle w:val="markedcontent"/>
          <w:sz w:val="28"/>
          <w:szCs w:val="28"/>
        </w:rPr>
        <w:t>й</w:t>
      </w:r>
      <w:r w:rsidR="001B6F77" w:rsidRPr="004A7450">
        <w:rPr>
          <w:rStyle w:val="markedcontent"/>
          <w:sz w:val="28"/>
          <w:szCs w:val="28"/>
        </w:rPr>
        <w:t xml:space="preserve"> впервые посетил Пирогово</w:t>
      </w:r>
      <w:r w:rsidR="001B6F77">
        <w:rPr>
          <w:rStyle w:val="markedcontent"/>
          <w:sz w:val="28"/>
          <w:szCs w:val="28"/>
        </w:rPr>
        <w:t xml:space="preserve"> когда ему было десять</w:t>
      </w:r>
      <w:r w:rsidR="00B30573">
        <w:rPr>
          <w:rStyle w:val="markedcontent"/>
          <w:sz w:val="28"/>
          <w:szCs w:val="28"/>
        </w:rPr>
        <w:t xml:space="preserve"> лет</w:t>
      </w:r>
      <w:r w:rsidR="001B6F77" w:rsidRPr="004A7450">
        <w:rPr>
          <w:rStyle w:val="markedcontent"/>
          <w:sz w:val="28"/>
          <w:szCs w:val="28"/>
        </w:rPr>
        <w:t>. Среди оставшихся в памяти детских воспоминаний</w:t>
      </w:r>
      <w:r w:rsidR="001B6F77">
        <w:rPr>
          <w:rStyle w:val="markedcontent"/>
          <w:sz w:val="28"/>
          <w:szCs w:val="28"/>
        </w:rPr>
        <w:t xml:space="preserve"> </w:t>
      </w:r>
      <w:r w:rsidR="001B6F77" w:rsidRPr="004A7450">
        <w:rPr>
          <w:rStyle w:val="markedcontent"/>
          <w:sz w:val="28"/>
          <w:szCs w:val="28"/>
        </w:rPr>
        <w:t>1838-1839 годов писатель называет Пирогово - «впечатления нового</w:t>
      </w:r>
      <w:r w:rsidR="001B6F77">
        <w:rPr>
          <w:rStyle w:val="markedcontent"/>
          <w:sz w:val="28"/>
          <w:szCs w:val="28"/>
        </w:rPr>
        <w:t xml:space="preserve"> </w:t>
      </w:r>
      <w:r w:rsidR="001B6F77" w:rsidRPr="004A7450">
        <w:rPr>
          <w:rStyle w:val="markedcontent"/>
          <w:sz w:val="28"/>
          <w:szCs w:val="28"/>
        </w:rPr>
        <w:t>имения, чудных лошадей», а также охоты с Про</w:t>
      </w:r>
      <w:r w:rsidR="001B6F77">
        <w:rPr>
          <w:rStyle w:val="markedcontent"/>
          <w:sz w:val="28"/>
          <w:szCs w:val="28"/>
        </w:rPr>
        <w:t>спером Сен-Тома, гу</w:t>
      </w:r>
      <w:r w:rsidR="001B6F77" w:rsidRPr="004A7450">
        <w:rPr>
          <w:rStyle w:val="markedcontent"/>
          <w:sz w:val="28"/>
          <w:szCs w:val="28"/>
        </w:rPr>
        <w:t>вернером Толстых</w:t>
      </w:r>
      <w:r w:rsidR="00E83159">
        <w:rPr>
          <w:rStyle w:val="ac"/>
          <w:sz w:val="28"/>
          <w:szCs w:val="28"/>
        </w:rPr>
        <w:footnoteReference w:id="2"/>
      </w:r>
      <w:r w:rsidR="001B6F77" w:rsidRPr="004A7450">
        <w:rPr>
          <w:rStyle w:val="markedcontent"/>
          <w:sz w:val="28"/>
          <w:szCs w:val="28"/>
        </w:rPr>
        <w:t>. Возможно, что именно под влиянием впечатлений от этой поездки им было создано незаконченное детское сочинение «Рассказы дедушки». В ка</w:t>
      </w:r>
      <w:r w:rsidR="001B6F77" w:rsidRPr="004A7450">
        <w:rPr>
          <w:rStyle w:val="markedcontent"/>
          <w:sz w:val="28"/>
          <w:szCs w:val="28"/>
        </w:rPr>
        <w:lastRenderedPageBreak/>
        <w:t>честве места действия рассказов названо</w:t>
      </w:r>
      <w:r w:rsidR="001B6F77">
        <w:rPr>
          <w:rStyle w:val="markedcontent"/>
          <w:sz w:val="28"/>
          <w:szCs w:val="28"/>
        </w:rPr>
        <w:t xml:space="preserve"> </w:t>
      </w:r>
      <w:r w:rsidR="001B6F77" w:rsidRPr="004A7450">
        <w:rPr>
          <w:rStyle w:val="markedcontent"/>
          <w:sz w:val="28"/>
          <w:szCs w:val="28"/>
        </w:rPr>
        <w:t>«село П.», в котором живет «девятено</w:t>
      </w:r>
      <w:r w:rsidR="0052633B">
        <w:rPr>
          <w:rStyle w:val="markedcontent"/>
          <w:sz w:val="28"/>
          <w:szCs w:val="28"/>
        </w:rPr>
        <w:t>столетний старик».</w:t>
      </w:r>
    </w:p>
    <w:p w:rsidR="00943AAB" w:rsidRDefault="002B68E8" w:rsidP="005E29F2">
      <w:pPr>
        <w:spacing w:after="0" w:line="360" w:lineRule="auto"/>
        <w:ind w:firstLine="851"/>
        <w:jc w:val="both"/>
        <w:rPr>
          <w:sz w:val="28"/>
          <w:szCs w:val="28"/>
        </w:rPr>
      </w:pPr>
      <w:r w:rsidRPr="00C22922">
        <w:rPr>
          <w:sz w:val="28"/>
          <w:szCs w:val="28"/>
        </w:rPr>
        <w:t>При разделе имущества между братьями и сестрой Толстыми в 1847 году большая часть пироговской усадьбы с господским домом и конным заводом (Большое Пирогово) перешла к брату Льва Толстого Сергею Николаевичу, а часть земли (Малое Пирогово) за рекой Упа и мельницу получила сестра Мария Николаевна.</w:t>
      </w:r>
    </w:p>
    <w:p w:rsidR="00943AAB" w:rsidRPr="004A7450" w:rsidRDefault="00943AAB" w:rsidP="00943AAB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 w:rsidRPr="004A7450">
        <w:rPr>
          <w:rStyle w:val="markedcontent"/>
          <w:sz w:val="28"/>
          <w:szCs w:val="28"/>
        </w:rPr>
        <w:t xml:space="preserve">В 1860 году </w:t>
      </w:r>
      <w:r>
        <w:rPr>
          <w:rStyle w:val="markedcontent"/>
          <w:sz w:val="28"/>
          <w:szCs w:val="28"/>
        </w:rPr>
        <w:t xml:space="preserve">в Большом Пирогово </w:t>
      </w:r>
      <w:r w:rsidRPr="004A7450">
        <w:rPr>
          <w:rStyle w:val="markedcontent"/>
          <w:sz w:val="28"/>
          <w:szCs w:val="28"/>
        </w:rPr>
        <w:t>был про</w:t>
      </w:r>
      <w:r>
        <w:rPr>
          <w:rStyle w:val="markedcontent"/>
          <w:sz w:val="28"/>
          <w:szCs w:val="28"/>
        </w:rPr>
        <w:t>д</w:t>
      </w:r>
      <w:r w:rsidRPr="004A7450">
        <w:rPr>
          <w:rStyle w:val="markedcontent"/>
          <w:sz w:val="28"/>
          <w:szCs w:val="28"/>
        </w:rPr>
        <w:t>ан конный завод, а через год продали «на своз» и старый темешовский дом</w:t>
      </w:r>
      <w:r w:rsidR="00E83159">
        <w:rPr>
          <w:rStyle w:val="ac"/>
          <w:sz w:val="28"/>
          <w:szCs w:val="28"/>
        </w:rPr>
        <w:footnoteReference w:id="3"/>
      </w:r>
      <w:r w:rsidRPr="004A7450">
        <w:rPr>
          <w:rStyle w:val="markedcontent"/>
          <w:sz w:val="28"/>
          <w:szCs w:val="28"/>
        </w:rPr>
        <w:t>. Остался каменный флигель</w:t>
      </w:r>
      <w:r>
        <w:rPr>
          <w:rStyle w:val="markedcontent"/>
          <w:sz w:val="28"/>
          <w:szCs w:val="28"/>
        </w:rPr>
        <w:t xml:space="preserve">, к которому жившая в нем большая семья Сергея Николаевича делала пристройки. </w:t>
      </w:r>
      <w:r w:rsidRPr="004A7450">
        <w:rPr>
          <w:rStyle w:val="markedcontent"/>
          <w:sz w:val="28"/>
          <w:szCs w:val="28"/>
        </w:rPr>
        <w:t>Вокруг был очень красиво рас</w:t>
      </w:r>
      <w:r w:rsidR="00B30573">
        <w:rPr>
          <w:rStyle w:val="markedcontent"/>
          <w:sz w:val="28"/>
          <w:szCs w:val="28"/>
        </w:rPr>
        <w:t>положен большой старинный парк.</w:t>
      </w:r>
    </w:p>
    <w:p w:rsidR="00E64FDB" w:rsidRDefault="00C22922" w:rsidP="0044102F">
      <w:pPr>
        <w:spacing w:after="0" w:line="360" w:lineRule="auto"/>
        <w:ind w:firstLine="851"/>
        <w:jc w:val="both"/>
      </w:pPr>
      <w:r w:rsidRPr="00C22922">
        <w:rPr>
          <w:sz w:val="28"/>
          <w:szCs w:val="28"/>
        </w:rPr>
        <w:t xml:space="preserve">Л. Н. Толстой </w:t>
      </w:r>
      <w:r w:rsidR="00943AAB">
        <w:rPr>
          <w:sz w:val="28"/>
          <w:szCs w:val="28"/>
        </w:rPr>
        <w:t xml:space="preserve">часто бывал в Пирогово и </w:t>
      </w:r>
      <w:r w:rsidRPr="00C22922">
        <w:rPr>
          <w:sz w:val="28"/>
          <w:szCs w:val="28"/>
        </w:rPr>
        <w:t>принял деятельное участие в судьбе Малого Пирогово. Он сам выбрал место для будущей усадьбы, вымерял аллеи и дороги, обсаживал их березами и соснами. Где Лев Толстой указал, там Мария Николаевна и построила свой дом с мезонином. После ухода в монастырь она продала землю крестьянам, а усадебный дом с постройками после 1899 года уступила дочери Л. Н. Толстого Марии Львовне, вышедшей замуж за ее внука</w:t>
      </w:r>
      <w:r w:rsidR="00C47107">
        <w:rPr>
          <w:sz w:val="28"/>
          <w:szCs w:val="28"/>
        </w:rPr>
        <w:t xml:space="preserve">, </w:t>
      </w:r>
      <w:r w:rsidR="00C47107" w:rsidRPr="004A7450">
        <w:rPr>
          <w:rStyle w:val="markedcontent"/>
          <w:sz w:val="28"/>
          <w:szCs w:val="28"/>
        </w:rPr>
        <w:t>Николая Леонидовича</w:t>
      </w:r>
      <w:r w:rsidR="00C47107">
        <w:rPr>
          <w:rStyle w:val="markedcontent"/>
          <w:sz w:val="28"/>
          <w:szCs w:val="28"/>
        </w:rPr>
        <w:t xml:space="preserve"> </w:t>
      </w:r>
      <w:r w:rsidR="00C47107" w:rsidRPr="004A7450">
        <w:rPr>
          <w:rStyle w:val="markedcontent"/>
          <w:sz w:val="28"/>
          <w:szCs w:val="28"/>
        </w:rPr>
        <w:t>Оболенского, крестника Л.Н. Толстого.</w:t>
      </w:r>
    </w:p>
    <w:p w:rsidR="00E64FDB" w:rsidRDefault="00E64FDB" w:rsidP="00E64FDB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219754" cy="2812983"/>
            <wp:effectExtent l="76200" t="38100" r="28396" b="0"/>
            <wp:docPr id="7" name="Рисунок 7" descr="https://static.tildacdn.com/tild3835-3566-4038-a431-326132333931/ad5108423d567b930c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tildacdn.com/tild3835-3566-4038-a431-326132333931/ad5108423d567b930c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01" cy="282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contourW="25400">
                      <a:bevelT prst="convex"/>
                      <a:bevelB w="139700" prst="cross"/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:rsidR="00E64FDB" w:rsidRPr="00E64FDB" w:rsidRDefault="00E64FDB" w:rsidP="007F1A70">
      <w:pPr>
        <w:pStyle w:val="af1"/>
        <w:spacing w:after="0"/>
        <w:jc w:val="center"/>
        <w:rPr>
          <w:color w:val="auto"/>
        </w:rPr>
      </w:pPr>
      <w:r w:rsidRPr="00E64FDB">
        <w:rPr>
          <w:color w:val="auto"/>
        </w:rPr>
        <w:t>Усадьба Марии Николае</w:t>
      </w:r>
      <w:r>
        <w:rPr>
          <w:color w:val="auto"/>
        </w:rPr>
        <w:t>в</w:t>
      </w:r>
      <w:r w:rsidRPr="00E64FDB">
        <w:rPr>
          <w:color w:val="auto"/>
        </w:rPr>
        <w:t>ны Толстой в Малом Пирогово</w:t>
      </w:r>
    </w:p>
    <w:p w:rsidR="00C47107" w:rsidRPr="00E64FDB" w:rsidRDefault="00E64FDB" w:rsidP="007F1A70">
      <w:pPr>
        <w:pStyle w:val="af1"/>
        <w:spacing w:after="0"/>
        <w:jc w:val="center"/>
        <w:rPr>
          <w:rStyle w:val="markedcontent"/>
          <w:color w:val="auto"/>
          <w:sz w:val="28"/>
          <w:szCs w:val="28"/>
        </w:rPr>
      </w:pPr>
      <w:r w:rsidRPr="00E64FDB">
        <w:rPr>
          <w:color w:val="auto"/>
        </w:rPr>
        <w:t>https://turburo-tula.ru/page19765125.html</w:t>
      </w:r>
    </w:p>
    <w:p w:rsidR="00E67733" w:rsidRPr="004A7450" w:rsidRDefault="00E67733" w:rsidP="00E67733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 w:rsidRPr="004A7450">
        <w:rPr>
          <w:rStyle w:val="markedcontent"/>
          <w:sz w:val="28"/>
          <w:szCs w:val="28"/>
        </w:rPr>
        <w:lastRenderedPageBreak/>
        <w:t xml:space="preserve">После смерти </w:t>
      </w:r>
      <w:r>
        <w:rPr>
          <w:rStyle w:val="markedcontent"/>
          <w:sz w:val="28"/>
          <w:szCs w:val="28"/>
        </w:rPr>
        <w:t xml:space="preserve">брата, </w:t>
      </w:r>
      <w:r w:rsidRPr="004A7450">
        <w:rPr>
          <w:rStyle w:val="markedcontent"/>
          <w:sz w:val="28"/>
          <w:szCs w:val="28"/>
        </w:rPr>
        <w:t>Сергея Николаевича</w:t>
      </w:r>
      <w:r>
        <w:rPr>
          <w:rStyle w:val="markedcontent"/>
          <w:sz w:val="28"/>
          <w:szCs w:val="28"/>
        </w:rPr>
        <w:t>,</w:t>
      </w:r>
      <w:r w:rsidRPr="004A7450">
        <w:rPr>
          <w:rStyle w:val="markedcontent"/>
          <w:sz w:val="28"/>
          <w:szCs w:val="28"/>
        </w:rPr>
        <w:t xml:space="preserve"> имение </w:t>
      </w:r>
      <w:r>
        <w:rPr>
          <w:rStyle w:val="markedcontent"/>
          <w:sz w:val="28"/>
          <w:szCs w:val="28"/>
        </w:rPr>
        <w:t xml:space="preserve">в Большом Пирогово </w:t>
      </w:r>
      <w:r w:rsidRPr="004A7450">
        <w:rPr>
          <w:rStyle w:val="markedcontent"/>
          <w:sz w:val="28"/>
          <w:szCs w:val="28"/>
        </w:rPr>
        <w:t>перешло к его жене и</w:t>
      </w:r>
      <w:r>
        <w:rPr>
          <w:rStyle w:val="markedcontent"/>
          <w:sz w:val="28"/>
          <w:szCs w:val="28"/>
        </w:rPr>
        <w:t xml:space="preserve"> </w:t>
      </w:r>
      <w:r w:rsidRPr="004A7450">
        <w:rPr>
          <w:rStyle w:val="markedcontent"/>
          <w:sz w:val="28"/>
          <w:szCs w:val="28"/>
        </w:rPr>
        <w:t xml:space="preserve">дочерям, </w:t>
      </w:r>
      <w:r>
        <w:rPr>
          <w:rStyle w:val="markedcontent"/>
          <w:sz w:val="28"/>
          <w:szCs w:val="28"/>
        </w:rPr>
        <w:t xml:space="preserve">а </w:t>
      </w:r>
      <w:r w:rsidRPr="004A7450">
        <w:rPr>
          <w:rStyle w:val="markedcontent"/>
          <w:sz w:val="28"/>
          <w:szCs w:val="28"/>
        </w:rPr>
        <w:t xml:space="preserve">Л.Н. Толстой теперь приезжал в </w:t>
      </w:r>
      <w:r>
        <w:rPr>
          <w:rStyle w:val="markedcontent"/>
          <w:sz w:val="28"/>
          <w:szCs w:val="28"/>
        </w:rPr>
        <w:t xml:space="preserve">Малое </w:t>
      </w:r>
      <w:r w:rsidRPr="004A7450">
        <w:rPr>
          <w:rStyle w:val="markedcontent"/>
          <w:sz w:val="28"/>
          <w:szCs w:val="28"/>
        </w:rPr>
        <w:t>Пирогово к своей любимой дочери М.Л. Оболенской: «У Маши мне очень</w:t>
      </w:r>
      <w:r>
        <w:rPr>
          <w:rStyle w:val="markedcontent"/>
          <w:sz w:val="28"/>
          <w:szCs w:val="28"/>
        </w:rPr>
        <w:t xml:space="preserve"> </w:t>
      </w:r>
      <w:r w:rsidRPr="004A7450">
        <w:rPr>
          <w:rStyle w:val="markedcontent"/>
          <w:sz w:val="28"/>
          <w:szCs w:val="28"/>
        </w:rPr>
        <w:t>хорошо. Особенно приятна тишина. Я вчера написал то, что пытался начинать несколь</w:t>
      </w:r>
      <w:r>
        <w:rPr>
          <w:rStyle w:val="markedcontent"/>
          <w:sz w:val="28"/>
          <w:szCs w:val="28"/>
        </w:rPr>
        <w:t>ко раз»</w:t>
      </w:r>
      <w:r>
        <w:rPr>
          <w:rStyle w:val="ac"/>
          <w:sz w:val="28"/>
          <w:szCs w:val="28"/>
        </w:rPr>
        <w:footnoteReference w:id="4"/>
      </w:r>
      <w:r w:rsidRPr="004A7450">
        <w:rPr>
          <w:rStyle w:val="markedcontent"/>
          <w:sz w:val="28"/>
          <w:szCs w:val="28"/>
        </w:rPr>
        <w:t>. Здесь он работал над драмой «Живой труп»</w:t>
      </w:r>
      <w:r>
        <w:rPr>
          <w:rStyle w:val="markedcontent"/>
          <w:sz w:val="28"/>
          <w:szCs w:val="28"/>
        </w:rPr>
        <w:t xml:space="preserve">, </w:t>
      </w:r>
      <w:r w:rsidRPr="004A7450">
        <w:rPr>
          <w:rStyle w:val="markedcontent"/>
          <w:sz w:val="28"/>
          <w:szCs w:val="28"/>
        </w:rPr>
        <w:t>статьями «Рабство нашего времени», «Патриотизм и правительство»</w:t>
      </w:r>
      <w:r>
        <w:rPr>
          <w:rStyle w:val="markedcontent"/>
          <w:sz w:val="28"/>
          <w:szCs w:val="28"/>
        </w:rPr>
        <w:t xml:space="preserve">, </w:t>
      </w:r>
      <w:r w:rsidRPr="004A7450">
        <w:rPr>
          <w:rStyle w:val="markedcontent"/>
          <w:sz w:val="28"/>
          <w:szCs w:val="28"/>
        </w:rPr>
        <w:t>«Одумайтесь!», «Единое на потребу»</w:t>
      </w:r>
      <w:r>
        <w:rPr>
          <w:rStyle w:val="markedcontent"/>
          <w:sz w:val="28"/>
          <w:szCs w:val="28"/>
        </w:rPr>
        <w:t>, «Конец века», «О значении рус</w:t>
      </w:r>
      <w:r w:rsidRPr="004A7450">
        <w:rPr>
          <w:rStyle w:val="markedcontent"/>
          <w:sz w:val="28"/>
          <w:szCs w:val="28"/>
        </w:rPr>
        <w:t>ской революции». Мария Львовна скончалась в возрасте 35 лет от крупозного воспаления легких 27 ноября 1906 года. Н.Л. Оболенский через три года женился на Наталье Михайловне Сухотиной. Вряд ли</w:t>
      </w:r>
      <w:r>
        <w:rPr>
          <w:rStyle w:val="markedcontent"/>
          <w:sz w:val="28"/>
          <w:szCs w:val="28"/>
        </w:rPr>
        <w:t xml:space="preserve"> </w:t>
      </w:r>
      <w:r w:rsidRPr="004A7450">
        <w:rPr>
          <w:rStyle w:val="markedcontent"/>
          <w:sz w:val="28"/>
          <w:szCs w:val="28"/>
        </w:rPr>
        <w:t>Толстой бывал</w:t>
      </w:r>
      <w:r>
        <w:rPr>
          <w:rStyle w:val="markedcontent"/>
          <w:sz w:val="28"/>
          <w:szCs w:val="28"/>
        </w:rPr>
        <w:t xml:space="preserve"> в Пирогов</w:t>
      </w:r>
      <w:r w:rsidR="0052633B">
        <w:rPr>
          <w:rStyle w:val="markedcontent"/>
          <w:sz w:val="28"/>
          <w:szCs w:val="28"/>
        </w:rPr>
        <w:t>о</w:t>
      </w:r>
      <w:r>
        <w:rPr>
          <w:rStyle w:val="markedcontent"/>
          <w:sz w:val="28"/>
          <w:szCs w:val="28"/>
        </w:rPr>
        <w:t xml:space="preserve"> после смерти дочери.</w:t>
      </w:r>
    </w:p>
    <w:p w:rsidR="00C47107" w:rsidRPr="004A7450" w:rsidRDefault="00C47107" w:rsidP="00C47107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>Тр</w:t>
      </w:r>
      <w:r w:rsidRPr="004A7450">
        <w:rPr>
          <w:rStyle w:val="markedcontent"/>
          <w:sz w:val="28"/>
          <w:szCs w:val="28"/>
        </w:rPr>
        <w:t>уд</w:t>
      </w:r>
      <w:r>
        <w:rPr>
          <w:rStyle w:val="markedcontent"/>
          <w:sz w:val="28"/>
          <w:szCs w:val="28"/>
        </w:rPr>
        <w:t>но перечислить все произведения Льва Николаевича, в которых</w:t>
      </w:r>
      <w:r w:rsidRPr="004A7450">
        <w:rPr>
          <w:rStyle w:val="markedcontent"/>
          <w:sz w:val="28"/>
          <w:szCs w:val="28"/>
        </w:rPr>
        <w:t xml:space="preserve"> отражены его</w:t>
      </w:r>
      <w:r>
        <w:rPr>
          <w:rStyle w:val="markedcontent"/>
          <w:sz w:val="28"/>
          <w:szCs w:val="28"/>
        </w:rPr>
        <w:t xml:space="preserve"> наблюдения за пироговской дей</w:t>
      </w:r>
      <w:r w:rsidRPr="004A7450">
        <w:rPr>
          <w:rStyle w:val="markedcontent"/>
          <w:sz w:val="28"/>
          <w:szCs w:val="28"/>
        </w:rPr>
        <w:t>ствительностью: «История вчерашнего дня», «Отъезжее поле»,</w:t>
      </w:r>
      <w:r>
        <w:rPr>
          <w:rStyle w:val="markedcontent"/>
          <w:sz w:val="28"/>
          <w:szCs w:val="28"/>
        </w:rPr>
        <w:t xml:space="preserve"> </w:t>
      </w:r>
      <w:r w:rsidRPr="004A7450">
        <w:rPr>
          <w:rStyle w:val="markedcontent"/>
          <w:sz w:val="28"/>
          <w:szCs w:val="28"/>
        </w:rPr>
        <w:t>«Поликушка», статьи «Для чего</w:t>
      </w:r>
      <w:r>
        <w:rPr>
          <w:rStyle w:val="markedcontent"/>
          <w:sz w:val="28"/>
          <w:szCs w:val="28"/>
        </w:rPr>
        <w:t xml:space="preserve"> </w:t>
      </w:r>
      <w:r w:rsidRPr="004A7450">
        <w:rPr>
          <w:rStyle w:val="markedcontent"/>
          <w:sz w:val="28"/>
          <w:szCs w:val="28"/>
        </w:rPr>
        <w:t>люди одурманиваются?», «О голоде». Извест</w:t>
      </w:r>
      <w:r>
        <w:rPr>
          <w:rStyle w:val="markedcontent"/>
          <w:sz w:val="28"/>
          <w:szCs w:val="28"/>
        </w:rPr>
        <w:t>но, что в доме С.Н. Тол</w:t>
      </w:r>
      <w:r w:rsidRPr="004A7450">
        <w:rPr>
          <w:rStyle w:val="markedcontent"/>
          <w:sz w:val="28"/>
          <w:szCs w:val="28"/>
        </w:rPr>
        <w:t>стого он правил корректуру расск</w:t>
      </w:r>
      <w:r>
        <w:rPr>
          <w:rStyle w:val="markedcontent"/>
          <w:sz w:val="28"/>
          <w:szCs w:val="28"/>
        </w:rPr>
        <w:t>аза «Люцерн» для журнала «Совре</w:t>
      </w:r>
      <w:r w:rsidRPr="004A7450">
        <w:rPr>
          <w:rStyle w:val="markedcontent"/>
          <w:sz w:val="28"/>
          <w:szCs w:val="28"/>
        </w:rPr>
        <w:t>менник», писал послесловие к «Крейцеровой сонате».</w:t>
      </w:r>
    </w:p>
    <w:p w:rsidR="00E64FDB" w:rsidRDefault="0024706D" w:rsidP="00E64FDB">
      <w:pPr>
        <w:pStyle w:val="a4"/>
        <w:spacing w:before="0" w:beforeAutospacing="0" w:after="0" w:afterAutospacing="0" w:line="360" w:lineRule="auto"/>
        <w:ind w:firstLine="851"/>
        <w:jc w:val="both"/>
        <w:rPr>
          <w:rStyle w:val="markedcontent"/>
          <w:sz w:val="28"/>
          <w:szCs w:val="28"/>
        </w:rPr>
      </w:pPr>
      <w:r w:rsidRPr="004A7450">
        <w:rPr>
          <w:rStyle w:val="markedcontent"/>
          <w:sz w:val="28"/>
          <w:szCs w:val="28"/>
        </w:rPr>
        <w:t>1917 год стал роковым для многих наших городов и деревень, до</w:t>
      </w:r>
      <w:r>
        <w:rPr>
          <w:rStyle w:val="markedcontent"/>
          <w:sz w:val="28"/>
          <w:szCs w:val="28"/>
        </w:rPr>
        <w:t xml:space="preserve"> </w:t>
      </w:r>
      <w:r w:rsidRPr="004A7450">
        <w:rPr>
          <w:rStyle w:val="markedcontent"/>
          <w:sz w:val="28"/>
          <w:szCs w:val="28"/>
        </w:rPr>
        <w:t>неузнаваемости изменил их облик. Господский дом в Большом Пиро</w:t>
      </w:r>
      <w:r>
        <w:rPr>
          <w:rStyle w:val="markedcontent"/>
          <w:sz w:val="28"/>
          <w:szCs w:val="28"/>
        </w:rPr>
        <w:t>гово</w:t>
      </w:r>
      <w:r w:rsidRPr="004A7450">
        <w:rPr>
          <w:rStyle w:val="markedcontent"/>
          <w:sz w:val="28"/>
          <w:szCs w:val="28"/>
        </w:rPr>
        <w:t xml:space="preserve"> с</w:t>
      </w:r>
      <w:r>
        <w:rPr>
          <w:rStyle w:val="markedcontent"/>
          <w:sz w:val="28"/>
          <w:szCs w:val="28"/>
        </w:rPr>
        <w:t>ожгли и разгромили мужики</w:t>
      </w:r>
      <w:r>
        <w:rPr>
          <w:rStyle w:val="ac"/>
          <w:sz w:val="28"/>
          <w:szCs w:val="28"/>
        </w:rPr>
        <w:footnoteReference w:id="5"/>
      </w:r>
      <w:r w:rsidRPr="004A7450">
        <w:rPr>
          <w:rStyle w:val="markedcontent"/>
          <w:sz w:val="28"/>
          <w:szCs w:val="28"/>
        </w:rPr>
        <w:t>.</w:t>
      </w:r>
    </w:p>
    <w:p w:rsidR="00E64FDB" w:rsidRDefault="00E64FDB" w:rsidP="007F1A70">
      <w:pPr>
        <w:pStyle w:val="a4"/>
        <w:keepNext/>
        <w:spacing w:before="0" w:beforeAutospacing="0" w:after="0" w:afterAutospacing="0" w:line="360" w:lineRule="auto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3512389" cy="2370654"/>
            <wp:effectExtent l="57150" t="38100" r="30911" b="0"/>
            <wp:docPr id="3" name="Рисунок 2" descr="2022-11-07 15-12-0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1-07 15-12-08_0005.jpg"/>
                    <pic:cNvPicPr/>
                  </pic:nvPicPr>
                  <pic:blipFill>
                    <a:blip r:embed="rId11" cstate="print"/>
                    <a:srcRect l="2581" t="792" r="2347" b="54854"/>
                    <a:stretch>
                      <a:fillRect/>
                    </a:stretch>
                  </pic:blipFill>
                  <pic:spPr>
                    <a:xfrm>
                      <a:off x="0" y="0"/>
                      <a:ext cx="3523712" cy="2378296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9050">
                      <a:bevelT prst="convex"/>
                      <a:bevelB w="139700" prst="cross"/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:rsidR="001B6F77" w:rsidRDefault="00E64FDB" w:rsidP="007F1A70">
      <w:pPr>
        <w:pStyle w:val="af1"/>
        <w:spacing w:after="0"/>
        <w:jc w:val="center"/>
        <w:rPr>
          <w:color w:val="auto"/>
        </w:rPr>
      </w:pPr>
      <w:r w:rsidRPr="00E64FDB">
        <w:rPr>
          <w:color w:val="auto"/>
        </w:rPr>
        <w:t>Дом С.Н.Толстого в Большом Пирогово. Фото конца 1890-х г.г.</w:t>
      </w:r>
      <w:r w:rsidR="0052633B">
        <w:rPr>
          <w:color w:val="auto"/>
        </w:rPr>
        <w:t xml:space="preserve"> из книги</w:t>
      </w:r>
    </w:p>
    <w:p w:rsidR="007F1A70" w:rsidRPr="007F1A70" w:rsidRDefault="007F1A70" w:rsidP="007F1A70">
      <w:pPr>
        <w:spacing w:after="0"/>
        <w:jc w:val="center"/>
        <w:rPr>
          <w:b/>
          <w:sz w:val="18"/>
          <w:szCs w:val="18"/>
        </w:rPr>
      </w:pPr>
      <w:r w:rsidRPr="007F1A70">
        <w:rPr>
          <w:b/>
          <w:sz w:val="18"/>
          <w:szCs w:val="18"/>
        </w:rPr>
        <w:t>Архангельская Т.Н. Знаменитые Тульские усадьбы и их владельцы. М., 2015 – 560с. С. 123.</w:t>
      </w:r>
    </w:p>
    <w:p w:rsidR="001D6E79" w:rsidRDefault="0024706D" w:rsidP="00E83159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 w:rsidRPr="004A7450">
        <w:rPr>
          <w:rStyle w:val="markedcontent"/>
          <w:sz w:val="28"/>
          <w:szCs w:val="28"/>
        </w:rPr>
        <w:lastRenderedPageBreak/>
        <w:t>Согласно «Сведениям о бывших помещи</w:t>
      </w:r>
      <w:r>
        <w:rPr>
          <w:rStyle w:val="markedcontent"/>
          <w:sz w:val="28"/>
          <w:szCs w:val="28"/>
        </w:rPr>
        <w:t>чьих усад</w:t>
      </w:r>
      <w:r w:rsidRPr="004A7450">
        <w:rPr>
          <w:rStyle w:val="markedcontent"/>
          <w:sz w:val="28"/>
          <w:szCs w:val="28"/>
        </w:rPr>
        <w:t>ьбах и постройках в Спасской волости Крапивенского уезда»</w:t>
      </w:r>
      <w:r>
        <w:rPr>
          <w:rStyle w:val="markedcontent"/>
          <w:sz w:val="28"/>
          <w:szCs w:val="28"/>
        </w:rPr>
        <w:t xml:space="preserve">, </w:t>
      </w:r>
      <w:r w:rsidRPr="004A7450">
        <w:rPr>
          <w:rStyle w:val="markedcontent"/>
          <w:sz w:val="28"/>
          <w:szCs w:val="28"/>
        </w:rPr>
        <w:t>в 1921 году в Пирогово-1 уже не было ни одной усадебной по</w:t>
      </w:r>
      <w:r>
        <w:rPr>
          <w:rStyle w:val="markedcontent"/>
          <w:sz w:val="28"/>
          <w:szCs w:val="28"/>
        </w:rPr>
        <w:t>строй</w:t>
      </w:r>
      <w:r w:rsidRPr="004A7450">
        <w:rPr>
          <w:rStyle w:val="markedcontent"/>
          <w:sz w:val="28"/>
          <w:szCs w:val="28"/>
        </w:rPr>
        <w:t>ки, оставались только сад и парк, которые охраняла Пироговская артель</w:t>
      </w:r>
      <w:r>
        <w:rPr>
          <w:rStyle w:val="ac"/>
          <w:sz w:val="28"/>
          <w:szCs w:val="28"/>
        </w:rPr>
        <w:footnoteReference w:id="6"/>
      </w:r>
      <w:r w:rsidR="001D6E79">
        <w:rPr>
          <w:rStyle w:val="markedcontent"/>
          <w:sz w:val="28"/>
          <w:szCs w:val="28"/>
        </w:rPr>
        <w:t>.</w:t>
      </w:r>
    </w:p>
    <w:p w:rsidR="00E83159" w:rsidRPr="004A7450" w:rsidRDefault="004D7EF8" w:rsidP="00E83159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2886710</wp:posOffset>
                </wp:positionH>
                <wp:positionV relativeFrom="paragraph">
                  <wp:posOffset>4243070</wp:posOffset>
                </wp:positionV>
                <wp:extent cx="2933065" cy="262890"/>
                <wp:effectExtent l="0" t="0" r="4445" b="0"/>
                <wp:wrapSquare wrapText="bothSides"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06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7DC7" w:rsidRDefault="00997DC7" w:rsidP="001001D7">
                            <w:pPr>
                              <w:pStyle w:val="af1"/>
                              <w:spacing w:after="0"/>
                              <w:jc w:val="center"/>
                              <w:rPr>
                                <w:color w:val="auto"/>
                              </w:rPr>
                            </w:pPr>
                            <w:r w:rsidRPr="001001D7">
                              <w:rPr>
                                <w:color w:val="auto"/>
                              </w:rPr>
                              <w:t>Церковь в Большом Пирогово.</w:t>
                            </w:r>
                          </w:p>
                          <w:p w:rsidR="00997DC7" w:rsidRPr="001001D7" w:rsidRDefault="00997DC7" w:rsidP="001001D7">
                            <w:pPr>
                              <w:pStyle w:val="af1"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1001D7">
                              <w:rPr>
                                <w:color w:val="auto"/>
                              </w:rPr>
                              <w:t>Фото Валерия Басова в Гугл-картах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227.3pt;margin-top:334.1pt;width:230.95pt;height:2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" stroked="f">
                <v:textbox style="mso-fit-shape-to-text:t" inset="0,0,0,0">
                  <w:txbxContent>
                    <w:p w:rsidR="00997DC7" w:rsidRDefault="00997DC7" w:rsidP="001001D7">
                      <w:pPr>
                        <w:pStyle w:val="af1"/>
                        <w:spacing w:after="0"/>
                        <w:jc w:val="center"/>
                        <w:rPr>
                          <w:color w:val="auto"/>
                        </w:rPr>
                      </w:pPr>
                      <w:r w:rsidRPr="001001D7">
                        <w:rPr>
                          <w:color w:val="auto"/>
                        </w:rPr>
                        <w:t>Церковь в Большом Пирогово.</w:t>
                      </w:r>
                    </w:p>
                    <w:p w:rsidR="00997DC7" w:rsidRPr="001001D7" w:rsidRDefault="00997DC7" w:rsidP="001001D7">
                      <w:pPr>
                        <w:pStyle w:val="af1"/>
                        <w:spacing w:after="0"/>
                        <w:jc w:val="center"/>
                        <w:rPr>
                          <w:noProof/>
                          <w:color w:val="auto"/>
                          <w:sz w:val="28"/>
                          <w:szCs w:val="28"/>
                        </w:rPr>
                      </w:pPr>
                      <w:r w:rsidRPr="001001D7">
                        <w:rPr>
                          <w:color w:val="auto"/>
                        </w:rPr>
                        <w:t>Фото Валерия Басова в Гугл-картах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01D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2870835</wp:posOffset>
            </wp:positionH>
            <wp:positionV relativeFrom="margin">
              <wp:posOffset>1237615</wp:posOffset>
            </wp:positionV>
            <wp:extent cx="3215640" cy="4175125"/>
            <wp:effectExtent l="76200" t="38100" r="2286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41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contourW="19050">
                      <a:bevelT prst="convex"/>
                      <a:bevelB prst="convex"/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anchor>
        </w:drawing>
      </w:r>
      <w:r w:rsidR="0024706D">
        <w:rPr>
          <w:rStyle w:val="markedcontent"/>
          <w:sz w:val="28"/>
          <w:szCs w:val="28"/>
        </w:rPr>
        <w:t>Церковь Рождества Пресвятой Б</w:t>
      </w:r>
      <w:r w:rsidR="0024706D" w:rsidRPr="004A7450">
        <w:rPr>
          <w:rStyle w:val="markedcontent"/>
          <w:sz w:val="28"/>
          <w:szCs w:val="28"/>
        </w:rPr>
        <w:t>огородицы</w:t>
      </w:r>
      <w:r w:rsidR="00E83159">
        <w:rPr>
          <w:rStyle w:val="markedcontent"/>
          <w:sz w:val="28"/>
          <w:szCs w:val="28"/>
        </w:rPr>
        <w:t xml:space="preserve">, построенная в 1848г., </w:t>
      </w:r>
      <w:r w:rsidR="0024706D" w:rsidRPr="004A7450">
        <w:rPr>
          <w:rStyle w:val="markedcontent"/>
          <w:sz w:val="28"/>
          <w:szCs w:val="28"/>
        </w:rPr>
        <w:t>в 1930-е годы была</w:t>
      </w:r>
      <w:r w:rsidR="0024706D">
        <w:rPr>
          <w:rStyle w:val="markedcontent"/>
          <w:sz w:val="28"/>
          <w:szCs w:val="28"/>
        </w:rPr>
        <w:t xml:space="preserve"> </w:t>
      </w:r>
      <w:r w:rsidR="0024706D" w:rsidRPr="004A7450">
        <w:rPr>
          <w:rStyle w:val="markedcontent"/>
          <w:sz w:val="28"/>
          <w:szCs w:val="28"/>
        </w:rPr>
        <w:t>закрыта и разорена. Впоследствии храмовое здание использовали как</w:t>
      </w:r>
      <w:r w:rsidR="0024706D">
        <w:rPr>
          <w:rStyle w:val="markedcontent"/>
          <w:sz w:val="28"/>
          <w:szCs w:val="28"/>
        </w:rPr>
        <w:t xml:space="preserve"> </w:t>
      </w:r>
      <w:r w:rsidR="0024706D" w:rsidRPr="004A7450">
        <w:rPr>
          <w:rStyle w:val="markedcontent"/>
          <w:sz w:val="28"/>
          <w:szCs w:val="28"/>
        </w:rPr>
        <w:t>зерносклад. Это и сохранило его от окончательного разрушения, но</w:t>
      </w:r>
      <w:r w:rsidR="0024706D">
        <w:rPr>
          <w:rStyle w:val="markedcontent"/>
          <w:sz w:val="28"/>
          <w:szCs w:val="28"/>
        </w:rPr>
        <w:t xml:space="preserve"> </w:t>
      </w:r>
      <w:r w:rsidR="0024706D" w:rsidRPr="004A7450">
        <w:rPr>
          <w:rStyle w:val="markedcontent"/>
          <w:sz w:val="28"/>
          <w:szCs w:val="28"/>
        </w:rPr>
        <w:t>интерьер храма к настоящему времени полностью утрачен, а остатки</w:t>
      </w:r>
      <w:r w:rsidR="0024706D">
        <w:rPr>
          <w:rStyle w:val="markedcontent"/>
          <w:sz w:val="28"/>
          <w:szCs w:val="28"/>
        </w:rPr>
        <w:t xml:space="preserve"> </w:t>
      </w:r>
      <w:r w:rsidR="0024706D" w:rsidRPr="004A7450">
        <w:rPr>
          <w:rStyle w:val="markedcontent"/>
          <w:sz w:val="28"/>
          <w:szCs w:val="28"/>
        </w:rPr>
        <w:t>старинной росписи внутри светового барабана, а также над северным</w:t>
      </w:r>
      <w:r w:rsidR="0024706D">
        <w:rPr>
          <w:rStyle w:val="markedcontent"/>
          <w:sz w:val="28"/>
          <w:szCs w:val="28"/>
        </w:rPr>
        <w:t xml:space="preserve"> </w:t>
      </w:r>
      <w:r w:rsidR="0024706D" w:rsidRPr="004A7450">
        <w:rPr>
          <w:rStyle w:val="markedcontent"/>
          <w:sz w:val="28"/>
          <w:szCs w:val="28"/>
        </w:rPr>
        <w:t>и южным входами еле различимы.</w:t>
      </w:r>
      <w:r w:rsidR="00E83159" w:rsidRPr="00E83159">
        <w:rPr>
          <w:rStyle w:val="markedcontent"/>
          <w:sz w:val="28"/>
          <w:szCs w:val="28"/>
        </w:rPr>
        <w:t xml:space="preserve"> </w:t>
      </w:r>
      <w:r w:rsidR="00E83159" w:rsidRPr="004A7450">
        <w:rPr>
          <w:rStyle w:val="markedcontent"/>
          <w:sz w:val="28"/>
          <w:szCs w:val="28"/>
        </w:rPr>
        <w:t>По решению Тульского облисполкома от 9 апреля 1969 года</w:t>
      </w:r>
      <w:r w:rsidR="00E83159">
        <w:rPr>
          <w:rStyle w:val="markedcontent"/>
          <w:sz w:val="28"/>
          <w:szCs w:val="28"/>
        </w:rPr>
        <w:t>,</w:t>
      </w:r>
      <w:r w:rsidR="00E83159" w:rsidRPr="004A7450">
        <w:rPr>
          <w:rStyle w:val="markedcontent"/>
          <w:sz w:val="28"/>
          <w:szCs w:val="28"/>
        </w:rPr>
        <w:t xml:space="preserve"> здание</w:t>
      </w:r>
      <w:r w:rsidR="00E83159">
        <w:rPr>
          <w:rStyle w:val="markedcontent"/>
          <w:sz w:val="28"/>
          <w:szCs w:val="28"/>
        </w:rPr>
        <w:t xml:space="preserve"> </w:t>
      </w:r>
      <w:r w:rsidR="00E83159" w:rsidRPr="004A7450">
        <w:rPr>
          <w:rStyle w:val="markedcontent"/>
          <w:sz w:val="28"/>
          <w:szCs w:val="28"/>
        </w:rPr>
        <w:t>бывшего храма поставлено на государственную охрану как памятник</w:t>
      </w:r>
      <w:r w:rsidR="00E83159">
        <w:rPr>
          <w:rStyle w:val="markedcontent"/>
          <w:sz w:val="28"/>
          <w:szCs w:val="28"/>
        </w:rPr>
        <w:t xml:space="preserve"> </w:t>
      </w:r>
      <w:r w:rsidR="00E83159" w:rsidRPr="004A7450">
        <w:rPr>
          <w:rStyle w:val="markedcontent"/>
          <w:sz w:val="28"/>
          <w:szCs w:val="28"/>
        </w:rPr>
        <w:t>архитектуры местного значения</w:t>
      </w:r>
      <w:r w:rsidR="00E83159">
        <w:rPr>
          <w:rStyle w:val="ac"/>
          <w:sz w:val="28"/>
          <w:szCs w:val="28"/>
        </w:rPr>
        <w:footnoteReference w:id="7"/>
      </w:r>
      <w:r w:rsidR="0052633B">
        <w:rPr>
          <w:rStyle w:val="markedcontent"/>
          <w:sz w:val="28"/>
          <w:szCs w:val="28"/>
        </w:rPr>
        <w:t>.</w:t>
      </w:r>
    </w:p>
    <w:p w:rsidR="00E9195E" w:rsidRPr="004A7450" w:rsidRDefault="00E9195E" w:rsidP="00E9195E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 w:rsidRPr="004A7450">
        <w:rPr>
          <w:rStyle w:val="markedcontent"/>
          <w:sz w:val="28"/>
          <w:szCs w:val="28"/>
        </w:rPr>
        <w:t>Дому М.Н. Толстой в Малом Пирогово повезло больше. По документам за 1921 год кроме главного дома в усадьбе сохранились:</w:t>
      </w:r>
      <w:r>
        <w:rPr>
          <w:rStyle w:val="markedcontent"/>
          <w:sz w:val="28"/>
          <w:szCs w:val="28"/>
        </w:rPr>
        <w:t xml:space="preserve"> </w:t>
      </w:r>
      <w:r w:rsidRPr="004A7450">
        <w:rPr>
          <w:rStyle w:val="markedcontent"/>
          <w:sz w:val="28"/>
          <w:szCs w:val="28"/>
        </w:rPr>
        <w:t>деревянная людская, сарай, кирпичные конюшня и кучерская</w:t>
      </w:r>
      <w:r>
        <w:rPr>
          <w:rStyle w:val="ac"/>
          <w:sz w:val="28"/>
          <w:szCs w:val="28"/>
        </w:rPr>
        <w:footnoteReference w:id="8"/>
      </w:r>
      <w:r w:rsidRPr="004A7450">
        <w:rPr>
          <w:rStyle w:val="markedcontent"/>
          <w:sz w:val="28"/>
          <w:szCs w:val="28"/>
        </w:rPr>
        <w:t>. Вполне возможно, что именно из кирпича конюшни в 1936 году на территории усадьбы была построена семилетняя школа, в которой до 2012</w:t>
      </w:r>
      <w:r>
        <w:rPr>
          <w:rStyle w:val="markedcontent"/>
          <w:sz w:val="28"/>
          <w:szCs w:val="28"/>
        </w:rPr>
        <w:t xml:space="preserve"> </w:t>
      </w:r>
      <w:r w:rsidRPr="004A7450">
        <w:rPr>
          <w:rStyle w:val="markedcontent"/>
          <w:sz w:val="28"/>
          <w:szCs w:val="28"/>
        </w:rPr>
        <w:t xml:space="preserve">года еще учились пироговские дети. Теперь же она </w:t>
      </w:r>
      <w:r w:rsidR="00752E8C">
        <w:rPr>
          <w:rStyle w:val="markedcontent"/>
          <w:sz w:val="28"/>
          <w:szCs w:val="28"/>
        </w:rPr>
        <w:t>закрыта и почти разрушилась</w:t>
      </w:r>
      <w:r w:rsidRPr="004A7450">
        <w:rPr>
          <w:rStyle w:val="markedcontent"/>
          <w:sz w:val="28"/>
          <w:szCs w:val="28"/>
        </w:rPr>
        <w:t xml:space="preserve">. А в доме М.Н. Толстой все эти годы жили </w:t>
      </w:r>
      <w:r w:rsidRPr="004A7450">
        <w:rPr>
          <w:rStyle w:val="markedcontent"/>
          <w:sz w:val="28"/>
          <w:szCs w:val="28"/>
        </w:rPr>
        <w:lastRenderedPageBreak/>
        <w:t>учителя.</w:t>
      </w:r>
      <w:r>
        <w:rPr>
          <w:rStyle w:val="markedcontent"/>
          <w:sz w:val="28"/>
          <w:szCs w:val="28"/>
        </w:rPr>
        <w:t xml:space="preserve"> </w:t>
      </w:r>
      <w:r w:rsidRPr="004A7450">
        <w:rPr>
          <w:rStyle w:val="markedcontent"/>
          <w:sz w:val="28"/>
          <w:szCs w:val="28"/>
        </w:rPr>
        <w:t>Сейчас в нем расположился отдел Музея-усадьбы Л.Н. Толстого «Яс</w:t>
      </w:r>
      <w:r>
        <w:rPr>
          <w:rStyle w:val="markedcontent"/>
          <w:sz w:val="28"/>
          <w:szCs w:val="28"/>
        </w:rPr>
        <w:t>н</w:t>
      </w:r>
      <w:r w:rsidRPr="004A7450">
        <w:rPr>
          <w:rStyle w:val="markedcontent"/>
          <w:sz w:val="28"/>
          <w:szCs w:val="28"/>
        </w:rPr>
        <w:t>ая Поляна».</w:t>
      </w:r>
    </w:p>
    <w:p w:rsidR="00201612" w:rsidRPr="004A7450" w:rsidRDefault="001001D7" w:rsidP="00201612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3250673</wp:posOffset>
            </wp:positionH>
            <wp:positionV relativeFrom="margin">
              <wp:posOffset>2005858</wp:posOffset>
            </wp:positionV>
            <wp:extent cx="2801788" cy="3735237"/>
            <wp:effectExtent l="76200" t="38100" r="36662" b="0"/>
            <wp:wrapSquare wrapText="bothSides"/>
            <wp:docPr id="13" name="Рисунок 13" descr="Путешествие из Москвы в Ясную Поля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утешествие из Москвы в Ясную Поляну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88" cy="373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contourW="19050">
                      <a:bevelT prst="convex"/>
                      <a:bevelB prst="convex"/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anchor>
        </w:drawing>
      </w:r>
      <w:r w:rsidR="00201612" w:rsidRPr="004A7450">
        <w:rPr>
          <w:rStyle w:val="markedcontent"/>
          <w:sz w:val="28"/>
          <w:szCs w:val="28"/>
        </w:rPr>
        <w:t>В советское время облик усадьбы значительно исказился, но ее атмосфера осталась нетронутой: все т</w:t>
      </w:r>
      <w:r w:rsidR="00201612">
        <w:rPr>
          <w:rStyle w:val="markedcontent"/>
          <w:sz w:val="28"/>
          <w:szCs w:val="28"/>
        </w:rPr>
        <w:t>а же тишина, простота и запущен</w:t>
      </w:r>
      <w:r w:rsidR="00201612" w:rsidRPr="004A7450">
        <w:rPr>
          <w:rStyle w:val="markedcontent"/>
          <w:sz w:val="28"/>
          <w:szCs w:val="28"/>
        </w:rPr>
        <w:t>ность. Только вместо берез и сосен поднялись ровные и густые клены.</w:t>
      </w:r>
      <w:r w:rsidR="00201612">
        <w:rPr>
          <w:rStyle w:val="markedcontent"/>
          <w:sz w:val="28"/>
          <w:szCs w:val="28"/>
        </w:rPr>
        <w:t xml:space="preserve"> </w:t>
      </w:r>
      <w:r w:rsidR="00201612" w:rsidRPr="004A7450">
        <w:rPr>
          <w:rStyle w:val="markedcontent"/>
          <w:sz w:val="28"/>
          <w:szCs w:val="28"/>
        </w:rPr>
        <w:t>От дома к реке по крутому склону вьется узкая тропинка, теперь уже</w:t>
      </w:r>
      <w:r w:rsidR="00201612">
        <w:rPr>
          <w:rStyle w:val="markedcontent"/>
          <w:sz w:val="28"/>
          <w:szCs w:val="28"/>
        </w:rPr>
        <w:t xml:space="preserve"> </w:t>
      </w:r>
      <w:r w:rsidR="00201612" w:rsidRPr="004A7450">
        <w:rPr>
          <w:rStyle w:val="markedcontent"/>
          <w:sz w:val="28"/>
          <w:szCs w:val="28"/>
        </w:rPr>
        <w:t>мимо школьного яблоневого сада,</w:t>
      </w:r>
      <w:r w:rsidR="00201612">
        <w:rPr>
          <w:rStyle w:val="markedcontent"/>
          <w:sz w:val="28"/>
          <w:szCs w:val="28"/>
        </w:rPr>
        <w:t xml:space="preserve"> мимо аллеи молодых пушистых со</w:t>
      </w:r>
      <w:r w:rsidR="00201612" w:rsidRPr="004A7450">
        <w:rPr>
          <w:rStyle w:val="markedcontent"/>
          <w:sz w:val="28"/>
          <w:szCs w:val="28"/>
        </w:rPr>
        <w:t>сен, посаженных потомками писателя. Они приезжают в Пирогово во</w:t>
      </w:r>
      <w:r w:rsidR="00201612">
        <w:rPr>
          <w:rStyle w:val="markedcontent"/>
          <w:sz w:val="28"/>
          <w:szCs w:val="28"/>
        </w:rPr>
        <w:t xml:space="preserve"> </w:t>
      </w:r>
      <w:r w:rsidR="00201612" w:rsidRPr="004A7450">
        <w:rPr>
          <w:rStyle w:val="markedcontent"/>
          <w:sz w:val="28"/>
          <w:szCs w:val="28"/>
        </w:rPr>
        <w:t>время традиционных толстовских съездов. Возле речки родник с «чистой, светлой, вкусной водой»</w:t>
      </w:r>
      <w:r w:rsidR="00201612">
        <w:rPr>
          <w:rStyle w:val="ac"/>
          <w:sz w:val="28"/>
          <w:szCs w:val="28"/>
        </w:rPr>
        <w:footnoteReference w:id="9"/>
      </w:r>
      <w:r w:rsidR="00201612" w:rsidRPr="004A7450">
        <w:rPr>
          <w:rStyle w:val="markedcontent"/>
          <w:sz w:val="28"/>
          <w:szCs w:val="28"/>
        </w:rPr>
        <w:t>. Возможно, именно здесь когда-то был</w:t>
      </w:r>
      <w:r w:rsidR="00201612">
        <w:rPr>
          <w:rStyle w:val="markedcontent"/>
          <w:sz w:val="28"/>
          <w:szCs w:val="28"/>
        </w:rPr>
        <w:t xml:space="preserve"> </w:t>
      </w:r>
      <w:r w:rsidR="00201612" w:rsidRPr="004A7450">
        <w:rPr>
          <w:rStyle w:val="markedcontent"/>
          <w:sz w:val="28"/>
          <w:szCs w:val="28"/>
        </w:rPr>
        <w:t>глубокий ключ, возле которого купался Толстой.</w:t>
      </w:r>
      <w:r w:rsidRPr="001001D7">
        <w:t xml:space="preserve"> </w:t>
      </w:r>
    </w:p>
    <w:p w:rsidR="00C64CE5" w:rsidRPr="00E7797B" w:rsidRDefault="004D7EF8" w:rsidP="00C64CE5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3250565</wp:posOffset>
                </wp:positionH>
                <wp:positionV relativeFrom="paragraph">
                  <wp:posOffset>1447800</wp:posOffset>
                </wp:positionV>
                <wp:extent cx="2801620" cy="302260"/>
                <wp:effectExtent l="0" t="3175" r="635" b="0"/>
                <wp:wrapSquare wrapText="bothSides"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162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7DC7" w:rsidRPr="001001D7" w:rsidRDefault="00997DC7" w:rsidP="001001D7">
                            <w:pPr>
                              <w:pStyle w:val="af1"/>
                              <w:jc w:val="center"/>
                              <w:rPr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1001D7">
                              <w:rPr>
                                <w:color w:val="auto"/>
                              </w:rPr>
                              <w:t>Родник в Малом Пирогово. https://www.tourister.ru/responses/id_34118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255.95pt;margin-top:114pt;width:220.6pt;height:2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" stroked="f">
                <v:textbox inset="0,0,0,0">
                  <w:txbxContent>
                    <w:p w:rsidR="00997DC7" w:rsidRPr="001001D7" w:rsidRDefault="00997DC7" w:rsidP="001001D7">
                      <w:pPr>
                        <w:pStyle w:val="af1"/>
                        <w:jc w:val="center"/>
                        <w:rPr>
                          <w:noProof/>
                          <w:color w:val="auto"/>
                          <w:sz w:val="28"/>
                          <w:szCs w:val="28"/>
                        </w:rPr>
                      </w:pPr>
                      <w:r w:rsidRPr="001001D7">
                        <w:rPr>
                          <w:color w:val="auto"/>
                        </w:rPr>
                        <w:t>Родник в Малом Пирогово. https://www.tourister.ru/responses/id_34118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4CE5" w:rsidRPr="00E7797B">
        <w:rPr>
          <w:rStyle w:val="markedcontent"/>
          <w:sz w:val="28"/>
          <w:szCs w:val="28"/>
        </w:rPr>
        <w:t>Сегодня через уса</w:t>
      </w:r>
      <w:r w:rsidR="00C64CE5">
        <w:rPr>
          <w:rStyle w:val="markedcontent"/>
          <w:sz w:val="28"/>
          <w:szCs w:val="28"/>
        </w:rPr>
        <w:t>д</w:t>
      </w:r>
      <w:r w:rsidR="00C64CE5" w:rsidRPr="00E7797B">
        <w:rPr>
          <w:rStyle w:val="markedcontent"/>
          <w:sz w:val="28"/>
          <w:szCs w:val="28"/>
        </w:rPr>
        <w:t>ьбу на Скородумово проходит грунтовая дорога.</w:t>
      </w:r>
      <w:r w:rsidR="00C64CE5">
        <w:rPr>
          <w:rStyle w:val="markedcontent"/>
          <w:sz w:val="28"/>
          <w:szCs w:val="28"/>
        </w:rPr>
        <w:t xml:space="preserve"> </w:t>
      </w:r>
      <w:r w:rsidR="00C64CE5" w:rsidRPr="00E7797B">
        <w:rPr>
          <w:rStyle w:val="markedcontent"/>
          <w:sz w:val="28"/>
          <w:szCs w:val="28"/>
        </w:rPr>
        <w:t>Местные фермеры используют ее для проезда на свои поля. На краю</w:t>
      </w:r>
      <w:r w:rsidR="00C64CE5">
        <w:rPr>
          <w:rStyle w:val="markedcontent"/>
          <w:sz w:val="28"/>
          <w:szCs w:val="28"/>
        </w:rPr>
        <w:t xml:space="preserve"> сада у выезда из усад</w:t>
      </w:r>
      <w:r w:rsidR="00C64CE5" w:rsidRPr="00E7797B">
        <w:rPr>
          <w:rStyle w:val="markedcontent"/>
          <w:sz w:val="28"/>
          <w:szCs w:val="28"/>
        </w:rPr>
        <w:t>ьбы стоит камень, привезенный сюда с Северного Кавказа. Причина его появления здесь - быль, уже давно в сознании</w:t>
      </w:r>
      <w:r w:rsidR="00C64CE5">
        <w:rPr>
          <w:rStyle w:val="markedcontent"/>
          <w:sz w:val="28"/>
          <w:szCs w:val="28"/>
        </w:rPr>
        <w:t xml:space="preserve"> </w:t>
      </w:r>
      <w:r w:rsidR="00C64CE5" w:rsidRPr="00E7797B">
        <w:rPr>
          <w:rStyle w:val="markedcontent"/>
          <w:sz w:val="28"/>
          <w:szCs w:val="28"/>
        </w:rPr>
        <w:t>многих людей ставшая легендой.</w:t>
      </w:r>
    </w:p>
    <w:p w:rsidR="00C64CE5" w:rsidRPr="00E7797B" w:rsidRDefault="00C64CE5" w:rsidP="00C64CE5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 w:rsidRPr="00E7797B">
        <w:rPr>
          <w:rStyle w:val="markedcontent"/>
          <w:sz w:val="28"/>
          <w:szCs w:val="28"/>
        </w:rPr>
        <w:t>В июле 1896 года Л.Н. Толстой провел в Пирогов</w:t>
      </w:r>
      <w:r w:rsidR="001F7D61">
        <w:rPr>
          <w:rStyle w:val="markedcontent"/>
          <w:sz w:val="28"/>
          <w:szCs w:val="28"/>
        </w:rPr>
        <w:t>о</w:t>
      </w:r>
      <w:r w:rsidRPr="00E7797B">
        <w:rPr>
          <w:rStyle w:val="markedcontent"/>
          <w:sz w:val="28"/>
          <w:szCs w:val="28"/>
        </w:rPr>
        <w:t xml:space="preserve"> несколько дней</w:t>
      </w:r>
      <w:r>
        <w:rPr>
          <w:rStyle w:val="markedcontent"/>
          <w:sz w:val="28"/>
          <w:szCs w:val="28"/>
        </w:rPr>
        <w:t xml:space="preserve"> </w:t>
      </w:r>
      <w:r w:rsidRPr="00E7797B">
        <w:rPr>
          <w:rStyle w:val="markedcontent"/>
          <w:sz w:val="28"/>
          <w:szCs w:val="28"/>
        </w:rPr>
        <w:t>в гостях у брата, по обыкновению гулял по окрестностям, любуясь красотой и спокойствием сельских пейзажей. Но одна картина особенно</w:t>
      </w:r>
      <w:r>
        <w:rPr>
          <w:rStyle w:val="markedcontent"/>
          <w:sz w:val="28"/>
          <w:szCs w:val="28"/>
        </w:rPr>
        <w:t xml:space="preserve"> </w:t>
      </w:r>
      <w:r w:rsidRPr="00E7797B">
        <w:rPr>
          <w:rStyle w:val="markedcontent"/>
          <w:sz w:val="28"/>
          <w:szCs w:val="28"/>
        </w:rPr>
        <w:t>взволновала его. В записной кн</w:t>
      </w:r>
      <w:r>
        <w:rPr>
          <w:rStyle w:val="markedcontent"/>
          <w:sz w:val="28"/>
          <w:szCs w:val="28"/>
        </w:rPr>
        <w:t>ижке писатель сделал заметку: «Т</w:t>
      </w:r>
      <w:r w:rsidRPr="00E7797B">
        <w:rPr>
          <w:rStyle w:val="markedcontent"/>
          <w:sz w:val="28"/>
          <w:szCs w:val="28"/>
        </w:rPr>
        <w:t>ата</w:t>
      </w:r>
      <w:r>
        <w:rPr>
          <w:rStyle w:val="markedcontent"/>
          <w:sz w:val="28"/>
          <w:szCs w:val="28"/>
        </w:rPr>
        <w:t>рин на дороге»</w:t>
      </w:r>
      <w:r>
        <w:rPr>
          <w:rStyle w:val="ac"/>
          <w:sz w:val="28"/>
          <w:szCs w:val="28"/>
        </w:rPr>
        <w:footnoteReference w:id="10"/>
      </w:r>
      <w:r w:rsidRPr="00E7797B">
        <w:rPr>
          <w:rStyle w:val="markedcontent"/>
          <w:sz w:val="28"/>
          <w:szCs w:val="28"/>
        </w:rPr>
        <w:t>. И позже расшифровал эту запись в дневнике: «Вчера иду по передвоенному черноземному пару. Пока глаз окинет, ничего кроме</w:t>
      </w:r>
      <w:r>
        <w:rPr>
          <w:rStyle w:val="markedcontent"/>
          <w:sz w:val="28"/>
          <w:szCs w:val="28"/>
        </w:rPr>
        <w:t xml:space="preserve"> </w:t>
      </w:r>
      <w:r w:rsidRPr="00E7797B">
        <w:rPr>
          <w:rStyle w:val="markedcontent"/>
          <w:sz w:val="28"/>
          <w:szCs w:val="28"/>
        </w:rPr>
        <w:t xml:space="preserve">черной земли - ни одной зеленой </w:t>
      </w:r>
      <w:r w:rsidRPr="00E7797B">
        <w:rPr>
          <w:rStyle w:val="markedcontent"/>
          <w:sz w:val="28"/>
          <w:szCs w:val="28"/>
        </w:rPr>
        <w:lastRenderedPageBreak/>
        <w:t xml:space="preserve">травки. И вот на краю пыльной, серой дороги куст татарина (репья), три отростка: один сломан, и белый, загрязненный </w:t>
      </w:r>
      <w:r>
        <w:rPr>
          <w:rStyle w:val="markedcontent"/>
          <w:sz w:val="28"/>
          <w:szCs w:val="28"/>
        </w:rPr>
        <w:t>ц</w:t>
      </w:r>
      <w:r w:rsidRPr="00E7797B">
        <w:rPr>
          <w:rStyle w:val="markedcontent"/>
          <w:sz w:val="28"/>
          <w:szCs w:val="28"/>
        </w:rPr>
        <w:t>веток висит; другой сломан и забрызган грязью, черный, стебель надломлен и загрязнен; третий отросток тор</w:t>
      </w:r>
      <w:r>
        <w:rPr>
          <w:rStyle w:val="markedcontent"/>
          <w:sz w:val="28"/>
          <w:szCs w:val="28"/>
        </w:rPr>
        <w:t xml:space="preserve">чит в </w:t>
      </w:r>
      <w:r w:rsidRPr="00E7797B">
        <w:rPr>
          <w:rStyle w:val="markedcontent"/>
          <w:sz w:val="28"/>
          <w:szCs w:val="28"/>
        </w:rPr>
        <w:t>бок, тоже черный от пыли,</w:t>
      </w:r>
      <w:r>
        <w:rPr>
          <w:rStyle w:val="markedcontent"/>
          <w:sz w:val="28"/>
          <w:szCs w:val="28"/>
        </w:rPr>
        <w:t xml:space="preserve"> </w:t>
      </w:r>
      <w:r w:rsidRPr="00E7797B">
        <w:rPr>
          <w:rStyle w:val="markedcontent"/>
          <w:sz w:val="28"/>
          <w:szCs w:val="28"/>
        </w:rPr>
        <w:t xml:space="preserve">но все еще жив и </w:t>
      </w:r>
      <w:r>
        <w:rPr>
          <w:rStyle w:val="markedcontent"/>
          <w:sz w:val="28"/>
          <w:szCs w:val="28"/>
        </w:rPr>
        <w:t>в</w:t>
      </w:r>
      <w:r w:rsidRPr="00E7797B">
        <w:rPr>
          <w:rStyle w:val="markedcontent"/>
          <w:sz w:val="28"/>
          <w:szCs w:val="28"/>
        </w:rPr>
        <w:t xml:space="preserve"> серединке краснеется. - Напомнил Хаджи-Мурата. Хочется написать. Отстаивает жизнь до последнего, и один среди всего поля,</w:t>
      </w:r>
      <w:r>
        <w:rPr>
          <w:rStyle w:val="markedcontent"/>
          <w:sz w:val="28"/>
          <w:szCs w:val="28"/>
        </w:rPr>
        <w:t xml:space="preserve"> </w:t>
      </w:r>
      <w:r w:rsidRPr="00E7797B">
        <w:rPr>
          <w:rStyle w:val="markedcontent"/>
          <w:sz w:val="28"/>
          <w:szCs w:val="28"/>
        </w:rPr>
        <w:t>хоть как-нибудь, да отстоял ее»</w:t>
      </w:r>
      <w:r>
        <w:rPr>
          <w:rStyle w:val="ac"/>
          <w:sz w:val="28"/>
          <w:szCs w:val="28"/>
        </w:rPr>
        <w:footnoteReference w:id="11"/>
      </w:r>
      <w:r w:rsidRPr="00E7797B">
        <w:rPr>
          <w:rStyle w:val="markedcontent"/>
          <w:sz w:val="28"/>
          <w:szCs w:val="28"/>
        </w:rPr>
        <w:t>.</w:t>
      </w:r>
    </w:p>
    <w:p w:rsidR="00C64CE5" w:rsidRPr="00E7797B" w:rsidRDefault="004D7EF8" w:rsidP="00C64CE5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4081780</wp:posOffset>
                </wp:positionV>
                <wp:extent cx="2820670" cy="389890"/>
                <wp:effectExtent l="635" t="3175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670" cy="38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7DC7" w:rsidRPr="001F7D61" w:rsidRDefault="00997DC7" w:rsidP="001F7D61">
                            <w:pPr>
                              <w:pStyle w:val="af1"/>
                              <w:jc w:val="center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1F7D61">
                              <w:rPr>
                                <w:color w:val="auto"/>
                              </w:rPr>
                              <w:t>Памятн</w:t>
                            </w:r>
                            <w:r>
                              <w:rPr>
                                <w:color w:val="auto"/>
                              </w:rPr>
                              <w:t>ик</w:t>
                            </w:r>
                            <w:r w:rsidRPr="001F7D61">
                              <w:rPr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</w:rPr>
                              <w:t>«Камень Хаджи-Мурата»</w:t>
                            </w:r>
                            <w:r w:rsidRPr="001F7D61">
                              <w:rPr>
                                <w:color w:val="auto"/>
                              </w:rPr>
                              <w:t>. https://www.tourister.ru/responses/id_34118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245.65pt;margin-top:321.4pt;width:222.1pt;height:3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" stroked="f">
                <v:textbox style="mso-fit-shape-to-text:t" inset="0,0,0,0">
                  <w:txbxContent>
                    <w:p w:rsidR="00997DC7" w:rsidRPr="001F7D61" w:rsidRDefault="00997DC7" w:rsidP="001F7D61">
                      <w:pPr>
                        <w:pStyle w:val="af1"/>
                        <w:jc w:val="center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1F7D61">
                        <w:rPr>
                          <w:color w:val="auto"/>
                        </w:rPr>
                        <w:t>Памятн</w:t>
                      </w:r>
                      <w:r>
                        <w:rPr>
                          <w:color w:val="auto"/>
                        </w:rPr>
                        <w:t>ик</w:t>
                      </w:r>
                      <w:r w:rsidRPr="001F7D61">
                        <w:rPr>
                          <w:color w:val="auto"/>
                        </w:rPr>
                        <w:t xml:space="preserve"> </w:t>
                      </w:r>
                      <w:r>
                        <w:rPr>
                          <w:color w:val="auto"/>
                        </w:rPr>
                        <w:t>«Камень Хаджи-Мурата»</w:t>
                      </w:r>
                      <w:r w:rsidRPr="001F7D61">
                        <w:rPr>
                          <w:color w:val="auto"/>
                        </w:rPr>
                        <w:t>. https://www.tourister.ru/responses/id_34118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2E8C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3001645</wp:posOffset>
            </wp:positionH>
            <wp:positionV relativeFrom="margin">
              <wp:posOffset>2500630</wp:posOffset>
            </wp:positionV>
            <wp:extent cx="3110865" cy="3317240"/>
            <wp:effectExtent l="76200" t="19050" r="32385" b="0"/>
            <wp:wrapSquare wrapText="bothSides"/>
            <wp:docPr id="16" name="Рисунок 16" descr="https://img.tourister.ru/files/2/7/8/7/3/7/0/3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.tourister.ru/files/2/7/8/7/3/7/0/3/orig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963" b="1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contourW="19050">
                      <a:bevelT prst="convex"/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anchor>
        </w:drawing>
      </w:r>
      <w:r w:rsidR="00C64CE5" w:rsidRPr="00E7797B">
        <w:rPr>
          <w:rStyle w:val="markedcontent"/>
          <w:sz w:val="28"/>
          <w:szCs w:val="28"/>
        </w:rPr>
        <w:t>Толстой не был знаком с Хаджи-Муратом лично. Он услышал историю об этом горском вож</w:t>
      </w:r>
      <w:r w:rsidR="00C64CE5">
        <w:rPr>
          <w:rStyle w:val="markedcontent"/>
          <w:sz w:val="28"/>
          <w:szCs w:val="28"/>
        </w:rPr>
        <w:t>д</w:t>
      </w:r>
      <w:r w:rsidR="00C64CE5" w:rsidRPr="00E7797B">
        <w:rPr>
          <w:rStyle w:val="markedcontent"/>
          <w:sz w:val="28"/>
          <w:szCs w:val="28"/>
        </w:rPr>
        <w:t>е в 23-летнем возрасте, когда служил на Кавказе. Изломанный куст репья - татарина, так русские называли</w:t>
      </w:r>
      <w:r w:rsidR="00C64CE5">
        <w:rPr>
          <w:rStyle w:val="markedcontent"/>
          <w:sz w:val="28"/>
          <w:szCs w:val="28"/>
        </w:rPr>
        <w:t xml:space="preserve"> </w:t>
      </w:r>
      <w:r w:rsidR="00C64CE5" w:rsidRPr="00E7797B">
        <w:rPr>
          <w:rStyle w:val="markedcontent"/>
          <w:sz w:val="28"/>
          <w:szCs w:val="28"/>
        </w:rPr>
        <w:t>горцев Кавказа, вернул Толстого к временам его молодости, напомнил</w:t>
      </w:r>
      <w:r w:rsidR="00C64CE5">
        <w:rPr>
          <w:rStyle w:val="markedcontent"/>
          <w:sz w:val="28"/>
          <w:szCs w:val="28"/>
        </w:rPr>
        <w:t xml:space="preserve"> </w:t>
      </w:r>
      <w:r w:rsidR="00C64CE5" w:rsidRPr="00E7797B">
        <w:rPr>
          <w:rStyle w:val="markedcontent"/>
          <w:sz w:val="28"/>
          <w:szCs w:val="28"/>
        </w:rPr>
        <w:t>о человеке «с чувством собственного достоинства, верного своим жизненным принципам»</w:t>
      </w:r>
      <w:r w:rsidR="00C64CE5">
        <w:rPr>
          <w:rStyle w:val="ac"/>
          <w:sz w:val="28"/>
          <w:szCs w:val="28"/>
        </w:rPr>
        <w:footnoteReference w:id="12"/>
      </w:r>
      <w:r w:rsidR="00C64CE5" w:rsidRPr="00E7797B">
        <w:rPr>
          <w:rStyle w:val="markedcontent"/>
          <w:sz w:val="28"/>
          <w:szCs w:val="28"/>
        </w:rPr>
        <w:t>. Через месяц он написал первую редакцию повести</w:t>
      </w:r>
      <w:r w:rsidR="00C64CE5">
        <w:rPr>
          <w:rStyle w:val="markedcontent"/>
          <w:sz w:val="28"/>
          <w:szCs w:val="28"/>
        </w:rPr>
        <w:t xml:space="preserve"> </w:t>
      </w:r>
      <w:r w:rsidR="00C64CE5" w:rsidRPr="00E7797B">
        <w:rPr>
          <w:rStyle w:val="markedcontent"/>
          <w:sz w:val="28"/>
          <w:szCs w:val="28"/>
        </w:rPr>
        <w:t>«Хаджи-Мурат» и продолжал работать над ней до конца своей жизни.</w:t>
      </w:r>
      <w:r w:rsidR="00C64CE5">
        <w:rPr>
          <w:rStyle w:val="markedcontent"/>
          <w:sz w:val="28"/>
          <w:szCs w:val="28"/>
        </w:rPr>
        <w:t xml:space="preserve"> </w:t>
      </w:r>
      <w:r w:rsidR="00C64CE5" w:rsidRPr="00E7797B">
        <w:rPr>
          <w:rStyle w:val="markedcontent"/>
          <w:sz w:val="28"/>
          <w:szCs w:val="28"/>
        </w:rPr>
        <w:t>Повесть увидела свет только в 1912 году, уже после смерти писателя.</w:t>
      </w:r>
    </w:p>
    <w:p w:rsidR="00641ED7" w:rsidRPr="00E7797B" w:rsidRDefault="00C64CE5" w:rsidP="00641ED7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 w:rsidRPr="00E7797B">
        <w:rPr>
          <w:rStyle w:val="markedcontent"/>
          <w:sz w:val="28"/>
          <w:szCs w:val="28"/>
        </w:rPr>
        <w:t>Несколько лет назад известный писатель А.Г. Битов предложил директору музея-усадьбы «Ясная Поляна» В.И. Толстому поставить памятник последнему произведению великого мастера русской</w:t>
      </w:r>
      <w:r>
        <w:rPr>
          <w:rStyle w:val="markedcontent"/>
          <w:sz w:val="28"/>
          <w:szCs w:val="28"/>
        </w:rPr>
        <w:t xml:space="preserve"> </w:t>
      </w:r>
      <w:r w:rsidRPr="00E7797B">
        <w:rPr>
          <w:rStyle w:val="markedcontent"/>
          <w:sz w:val="28"/>
          <w:szCs w:val="28"/>
        </w:rPr>
        <w:t xml:space="preserve">литературы. </w:t>
      </w:r>
    </w:p>
    <w:p w:rsidR="00C64CE5" w:rsidRPr="00E7797B" w:rsidRDefault="00C64CE5" w:rsidP="00C64CE5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 w:rsidRPr="00E7797B">
        <w:rPr>
          <w:rStyle w:val="markedcontent"/>
          <w:sz w:val="28"/>
          <w:szCs w:val="28"/>
        </w:rPr>
        <w:t>Из дагестанского аула Хунзах привезли</w:t>
      </w:r>
      <w:r>
        <w:rPr>
          <w:rStyle w:val="markedcontent"/>
          <w:sz w:val="28"/>
          <w:szCs w:val="28"/>
        </w:rPr>
        <w:t xml:space="preserve"> </w:t>
      </w:r>
      <w:r w:rsidRPr="00E7797B">
        <w:rPr>
          <w:rStyle w:val="markedcontent"/>
          <w:sz w:val="28"/>
          <w:szCs w:val="28"/>
        </w:rPr>
        <w:t>огромный монолит, который стал основой мемориала. Г.Л. Опарин</w:t>
      </w:r>
      <w:r>
        <w:rPr>
          <w:rStyle w:val="markedcontent"/>
          <w:sz w:val="28"/>
          <w:szCs w:val="28"/>
        </w:rPr>
        <w:t xml:space="preserve"> </w:t>
      </w:r>
      <w:r w:rsidRPr="00E7797B">
        <w:rPr>
          <w:rStyle w:val="markedcontent"/>
          <w:sz w:val="28"/>
          <w:szCs w:val="28"/>
        </w:rPr>
        <w:t>вспом</w:t>
      </w:r>
      <w:r w:rsidR="00641ED7">
        <w:rPr>
          <w:rStyle w:val="markedcontent"/>
          <w:sz w:val="28"/>
          <w:szCs w:val="28"/>
        </w:rPr>
        <w:t>инал: «Мы выбирали этот камень в</w:t>
      </w:r>
      <w:r w:rsidRPr="00E7797B">
        <w:rPr>
          <w:rStyle w:val="markedcontent"/>
          <w:sz w:val="28"/>
          <w:szCs w:val="28"/>
        </w:rPr>
        <w:t xml:space="preserve"> районе старой грузинской дороги, в тех самых местах, где по ней мог ездить император Николай Первый,</w:t>
      </w:r>
      <w:r w:rsidR="00641ED7">
        <w:rPr>
          <w:rStyle w:val="markedcontent"/>
          <w:sz w:val="28"/>
          <w:szCs w:val="28"/>
        </w:rPr>
        <w:t xml:space="preserve"> </w:t>
      </w:r>
      <w:r w:rsidRPr="00E7797B">
        <w:rPr>
          <w:rStyle w:val="markedcontent"/>
          <w:sz w:val="28"/>
          <w:szCs w:val="28"/>
        </w:rPr>
        <w:t xml:space="preserve">имам Шамиль, генерал Ермолов, да и сам молодой </w:t>
      </w:r>
      <w:r w:rsidRPr="00E7797B">
        <w:rPr>
          <w:rStyle w:val="markedcontent"/>
          <w:sz w:val="28"/>
          <w:szCs w:val="28"/>
        </w:rPr>
        <w:lastRenderedPageBreak/>
        <w:t>Толстой в период своей</w:t>
      </w:r>
      <w:r w:rsidR="00641ED7">
        <w:rPr>
          <w:rStyle w:val="markedcontent"/>
          <w:sz w:val="28"/>
          <w:szCs w:val="28"/>
        </w:rPr>
        <w:t xml:space="preserve"> </w:t>
      </w:r>
      <w:r w:rsidRPr="00E7797B">
        <w:rPr>
          <w:rStyle w:val="markedcontent"/>
          <w:sz w:val="28"/>
          <w:szCs w:val="28"/>
        </w:rPr>
        <w:t>службы на Кавказе. Он - немой свидетель тех времен и тех людей»</w:t>
      </w:r>
      <w:r w:rsidR="00641ED7">
        <w:rPr>
          <w:rStyle w:val="ac"/>
          <w:sz w:val="28"/>
          <w:szCs w:val="28"/>
        </w:rPr>
        <w:footnoteReference w:id="13"/>
      </w:r>
      <w:r w:rsidRPr="00E7797B">
        <w:rPr>
          <w:rStyle w:val="markedcontent"/>
          <w:sz w:val="28"/>
          <w:szCs w:val="28"/>
        </w:rPr>
        <w:t>.</w:t>
      </w:r>
    </w:p>
    <w:p w:rsidR="00C64CE5" w:rsidRPr="00E7797B" w:rsidRDefault="00C64CE5" w:rsidP="00C64CE5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 w:rsidRPr="00E7797B">
        <w:rPr>
          <w:rStyle w:val="markedcontent"/>
          <w:sz w:val="28"/>
          <w:szCs w:val="28"/>
        </w:rPr>
        <w:t>Вокруг камня сложена невысокая ограда из местного известняка.</w:t>
      </w:r>
    </w:p>
    <w:p w:rsidR="00C64CE5" w:rsidRPr="00E7797B" w:rsidRDefault="00C64CE5" w:rsidP="00C64CE5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 w:rsidRPr="00E7797B">
        <w:rPr>
          <w:rStyle w:val="markedcontent"/>
          <w:sz w:val="28"/>
          <w:szCs w:val="28"/>
        </w:rPr>
        <w:t>Перед входом закреплена памятная доска, изготовленная мастерами</w:t>
      </w:r>
      <w:r w:rsidR="00641ED7">
        <w:rPr>
          <w:rStyle w:val="markedcontent"/>
          <w:sz w:val="28"/>
          <w:szCs w:val="28"/>
        </w:rPr>
        <w:t xml:space="preserve"> </w:t>
      </w:r>
      <w:r w:rsidRPr="00E7797B">
        <w:rPr>
          <w:rStyle w:val="markedcontent"/>
          <w:sz w:val="28"/>
          <w:szCs w:val="28"/>
        </w:rPr>
        <w:t>из Союза художников Республики Дагестан, с текстом-пояснением: «В</w:t>
      </w:r>
      <w:r w:rsidR="00641ED7">
        <w:rPr>
          <w:rStyle w:val="markedcontent"/>
          <w:sz w:val="28"/>
          <w:szCs w:val="28"/>
        </w:rPr>
        <w:t xml:space="preserve"> </w:t>
      </w:r>
      <w:r w:rsidRPr="00E7797B">
        <w:rPr>
          <w:rStyle w:val="markedcontent"/>
          <w:sz w:val="28"/>
          <w:szCs w:val="28"/>
        </w:rPr>
        <w:t>память о Х</w:t>
      </w:r>
      <w:r w:rsidR="00641ED7">
        <w:rPr>
          <w:rStyle w:val="markedcontent"/>
          <w:sz w:val="28"/>
          <w:szCs w:val="28"/>
        </w:rPr>
        <w:t>а</w:t>
      </w:r>
      <w:r w:rsidRPr="00E7797B">
        <w:rPr>
          <w:rStyle w:val="markedcontent"/>
          <w:sz w:val="28"/>
          <w:szCs w:val="28"/>
        </w:rPr>
        <w:t>джи-Мурате Хунзахском - герое повести великого русского писателя графа Л.Н. Толстого, которая родилась среди этих бескрайних полей. Камень привезен из столицы Серира и Аварского ханства - аула Хунзах</w:t>
      </w:r>
      <w:r w:rsidR="00641ED7">
        <w:rPr>
          <w:rStyle w:val="markedcontent"/>
          <w:sz w:val="28"/>
          <w:szCs w:val="28"/>
        </w:rPr>
        <w:t xml:space="preserve"> </w:t>
      </w:r>
      <w:r w:rsidRPr="00E7797B">
        <w:rPr>
          <w:rStyle w:val="markedcontent"/>
          <w:sz w:val="28"/>
          <w:szCs w:val="28"/>
        </w:rPr>
        <w:t xml:space="preserve">и установлен </w:t>
      </w:r>
      <w:r w:rsidR="00641ED7">
        <w:rPr>
          <w:rStyle w:val="markedcontent"/>
          <w:sz w:val="28"/>
          <w:szCs w:val="28"/>
        </w:rPr>
        <w:t>в</w:t>
      </w:r>
      <w:r w:rsidRPr="00E7797B">
        <w:rPr>
          <w:rStyle w:val="markedcontent"/>
          <w:sz w:val="28"/>
          <w:szCs w:val="28"/>
        </w:rPr>
        <w:t xml:space="preserve"> год 100-летия памяти Л.Н. Толстого». У подножия камня</w:t>
      </w:r>
      <w:r w:rsidR="00641ED7">
        <w:rPr>
          <w:rStyle w:val="markedcontent"/>
          <w:sz w:val="28"/>
          <w:szCs w:val="28"/>
        </w:rPr>
        <w:t xml:space="preserve"> </w:t>
      </w:r>
      <w:r w:rsidRPr="00E7797B">
        <w:rPr>
          <w:rStyle w:val="markedcontent"/>
          <w:sz w:val="28"/>
          <w:szCs w:val="28"/>
        </w:rPr>
        <w:t>расположена плита из черно-серого карельского гранита, на которой</w:t>
      </w:r>
      <w:r w:rsidR="00641ED7">
        <w:rPr>
          <w:rStyle w:val="markedcontent"/>
          <w:sz w:val="28"/>
          <w:szCs w:val="28"/>
        </w:rPr>
        <w:t xml:space="preserve"> </w:t>
      </w:r>
      <w:r w:rsidRPr="00E7797B">
        <w:rPr>
          <w:rStyle w:val="markedcontent"/>
          <w:sz w:val="28"/>
          <w:szCs w:val="28"/>
        </w:rPr>
        <w:t>тульский мастер-керамист Ирина Кузнецова сделала надпись на русском и арабском языках: «Да упокоит и примирит Всевышний души</w:t>
      </w:r>
      <w:r w:rsidR="00641ED7">
        <w:rPr>
          <w:rStyle w:val="markedcontent"/>
          <w:sz w:val="28"/>
          <w:szCs w:val="28"/>
        </w:rPr>
        <w:t xml:space="preserve"> </w:t>
      </w:r>
      <w:r w:rsidRPr="00E7797B">
        <w:rPr>
          <w:rStyle w:val="markedcontent"/>
          <w:sz w:val="28"/>
          <w:szCs w:val="28"/>
        </w:rPr>
        <w:t>всех погибших в Кавказских войнах».</w:t>
      </w:r>
    </w:p>
    <w:p w:rsidR="00C64CE5" w:rsidRPr="00E7797B" w:rsidRDefault="00C64CE5" w:rsidP="00C64CE5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 w:rsidRPr="00E7797B">
        <w:rPr>
          <w:rStyle w:val="markedcontent"/>
          <w:sz w:val="28"/>
          <w:szCs w:val="28"/>
        </w:rPr>
        <w:t>Внутри ограды - железный репей, выкованный замечательным</w:t>
      </w:r>
      <w:r w:rsidR="00641ED7">
        <w:rPr>
          <w:rStyle w:val="markedcontent"/>
          <w:sz w:val="28"/>
          <w:szCs w:val="28"/>
        </w:rPr>
        <w:t xml:space="preserve"> </w:t>
      </w:r>
      <w:r w:rsidRPr="00E7797B">
        <w:rPr>
          <w:rStyle w:val="markedcontent"/>
          <w:sz w:val="28"/>
          <w:szCs w:val="28"/>
        </w:rPr>
        <w:t>тульским кузнецом-оружейником Александром Курбатовым. Словно</w:t>
      </w:r>
      <w:r w:rsidR="00641ED7">
        <w:rPr>
          <w:rStyle w:val="markedcontent"/>
          <w:sz w:val="28"/>
          <w:szCs w:val="28"/>
        </w:rPr>
        <w:t xml:space="preserve"> </w:t>
      </w:r>
      <w:r w:rsidRPr="00E7797B">
        <w:rPr>
          <w:rStyle w:val="markedcontent"/>
          <w:sz w:val="28"/>
          <w:szCs w:val="28"/>
        </w:rPr>
        <w:t>кавказский горец, татарник навечно застыл в страстном танце гордой</w:t>
      </w:r>
      <w:r w:rsidR="00641ED7">
        <w:rPr>
          <w:rStyle w:val="markedcontent"/>
          <w:sz w:val="28"/>
          <w:szCs w:val="28"/>
        </w:rPr>
        <w:t xml:space="preserve"> </w:t>
      </w:r>
      <w:r w:rsidRPr="00E7797B">
        <w:rPr>
          <w:rStyle w:val="markedcontent"/>
          <w:sz w:val="28"/>
          <w:szCs w:val="28"/>
        </w:rPr>
        <w:t>и свободолюбивой души.</w:t>
      </w:r>
    </w:p>
    <w:p w:rsidR="001B412D" w:rsidRDefault="00E17B5E" w:rsidP="00E17B5E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>
        <w:rPr>
          <w:sz w:val="28"/>
          <w:szCs w:val="28"/>
        </w:rPr>
        <w:t>П</w:t>
      </w:r>
      <w:r w:rsidR="00641ED7" w:rsidRPr="00E17B5E">
        <w:rPr>
          <w:sz w:val="28"/>
          <w:szCs w:val="28"/>
        </w:rPr>
        <w:t>амятник «Камень Хаджи-Мурата» был установлен и открыт в 2010 г.</w:t>
      </w:r>
    </w:p>
    <w:p w:rsidR="00E17B5E" w:rsidRPr="0088528F" w:rsidRDefault="00E17B5E" w:rsidP="0088528F">
      <w:pPr>
        <w:spacing w:after="0" w:line="360" w:lineRule="auto"/>
        <w:ind w:firstLine="851"/>
        <w:jc w:val="center"/>
        <w:rPr>
          <w:rStyle w:val="markedcontent"/>
          <w:b/>
          <w:sz w:val="28"/>
          <w:szCs w:val="28"/>
        </w:rPr>
      </w:pPr>
    </w:p>
    <w:p w:rsidR="00752E8C" w:rsidRDefault="006002E4" w:rsidP="0088528F">
      <w:pPr>
        <w:spacing w:after="0" w:line="360" w:lineRule="auto"/>
        <w:jc w:val="center"/>
        <w:rPr>
          <w:rStyle w:val="markedcontent"/>
          <w:b/>
          <w:sz w:val="28"/>
          <w:szCs w:val="28"/>
        </w:rPr>
      </w:pPr>
      <w:r>
        <w:rPr>
          <w:rStyle w:val="markedcontent"/>
          <w:b/>
          <w:sz w:val="28"/>
          <w:szCs w:val="28"/>
        </w:rPr>
        <w:t xml:space="preserve">Путеводитель по </w:t>
      </w:r>
      <w:r w:rsidR="0088528F" w:rsidRPr="0088528F">
        <w:rPr>
          <w:rStyle w:val="markedcontent"/>
          <w:b/>
          <w:sz w:val="28"/>
          <w:szCs w:val="28"/>
        </w:rPr>
        <w:t>Эко-М</w:t>
      </w:r>
      <w:r w:rsidR="00752E8C" w:rsidRPr="0088528F">
        <w:rPr>
          <w:rStyle w:val="markedcontent"/>
          <w:b/>
          <w:sz w:val="28"/>
          <w:szCs w:val="28"/>
        </w:rPr>
        <w:t>аршрут</w:t>
      </w:r>
      <w:r>
        <w:rPr>
          <w:rStyle w:val="markedcontent"/>
          <w:b/>
          <w:sz w:val="28"/>
          <w:szCs w:val="28"/>
        </w:rPr>
        <w:t>у</w:t>
      </w:r>
      <w:r w:rsidR="0088528F" w:rsidRPr="0088528F">
        <w:rPr>
          <w:rStyle w:val="markedcontent"/>
          <w:b/>
          <w:sz w:val="28"/>
          <w:szCs w:val="28"/>
        </w:rPr>
        <w:t xml:space="preserve"> «Вдохновение Пирогово»</w:t>
      </w:r>
    </w:p>
    <w:p w:rsidR="0088528F" w:rsidRDefault="0088528F" w:rsidP="0088528F">
      <w:pPr>
        <w:spacing w:after="0" w:line="360" w:lineRule="auto"/>
        <w:jc w:val="both"/>
        <w:rPr>
          <w:rStyle w:val="markedcontent"/>
          <w:sz w:val="28"/>
          <w:szCs w:val="28"/>
        </w:rPr>
      </w:pPr>
    </w:p>
    <w:p w:rsidR="0088528F" w:rsidRDefault="0088528F" w:rsidP="0088528F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 xml:space="preserve">Маршрут разработан для нескольких возрастов и у него несколько вариантов. В любом варианте до Пирогово надо добраться на автотранспорте - экскурсионном, личном или муниципальном (до Пирогово ходит автобус Щёкино-Пирогово). Желательно связаться с представителями музея в Малом Пирогово, чтобы можно было посетить усадьбу. </w:t>
      </w:r>
      <w:r w:rsidR="00861738">
        <w:rPr>
          <w:rStyle w:val="markedcontent"/>
          <w:sz w:val="28"/>
          <w:szCs w:val="28"/>
        </w:rPr>
        <w:t xml:space="preserve">Рекомендуемое время года для посещения маршрута – конец весны – лето – начало осени. </w:t>
      </w:r>
      <w:r>
        <w:rPr>
          <w:rStyle w:val="markedcontent"/>
          <w:sz w:val="28"/>
          <w:szCs w:val="28"/>
        </w:rPr>
        <w:t xml:space="preserve">Контактные данные музея: </w:t>
      </w:r>
      <w:r w:rsidRPr="0088528F">
        <w:rPr>
          <w:rStyle w:val="markedcontent"/>
          <w:sz w:val="28"/>
          <w:szCs w:val="28"/>
        </w:rPr>
        <w:t>https://ypmuseum.ru/filials/maloe-pirogovo?attempt=1</w:t>
      </w:r>
    </w:p>
    <w:p w:rsidR="0088528F" w:rsidRDefault="0088528F" w:rsidP="0088528F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>1 Вариант. Для всех возрастов.</w:t>
      </w:r>
      <w:r w:rsidR="00997DC7">
        <w:rPr>
          <w:rStyle w:val="markedcontent"/>
          <w:sz w:val="28"/>
          <w:szCs w:val="28"/>
        </w:rPr>
        <w:t xml:space="preserve"> (1 карта)</w:t>
      </w:r>
    </w:p>
    <w:p w:rsidR="0088528F" w:rsidRDefault="0088528F" w:rsidP="0088528F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>1 пункт маршрута – храм Рождества Богородицы в Большом Пирогово. Рассказ о возведении храма</w:t>
      </w:r>
      <w:r w:rsidR="00751A61">
        <w:rPr>
          <w:rStyle w:val="markedcontent"/>
          <w:sz w:val="28"/>
          <w:szCs w:val="28"/>
        </w:rPr>
        <w:t>, о храмоздателях, архитектуре, истории храма.</w:t>
      </w:r>
    </w:p>
    <w:p w:rsidR="00997DC7" w:rsidRDefault="00997DC7" w:rsidP="0088528F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1050" cy="7067550"/>
            <wp:effectExtent l="19050" t="0" r="0" b="0"/>
            <wp:docPr id="2" name="Рисунок 4" descr="кар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DC7" w:rsidRPr="00997DC7" w:rsidRDefault="00997DC7" w:rsidP="00997DC7">
      <w:pPr>
        <w:pStyle w:val="af1"/>
        <w:jc w:val="center"/>
        <w:rPr>
          <w:color w:val="000000" w:themeColor="text1"/>
        </w:rPr>
      </w:pPr>
      <w:r w:rsidRPr="00997DC7">
        <w:rPr>
          <w:color w:val="000000" w:themeColor="text1"/>
        </w:rPr>
        <w:fldChar w:fldCharType="begin"/>
      </w:r>
      <w:r w:rsidRPr="00997DC7">
        <w:rPr>
          <w:color w:val="000000" w:themeColor="text1"/>
        </w:rPr>
        <w:instrText xml:space="preserve"> SEQ Рисунок \* ARABIC </w:instrText>
      </w:r>
      <w:r w:rsidRPr="00997DC7">
        <w:rPr>
          <w:color w:val="000000" w:themeColor="text1"/>
        </w:rPr>
        <w:fldChar w:fldCharType="separate"/>
      </w:r>
      <w:r w:rsidR="006002E4">
        <w:rPr>
          <w:noProof/>
          <w:color w:val="000000" w:themeColor="text1"/>
        </w:rPr>
        <w:t>1</w:t>
      </w:r>
      <w:r w:rsidRPr="00997DC7">
        <w:rPr>
          <w:color w:val="000000" w:themeColor="text1"/>
        </w:rPr>
        <w:fldChar w:fldCharType="end"/>
      </w:r>
      <w:r w:rsidRPr="00997DC7">
        <w:rPr>
          <w:color w:val="000000" w:themeColor="text1"/>
        </w:rPr>
        <w:t xml:space="preserve"> Карта. </w:t>
      </w:r>
      <w:r>
        <w:rPr>
          <w:color w:val="000000" w:themeColor="text1"/>
        </w:rPr>
        <w:t xml:space="preserve">1 вариант маршрута. </w:t>
      </w:r>
      <w:r w:rsidRPr="00997DC7">
        <w:rPr>
          <w:color w:val="000000" w:themeColor="text1"/>
        </w:rPr>
        <w:t>Масштаб 1:200</w:t>
      </w:r>
    </w:p>
    <w:p w:rsidR="00997DC7" w:rsidRDefault="00997DC7" w:rsidP="0088528F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</w:p>
    <w:p w:rsidR="00751A61" w:rsidRDefault="00751A61" w:rsidP="0088528F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>2 пункт маршрута – Большое Пирогово, остановка возле Дома культуры. Беседа о брате Льва Николаевича, Сергее Николаевиче, его семье. Поразмышляем, где могла быть барская усадьба, конный завод, парк (между 1 и 2 пунктом 990 м – 12 минут пешей ходьбы).</w:t>
      </w:r>
    </w:p>
    <w:p w:rsidR="00751A61" w:rsidRDefault="00751A61" w:rsidP="0088528F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lastRenderedPageBreak/>
        <w:t>3 пункт маршрута – Усадьба «Малое Пирогово»</w:t>
      </w:r>
      <w:r w:rsidR="000E724C">
        <w:rPr>
          <w:rStyle w:val="markedcontent"/>
          <w:sz w:val="28"/>
          <w:szCs w:val="28"/>
        </w:rPr>
        <w:t>. Рассказ об усадьбе и её жителях, экскурсия по усадьбе, чаепитие (между 2 и 3 пунктом 2,31 км – 28 минут пешком).</w:t>
      </w:r>
    </w:p>
    <w:p w:rsidR="006002E4" w:rsidRDefault="000E724C" w:rsidP="0088528F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 xml:space="preserve">4 пункт маршрута – родник. Пробуем воду на вкус, рассказываем ощущения и впечатления. Рядом с родником расположены лавочки, а сам родник расположен на высоком берегу Упы, с лавочек очень красивый вид на изгибы реки. Можно спуститься к реке, там есть мостик. В этом месте всегда тихо и спокойно. Рядом нет автомагистралей и заводов. Минутка тишины (между 3 и 4 пунктом 130 м – </w:t>
      </w:r>
      <w:r w:rsidR="00861738">
        <w:rPr>
          <w:rStyle w:val="markedcontent"/>
          <w:sz w:val="28"/>
          <w:szCs w:val="28"/>
        </w:rPr>
        <w:t>3</w:t>
      </w:r>
      <w:r>
        <w:rPr>
          <w:rStyle w:val="markedcontent"/>
          <w:sz w:val="28"/>
          <w:szCs w:val="28"/>
        </w:rPr>
        <w:t xml:space="preserve"> минуты пешком).</w:t>
      </w:r>
    </w:p>
    <w:p w:rsidR="006002E4" w:rsidRDefault="006002E4" w:rsidP="006002E4">
      <w:pPr>
        <w:keepNext/>
        <w:spacing w:after="0" w:line="360" w:lineRule="auto"/>
        <w:jc w:val="both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19495" cy="4064000"/>
            <wp:effectExtent l="76200" t="38100" r="33655" b="0"/>
            <wp:docPr id="8" name="Рисунок 7" descr="_DSC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91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640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25400">
                      <a:bevelT prst="convex"/>
                      <a:bevelB prst="convex"/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:rsidR="000E724C" w:rsidRPr="006002E4" w:rsidRDefault="006002E4" w:rsidP="006002E4">
      <w:pPr>
        <w:pStyle w:val="af1"/>
        <w:jc w:val="center"/>
        <w:rPr>
          <w:rStyle w:val="markedcontent"/>
          <w:color w:val="000000" w:themeColor="text1"/>
          <w:sz w:val="28"/>
          <w:szCs w:val="28"/>
        </w:rPr>
      </w:pPr>
      <w:r w:rsidRPr="006002E4">
        <w:rPr>
          <w:noProof/>
          <w:color w:val="000000" w:themeColor="text1"/>
        </w:rPr>
        <w:t>Над Упой в Малом Пирогово. Из семейного архива Трещевых</w:t>
      </w:r>
    </w:p>
    <w:p w:rsidR="00861738" w:rsidRDefault="000E724C" w:rsidP="0088528F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>5 пункт маршрута – памятник Хаджи-Мурату. Рассказ о герое, о истории произведения Толстого, об истории памятника, обмен впечатлениями о памятнике</w:t>
      </w:r>
      <w:r w:rsidR="00861738">
        <w:rPr>
          <w:rStyle w:val="markedcontent"/>
          <w:sz w:val="28"/>
          <w:szCs w:val="28"/>
        </w:rPr>
        <w:t xml:space="preserve"> (между 4 и 5 пунктами 284 м – 5 минут пешком).</w:t>
      </w:r>
    </w:p>
    <w:p w:rsidR="000E724C" w:rsidRDefault="00861738" w:rsidP="0088528F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>На этом 1 вариант маршрута завершен.</w:t>
      </w:r>
    </w:p>
    <w:p w:rsidR="00997DC7" w:rsidRDefault="00997DC7" w:rsidP="0088528F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</w:p>
    <w:p w:rsidR="00861738" w:rsidRDefault="00861738" w:rsidP="0088528F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lastRenderedPageBreak/>
        <w:t>2 вариант маршрута (маршрут для возрастов 16-45 лет, хотя могут быть исключения – для всех, кто может долго ходить) включает все пункты 1 маршрута и дополнительно</w:t>
      </w:r>
      <w:r w:rsidR="00997DC7">
        <w:rPr>
          <w:rStyle w:val="markedcontent"/>
          <w:sz w:val="28"/>
          <w:szCs w:val="28"/>
        </w:rPr>
        <w:t xml:space="preserve"> (2 карта)</w:t>
      </w:r>
      <w:r>
        <w:rPr>
          <w:rStyle w:val="markedcontent"/>
          <w:sz w:val="28"/>
          <w:szCs w:val="28"/>
        </w:rPr>
        <w:t>:</w:t>
      </w:r>
    </w:p>
    <w:p w:rsidR="00861738" w:rsidRDefault="00861738" w:rsidP="0088528F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 xml:space="preserve">6 пункт маршрута – слияние </w:t>
      </w:r>
      <w:r w:rsidRPr="004A7450">
        <w:rPr>
          <w:rStyle w:val="markedcontent"/>
          <w:sz w:val="28"/>
          <w:szCs w:val="28"/>
        </w:rPr>
        <w:t>Упы и Уп</w:t>
      </w:r>
      <w:r>
        <w:rPr>
          <w:rStyle w:val="markedcontent"/>
          <w:sz w:val="28"/>
          <w:szCs w:val="28"/>
        </w:rPr>
        <w:t>ё</w:t>
      </w:r>
      <w:r w:rsidRPr="004A7450">
        <w:rPr>
          <w:rStyle w:val="markedcontent"/>
          <w:sz w:val="28"/>
          <w:szCs w:val="28"/>
        </w:rPr>
        <w:t>рты</w:t>
      </w:r>
      <w:r>
        <w:rPr>
          <w:rStyle w:val="markedcontent"/>
          <w:sz w:val="28"/>
          <w:szCs w:val="28"/>
        </w:rPr>
        <w:t>, где</w:t>
      </w:r>
      <w:r w:rsidRPr="004A7450">
        <w:rPr>
          <w:rStyle w:val="markedcontent"/>
          <w:sz w:val="28"/>
          <w:szCs w:val="28"/>
        </w:rPr>
        <w:t xml:space="preserve"> археолог</w:t>
      </w:r>
      <w:r>
        <w:rPr>
          <w:rStyle w:val="markedcontent"/>
          <w:sz w:val="28"/>
          <w:szCs w:val="28"/>
        </w:rPr>
        <w:t>ам</w:t>
      </w:r>
      <w:r w:rsidRPr="004A7450">
        <w:rPr>
          <w:rStyle w:val="markedcontent"/>
          <w:sz w:val="28"/>
          <w:szCs w:val="28"/>
        </w:rPr>
        <w:t xml:space="preserve">и </w:t>
      </w:r>
      <w:r>
        <w:rPr>
          <w:rStyle w:val="markedcontent"/>
          <w:sz w:val="28"/>
          <w:szCs w:val="28"/>
        </w:rPr>
        <w:t xml:space="preserve">была </w:t>
      </w:r>
      <w:r w:rsidRPr="004A7450">
        <w:rPr>
          <w:rStyle w:val="markedcontent"/>
          <w:sz w:val="28"/>
          <w:szCs w:val="28"/>
        </w:rPr>
        <w:t>обнаруж</w:t>
      </w:r>
      <w:r>
        <w:rPr>
          <w:rStyle w:val="markedcontent"/>
          <w:sz w:val="28"/>
          <w:szCs w:val="28"/>
        </w:rPr>
        <w:t>ена</w:t>
      </w:r>
      <w:r w:rsidRPr="004A7450">
        <w:rPr>
          <w:rStyle w:val="markedcontent"/>
          <w:sz w:val="28"/>
          <w:szCs w:val="28"/>
        </w:rPr>
        <w:t xml:space="preserve"> неолитическ</w:t>
      </w:r>
      <w:r>
        <w:rPr>
          <w:rStyle w:val="markedcontent"/>
          <w:sz w:val="28"/>
          <w:szCs w:val="28"/>
        </w:rPr>
        <w:t>ая</w:t>
      </w:r>
      <w:r w:rsidRPr="004A7450">
        <w:rPr>
          <w:rStyle w:val="markedcontent"/>
          <w:sz w:val="28"/>
          <w:szCs w:val="28"/>
        </w:rPr>
        <w:t xml:space="preserve"> стоянк</w:t>
      </w:r>
      <w:r>
        <w:rPr>
          <w:rStyle w:val="markedcontent"/>
          <w:sz w:val="28"/>
          <w:szCs w:val="28"/>
        </w:rPr>
        <w:t>а</w:t>
      </w:r>
      <w:r w:rsidRPr="004A7450">
        <w:rPr>
          <w:rStyle w:val="markedcontent"/>
          <w:sz w:val="28"/>
          <w:szCs w:val="28"/>
        </w:rPr>
        <w:t xml:space="preserve"> древних охотников, рыболовов и собирателей</w:t>
      </w:r>
      <w:r>
        <w:rPr>
          <w:rStyle w:val="markedcontent"/>
          <w:sz w:val="28"/>
          <w:szCs w:val="28"/>
        </w:rPr>
        <w:t>. Путешествие по живописному берегу Упы не оставит равнодушным никого. На слиянии рек попытаемся проанализировать где могла находиться стоянка древних людей и как они жили</w:t>
      </w:r>
      <w:r w:rsidR="00997DC7">
        <w:rPr>
          <w:rStyle w:val="markedcontent"/>
          <w:sz w:val="28"/>
          <w:szCs w:val="28"/>
        </w:rPr>
        <w:t xml:space="preserve"> (между 5 и 6 пунктами 4,4 км – 58 минут пешком). Возвращение назад.</w:t>
      </w:r>
    </w:p>
    <w:p w:rsidR="00997DC7" w:rsidRPr="0088528F" w:rsidRDefault="00997DC7" w:rsidP="0088528F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>3 вариантом маршрута является вариант с туристическими палатками. В Малом Пирогово летом часто живут туристы и детские отряды. Можно поставить палатки в Малом Пирогово и за первый день посетить Большое Пирогово, за второй день совершить поход к стоянке древних людей.</w:t>
      </w:r>
    </w:p>
    <w:p w:rsidR="00997DC7" w:rsidRDefault="00997DC7" w:rsidP="00997DC7">
      <w:pPr>
        <w:keepNext/>
        <w:spacing w:after="0" w:line="360" w:lineRule="auto"/>
        <w:ind w:firstLine="851"/>
        <w:jc w:val="both"/>
      </w:pPr>
    </w:p>
    <w:p w:rsidR="00997DC7" w:rsidRDefault="00DA0D58" w:rsidP="00522800">
      <w:pPr>
        <w:keepNext/>
        <w:spacing w:after="0" w:line="360" w:lineRule="auto"/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92233" cy="4524972"/>
            <wp:effectExtent l="19050" t="0" r="8267" b="0"/>
            <wp:docPr id="6" name="Рисунок 5" descr="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502" cy="452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B5E" w:rsidRPr="00997DC7" w:rsidRDefault="00997DC7" w:rsidP="00997DC7">
      <w:pPr>
        <w:pStyle w:val="af1"/>
        <w:jc w:val="center"/>
        <w:rPr>
          <w:rStyle w:val="markedcontent"/>
          <w:color w:val="000000" w:themeColor="text1"/>
          <w:sz w:val="20"/>
          <w:szCs w:val="20"/>
        </w:rPr>
      </w:pPr>
      <w:r w:rsidRPr="00997DC7">
        <w:rPr>
          <w:rStyle w:val="markedcontent"/>
          <w:color w:val="000000" w:themeColor="text1"/>
          <w:sz w:val="20"/>
          <w:szCs w:val="20"/>
        </w:rPr>
        <w:fldChar w:fldCharType="begin"/>
      </w:r>
      <w:r w:rsidRPr="00997DC7">
        <w:rPr>
          <w:rStyle w:val="markedcontent"/>
          <w:color w:val="000000" w:themeColor="text1"/>
          <w:sz w:val="20"/>
          <w:szCs w:val="20"/>
        </w:rPr>
        <w:instrText xml:space="preserve"> SEQ Рисунок \* ARABIC </w:instrText>
      </w:r>
      <w:r w:rsidRPr="00997DC7">
        <w:rPr>
          <w:rStyle w:val="markedcontent"/>
          <w:color w:val="000000" w:themeColor="text1"/>
          <w:sz w:val="20"/>
          <w:szCs w:val="20"/>
        </w:rPr>
        <w:fldChar w:fldCharType="separate"/>
      </w:r>
      <w:r w:rsidR="006002E4">
        <w:rPr>
          <w:rStyle w:val="markedcontent"/>
          <w:noProof/>
          <w:color w:val="000000" w:themeColor="text1"/>
          <w:sz w:val="20"/>
          <w:szCs w:val="20"/>
        </w:rPr>
        <w:t>3</w:t>
      </w:r>
      <w:r w:rsidRPr="00997DC7">
        <w:rPr>
          <w:rStyle w:val="markedcontent"/>
          <w:color w:val="000000" w:themeColor="text1"/>
          <w:sz w:val="20"/>
          <w:szCs w:val="20"/>
        </w:rPr>
        <w:fldChar w:fldCharType="end"/>
      </w:r>
      <w:r w:rsidRPr="00997DC7">
        <w:rPr>
          <w:color w:val="000000" w:themeColor="text1"/>
          <w:sz w:val="20"/>
          <w:szCs w:val="20"/>
        </w:rPr>
        <w:t xml:space="preserve"> карта. 2 маршрут. Масштаб 1:300</w:t>
      </w:r>
    </w:p>
    <w:p w:rsidR="004A7450" w:rsidRPr="004A7450" w:rsidRDefault="00303DE7" w:rsidP="00303DE7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lastRenderedPageBreak/>
        <w:t>Первый вариант маршрута был апробирован моей семьёй и занял 4 часа. Второй вариант маршрута представляет дополнительную к 1 варианту долгую пешую прогулку и пока я не располагал достаточным запасом времени для её совершения, но думаю, с походным вариантом маршрут получился идеальным для отдыха и получения полезной информации.</w:t>
      </w:r>
    </w:p>
    <w:p w:rsidR="00E7797B" w:rsidRPr="00303DE7" w:rsidRDefault="00303DE7" w:rsidP="00303DE7">
      <w:pPr>
        <w:spacing w:after="0" w:line="360" w:lineRule="auto"/>
        <w:ind w:firstLine="851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 xml:space="preserve">Приглашаю вас когда-нибудь летним днём пройти по моему </w:t>
      </w:r>
      <w:r w:rsidRPr="00303DE7">
        <w:rPr>
          <w:rStyle w:val="markedcontent"/>
          <w:sz w:val="28"/>
          <w:szCs w:val="28"/>
        </w:rPr>
        <w:t>Эко-Маршруту «Вдохновение Пирогово»</w:t>
      </w:r>
      <w:r>
        <w:rPr>
          <w:rStyle w:val="markedcontent"/>
          <w:sz w:val="28"/>
          <w:szCs w:val="28"/>
        </w:rPr>
        <w:t>.</w:t>
      </w:r>
    </w:p>
    <w:sectPr w:rsidR="00E7797B" w:rsidRPr="00303DE7" w:rsidSect="00E17B5E">
      <w:footerReference w:type="default" r:id="rId18"/>
      <w:pgSz w:w="11906" w:h="16838"/>
      <w:pgMar w:top="1134" w:right="851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4DAF" w:rsidRDefault="00494DAF" w:rsidP="00E67733">
      <w:pPr>
        <w:spacing w:after="0" w:line="240" w:lineRule="auto"/>
      </w:pPr>
      <w:r>
        <w:separator/>
      </w:r>
    </w:p>
  </w:endnote>
  <w:endnote w:type="continuationSeparator" w:id="0">
    <w:p w:rsidR="00494DAF" w:rsidRDefault="00494DAF" w:rsidP="00E67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4974613"/>
      <w:docPartObj>
        <w:docPartGallery w:val="Page Numbers (Bottom of Page)"/>
        <w:docPartUnique/>
      </w:docPartObj>
    </w:sdtPr>
    <w:sdtEndPr/>
    <w:sdtContent>
      <w:p w:rsidR="00997DC7" w:rsidRDefault="00494DAF">
        <w:pPr>
          <w:pStyle w:val="af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14E5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97DC7" w:rsidRDefault="00997DC7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4DAF" w:rsidRDefault="00494DAF" w:rsidP="00E67733">
      <w:pPr>
        <w:spacing w:after="0" w:line="240" w:lineRule="auto"/>
      </w:pPr>
      <w:r>
        <w:separator/>
      </w:r>
    </w:p>
  </w:footnote>
  <w:footnote w:type="continuationSeparator" w:id="0">
    <w:p w:rsidR="00494DAF" w:rsidRDefault="00494DAF" w:rsidP="00E67733">
      <w:pPr>
        <w:spacing w:after="0" w:line="240" w:lineRule="auto"/>
      </w:pPr>
      <w:r>
        <w:continuationSeparator/>
      </w:r>
    </w:p>
  </w:footnote>
  <w:footnote w:id="1">
    <w:p w:rsidR="00997DC7" w:rsidRDefault="00997DC7">
      <w:pPr>
        <w:pStyle w:val="aa"/>
      </w:pPr>
      <w:r>
        <w:rPr>
          <w:rStyle w:val="ac"/>
        </w:rPr>
        <w:footnoteRef/>
      </w:r>
      <w:r>
        <w:t xml:space="preserve"> Архангельская Т.Н. Знаменитые Тульские усадьбы и их владельцы. М., 2015 – 560с. С. 120.</w:t>
      </w:r>
    </w:p>
  </w:footnote>
  <w:footnote w:id="2">
    <w:p w:rsidR="00997DC7" w:rsidRDefault="00997DC7">
      <w:pPr>
        <w:pStyle w:val="aa"/>
      </w:pPr>
      <w:r>
        <w:rPr>
          <w:rStyle w:val="ac"/>
        </w:rPr>
        <w:footnoteRef/>
      </w:r>
      <w:r>
        <w:t xml:space="preserve"> Толстой Л.Н. Полное собрание сочинений В 90 т. М., 1928-1958. Т.34 С. 401</w:t>
      </w:r>
    </w:p>
  </w:footnote>
  <w:footnote w:id="3">
    <w:p w:rsidR="00997DC7" w:rsidRDefault="00997DC7">
      <w:pPr>
        <w:pStyle w:val="aa"/>
      </w:pPr>
      <w:r>
        <w:rPr>
          <w:rStyle w:val="ac"/>
        </w:rPr>
        <w:footnoteRef/>
      </w:r>
      <w:r>
        <w:t xml:space="preserve"> Абрикосов Х.Н. Двенадцать лет около Толстого// Летописи  Гослитмузея. Кн. 12. Т.2. М., 1948. С.454.</w:t>
      </w:r>
    </w:p>
  </w:footnote>
  <w:footnote w:id="4">
    <w:p w:rsidR="00997DC7" w:rsidRDefault="00997DC7">
      <w:pPr>
        <w:pStyle w:val="aa"/>
      </w:pPr>
      <w:r>
        <w:rPr>
          <w:rStyle w:val="ac"/>
        </w:rPr>
        <w:footnoteRef/>
      </w:r>
      <w:r>
        <w:t xml:space="preserve"> Толстой Л.Н. Полное собрание сочинений В 90 т. М., 1928-1958. Т.84 С. 367-368</w:t>
      </w:r>
    </w:p>
  </w:footnote>
  <w:footnote w:id="5">
    <w:p w:rsidR="00997DC7" w:rsidRDefault="00997DC7">
      <w:pPr>
        <w:pStyle w:val="aa"/>
      </w:pPr>
      <w:r>
        <w:rPr>
          <w:rStyle w:val="ac"/>
        </w:rPr>
        <w:footnoteRef/>
      </w:r>
      <w:r>
        <w:t xml:space="preserve"> Толстая А.Л. Дочь. М., 2000. С 100.</w:t>
      </w:r>
    </w:p>
  </w:footnote>
  <w:footnote w:id="6">
    <w:p w:rsidR="00997DC7" w:rsidRDefault="00997DC7" w:rsidP="0024706D">
      <w:pPr>
        <w:pStyle w:val="aa"/>
      </w:pPr>
      <w:r>
        <w:rPr>
          <w:rStyle w:val="ac"/>
        </w:rPr>
        <w:footnoteRef/>
      </w:r>
      <w:r>
        <w:t>ГКУ «Государственный архив Тульской области», ф. 107, оп. 1, д. 109. л. 4 об.</w:t>
      </w:r>
    </w:p>
  </w:footnote>
  <w:footnote w:id="7">
    <w:p w:rsidR="00997DC7" w:rsidRDefault="00997DC7" w:rsidP="00E83159">
      <w:pPr>
        <w:pStyle w:val="aa"/>
      </w:pPr>
      <w:r>
        <w:rPr>
          <w:rStyle w:val="ac"/>
        </w:rPr>
        <w:footnoteRef/>
      </w:r>
      <w:r>
        <w:t xml:space="preserve"> Паспорт памятника архитектуы «Церковь Богородицко-Рождественская»</w:t>
      </w:r>
    </w:p>
  </w:footnote>
  <w:footnote w:id="8">
    <w:p w:rsidR="00997DC7" w:rsidRDefault="00997DC7" w:rsidP="00E9195E">
      <w:pPr>
        <w:pStyle w:val="aa"/>
      </w:pPr>
      <w:r>
        <w:rPr>
          <w:rStyle w:val="ac"/>
        </w:rPr>
        <w:footnoteRef/>
      </w:r>
      <w:r>
        <w:t xml:space="preserve"> ГКУ «Государственный архив Тульской области», ф. 107, оп. 1, д. 109. л. 4 об.</w:t>
      </w:r>
    </w:p>
  </w:footnote>
  <w:footnote w:id="9">
    <w:p w:rsidR="00997DC7" w:rsidRDefault="00997DC7" w:rsidP="00201612">
      <w:pPr>
        <w:pStyle w:val="aa"/>
      </w:pPr>
      <w:r>
        <w:rPr>
          <w:rStyle w:val="ac"/>
        </w:rPr>
        <w:footnoteRef/>
      </w:r>
      <w:r>
        <w:t xml:space="preserve"> Бибикова М.С. В семье Толстых//Л.Н.Толстой и его близкие. М., 1986. С.26</w:t>
      </w:r>
    </w:p>
  </w:footnote>
  <w:footnote w:id="10">
    <w:p w:rsidR="00997DC7" w:rsidRDefault="00997DC7">
      <w:pPr>
        <w:pStyle w:val="aa"/>
      </w:pPr>
      <w:r>
        <w:rPr>
          <w:rStyle w:val="ac"/>
        </w:rPr>
        <w:footnoteRef/>
      </w:r>
      <w:r>
        <w:t xml:space="preserve"> Толстой Л.Н. Полное собрание сочинений В 90 т. М., 1928-1958. Т.53 С. 285</w:t>
      </w:r>
    </w:p>
  </w:footnote>
  <w:footnote w:id="11">
    <w:p w:rsidR="00997DC7" w:rsidRDefault="00997DC7">
      <w:pPr>
        <w:pStyle w:val="aa"/>
      </w:pPr>
      <w:r>
        <w:rPr>
          <w:rStyle w:val="ac"/>
        </w:rPr>
        <w:footnoteRef/>
      </w:r>
      <w:r>
        <w:t xml:space="preserve"> Толстой Л.Н. Полное собрание сочинений В 90 т. М., 1928-1958. Т.53 С. 99-100</w:t>
      </w:r>
    </w:p>
  </w:footnote>
  <w:footnote w:id="12">
    <w:p w:rsidR="00997DC7" w:rsidRDefault="00997DC7">
      <w:pPr>
        <w:pStyle w:val="aa"/>
      </w:pPr>
      <w:r>
        <w:rPr>
          <w:rStyle w:val="ac"/>
        </w:rPr>
        <w:footnoteRef/>
      </w:r>
      <w:r>
        <w:t xml:space="preserve"> Суровцева М.Е. «Хаджи-Мурат»//Л.Н.Толстой: энциклопедия. М., 2009. С. 121.</w:t>
      </w:r>
    </w:p>
  </w:footnote>
  <w:footnote w:id="13">
    <w:p w:rsidR="00997DC7" w:rsidRDefault="00997DC7">
      <w:pPr>
        <w:pStyle w:val="aa"/>
      </w:pPr>
      <w:r>
        <w:rPr>
          <w:rStyle w:val="ac"/>
        </w:rPr>
        <w:footnoteRef/>
      </w:r>
      <w:r>
        <w:t xml:space="preserve"> Равчеева Н. Встреча у камня// Щекинский вестник. 2011. 12 ноября. С.8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FF2D3C"/>
    <w:multiLevelType w:val="hybridMultilevel"/>
    <w:tmpl w:val="4588C726"/>
    <w:lvl w:ilvl="0" w:tplc="D324BC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D4D"/>
    <w:rsid w:val="00014E5E"/>
    <w:rsid w:val="000D1F93"/>
    <w:rsid w:val="000E724C"/>
    <w:rsid w:val="001001D7"/>
    <w:rsid w:val="00116A25"/>
    <w:rsid w:val="00180564"/>
    <w:rsid w:val="001A1E5F"/>
    <w:rsid w:val="001A429D"/>
    <w:rsid w:val="001B412D"/>
    <w:rsid w:val="001B6F77"/>
    <w:rsid w:val="001D6E79"/>
    <w:rsid w:val="001F7D61"/>
    <w:rsid w:val="00201612"/>
    <w:rsid w:val="00212B5A"/>
    <w:rsid w:val="0024706D"/>
    <w:rsid w:val="002B68E8"/>
    <w:rsid w:val="00303DE7"/>
    <w:rsid w:val="0044102F"/>
    <w:rsid w:val="00487F01"/>
    <w:rsid w:val="00494DAF"/>
    <w:rsid w:val="004A7450"/>
    <w:rsid w:val="004D7EF8"/>
    <w:rsid w:val="00522800"/>
    <w:rsid w:val="0052633B"/>
    <w:rsid w:val="00562088"/>
    <w:rsid w:val="005E29F2"/>
    <w:rsid w:val="006002E4"/>
    <w:rsid w:val="00641ED7"/>
    <w:rsid w:val="006E56B9"/>
    <w:rsid w:val="0071238F"/>
    <w:rsid w:val="00751A61"/>
    <w:rsid w:val="00752E8C"/>
    <w:rsid w:val="007E277D"/>
    <w:rsid w:val="007F1A70"/>
    <w:rsid w:val="00840D4D"/>
    <w:rsid w:val="00861738"/>
    <w:rsid w:val="0088528F"/>
    <w:rsid w:val="00912D29"/>
    <w:rsid w:val="00943AAB"/>
    <w:rsid w:val="00997DC7"/>
    <w:rsid w:val="009A4AA7"/>
    <w:rsid w:val="00B30573"/>
    <w:rsid w:val="00C22922"/>
    <w:rsid w:val="00C47107"/>
    <w:rsid w:val="00C64CE5"/>
    <w:rsid w:val="00D9495D"/>
    <w:rsid w:val="00DA0D58"/>
    <w:rsid w:val="00DB0465"/>
    <w:rsid w:val="00DB4060"/>
    <w:rsid w:val="00DD1254"/>
    <w:rsid w:val="00E17B5E"/>
    <w:rsid w:val="00E64FDB"/>
    <w:rsid w:val="00E67733"/>
    <w:rsid w:val="00E7797B"/>
    <w:rsid w:val="00E83159"/>
    <w:rsid w:val="00E9195E"/>
    <w:rsid w:val="00EC6510"/>
    <w:rsid w:val="00EE2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6AF21B-3674-4C42-8D90-999FF994A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805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840D4D"/>
  </w:style>
  <w:style w:type="character" w:styleId="a3">
    <w:name w:val="Hyperlink"/>
    <w:basedOn w:val="a0"/>
    <w:uiPriority w:val="99"/>
    <w:unhideWhenUsed/>
    <w:rsid w:val="007E277D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C2292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E2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264E"/>
    <w:rPr>
      <w:rFonts w:ascii="Tahoma" w:hAnsi="Tahoma" w:cs="Tahoma"/>
      <w:sz w:val="16"/>
      <w:szCs w:val="16"/>
    </w:rPr>
  </w:style>
  <w:style w:type="paragraph" w:styleId="a7">
    <w:name w:val="endnote text"/>
    <w:basedOn w:val="a"/>
    <w:link w:val="a8"/>
    <w:uiPriority w:val="99"/>
    <w:semiHidden/>
    <w:unhideWhenUsed/>
    <w:rsid w:val="00E67733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E67733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E67733"/>
    <w:rPr>
      <w:vertAlign w:val="superscript"/>
    </w:rPr>
  </w:style>
  <w:style w:type="paragraph" w:styleId="aa">
    <w:name w:val="footnote text"/>
    <w:basedOn w:val="a"/>
    <w:link w:val="ab"/>
    <w:uiPriority w:val="99"/>
    <w:semiHidden/>
    <w:unhideWhenUsed/>
    <w:rsid w:val="00E67733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E67733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E67733"/>
    <w:rPr>
      <w:vertAlign w:val="superscript"/>
    </w:rPr>
  </w:style>
  <w:style w:type="paragraph" w:styleId="ad">
    <w:name w:val="header"/>
    <w:basedOn w:val="a"/>
    <w:link w:val="ae"/>
    <w:uiPriority w:val="99"/>
    <w:semiHidden/>
    <w:unhideWhenUsed/>
    <w:rsid w:val="00E17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E17B5E"/>
  </w:style>
  <w:style w:type="paragraph" w:styleId="af">
    <w:name w:val="footer"/>
    <w:basedOn w:val="a"/>
    <w:link w:val="af0"/>
    <w:uiPriority w:val="99"/>
    <w:unhideWhenUsed/>
    <w:rsid w:val="00E17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17B5E"/>
  </w:style>
  <w:style w:type="paragraph" w:styleId="af1">
    <w:name w:val="caption"/>
    <w:basedOn w:val="a"/>
    <w:next w:val="a"/>
    <w:uiPriority w:val="35"/>
    <w:unhideWhenUsed/>
    <w:qFormat/>
    <w:rsid w:val="00B3057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2">
    <w:name w:val="List Paragraph"/>
    <w:basedOn w:val="a"/>
    <w:uiPriority w:val="34"/>
    <w:qFormat/>
    <w:rsid w:val="00752E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09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7FCC5D-F96A-405A-9D84-B66FC02D4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1890</Words>
  <Characters>10773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Kirill</cp:lastModifiedBy>
  <cp:revision>2</cp:revision>
  <dcterms:created xsi:type="dcterms:W3CDTF">2023-01-09T07:52:00Z</dcterms:created>
  <dcterms:modified xsi:type="dcterms:W3CDTF">2023-01-09T07:52:00Z</dcterms:modified>
</cp:coreProperties>
</file>